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D1" w:rsidRPr="005B2F66" w:rsidRDefault="00694AD1" w:rsidP="00DD5376">
      <w:pPr>
        <w:tabs>
          <w:tab w:val="left" w:pos="846"/>
        </w:tabs>
        <w:ind w:right="14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B2F66">
        <w:rPr>
          <w:rFonts w:ascii="Times New Roman" w:hAnsi="Times New Roman" w:cs="Times New Roman"/>
          <w:b/>
          <w:iCs/>
          <w:sz w:val="28"/>
          <w:szCs w:val="28"/>
        </w:rPr>
        <w:t>Контрольные вопросы по курсу</w:t>
      </w:r>
      <w:r w:rsidR="004B1B84" w:rsidRPr="005B2F66">
        <w:rPr>
          <w:rFonts w:ascii="Times New Roman" w:hAnsi="Times New Roman" w:cs="Times New Roman"/>
          <w:b/>
          <w:iCs/>
          <w:sz w:val="28"/>
          <w:szCs w:val="28"/>
        </w:rPr>
        <w:t xml:space="preserve"> трудового права</w:t>
      </w:r>
    </w:p>
    <w:p w:rsidR="00694AD1" w:rsidRPr="005B2F66" w:rsidRDefault="00645E8F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 xml:space="preserve">Понятие и </w:t>
      </w:r>
      <w:r w:rsidR="004B1B84" w:rsidRPr="005B2F66">
        <w:rPr>
          <w:sz w:val="28"/>
          <w:szCs w:val="28"/>
        </w:rPr>
        <w:t xml:space="preserve">предмет </w:t>
      </w:r>
      <w:r w:rsidR="00694AD1" w:rsidRPr="005B2F66">
        <w:rPr>
          <w:sz w:val="28"/>
          <w:szCs w:val="28"/>
        </w:rPr>
        <w:t>трудового права.</w:t>
      </w:r>
      <w:r w:rsidRPr="005B2F66">
        <w:rPr>
          <w:sz w:val="28"/>
          <w:szCs w:val="28"/>
        </w:rPr>
        <w:t xml:space="preserve">  Сфера действия норм трудового права.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Метод трудового права</w:t>
      </w:r>
      <w:r w:rsidR="00645E8F" w:rsidRPr="005B2F66">
        <w:rPr>
          <w:sz w:val="28"/>
          <w:szCs w:val="28"/>
        </w:rPr>
        <w:t xml:space="preserve"> и его особенности.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Цели, задачи и функции трудового права.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Соотношение трудового права со смежными отраслями права.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 xml:space="preserve">Понятие и </w:t>
      </w:r>
      <w:r w:rsidR="00EE1455">
        <w:rPr>
          <w:sz w:val="28"/>
          <w:szCs w:val="28"/>
        </w:rPr>
        <w:t xml:space="preserve">основные </w:t>
      </w:r>
      <w:r w:rsidRPr="005B2F66">
        <w:rPr>
          <w:sz w:val="28"/>
          <w:szCs w:val="28"/>
        </w:rPr>
        <w:t>принцип</w:t>
      </w:r>
      <w:r w:rsidR="00EE1455">
        <w:rPr>
          <w:sz w:val="28"/>
          <w:szCs w:val="28"/>
        </w:rPr>
        <w:t>ы</w:t>
      </w:r>
      <w:r w:rsidRPr="005B2F66">
        <w:rPr>
          <w:sz w:val="28"/>
          <w:szCs w:val="28"/>
        </w:rPr>
        <w:t xml:space="preserve"> трудового права.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678"/>
        </w:tabs>
        <w:spacing w:line="276" w:lineRule="auto"/>
        <w:ind w:left="0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Система трудового права и трудового законодательства.</w:t>
      </w:r>
    </w:p>
    <w:p w:rsidR="00EE1455" w:rsidRDefault="00694AD1" w:rsidP="00EE1455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38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Источники трудового права России, их специфика и классификация</w:t>
      </w:r>
      <w:r w:rsidR="00EE1455">
        <w:rPr>
          <w:sz w:val="28"/>
          <w:szCs w:val="28"/>
        </w:rPr>
        <w:t xml:space="preserve"> по юридической силе</w:t>
      </w:r>
    </w:p>
    <w:p w:rsidR="00694AD1" w:rsidRDefault="00694AD1" w:rsidP="00EE1455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38" w:hanging="426"/>
        <w:contextualSpacing w:val="0"/>
        <w:rPr>
          <w:sz w:val="28"/>
          <w:szCs w:val="28"/>
        </w:rPr>
      </w:pPr>
      <w:r w:rsidRPr="00EE1455">
        <w:rPr>
          <w:sz w:val="28"/>
          <w:szCs w:val="28"/>
        </w:rPr>
        <w:t>Локальные нормативные акты: понятие, виды, порядок их разработки и принятия.</w:t>
      </w:r>
    </w:p>
    <w:p w:rsidR="007B32AA" w:rsidRPr="005B2F66" w:rsidRDefault="007B32AA" w:rsidP="007B32AA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9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Трудовое правоотношение: понятие, содержание, особенности.</w:t>
      </w:r>
    </w:p>
    <w:p w:rsidR="007B32AA" w:rsidRDefault="007B32AA" w:rsidP="007B32AA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9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Общая характеристика оснований возникновения, изменения и прекращения трудового правоотношения.</w:t>
      </w:r>
    </w:p>
    <w:p w:rsidR="007B32AA" w:rsidRPr="005B2F66" w:rsidRDefault="007B32AA" w:rsidP="007B32AA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 xml:space="preserve">Отношения, связанные с </w:t>
      </w:r>
      <w:proofErr w:type="gramStart"/>
      <w:r w:rsidRPr="005B2F66">
        <w:rPr>
          <w:sz w:val="28"/>
          <w:szCs w:val="28"/>
        </w:rPr>
        <w:t>трудовыми</w:t>
      </w:r>
      <w:proofErr w:type="gramEnd"/>
      <w:r w:rsidRPr="005B2F6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перечень, классификация, </w:t>
      </w:r>
      <w:r w:rsidRPr="005B2F66">
        <w:rPr>
          <w:sz w:val="28"/>
          <w:szCs w:val="28"/>
        </w:rPr>
        <w:t xml:space="preserve"> общая характеристика. 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 xml:space="preserve">Работник как субъект трудового права. </w:t>
      </w:r>
      <w:proofErr w:type="spellStart"/>
      <w:r w:rsidRPr="005B2F66">
        <w:rPr>
          <w:sz w:val="28"/>
          <w:szCs w:val="28"/>
        </w:rPr>
        <w:t>Правосубъектность</w:t>
      </w:r>
      <w:proofErr w:type="spellEnd"/>
      <w:r w:rsidRPr="005B2F66">
        <w:rPr>
          <w:sz w:val="28"/>
          <w:szCs w:val="28"/>
        </w:rPr>
        <w:t xml:space="preserve"> работника. Понятие и значение трудоспособности.</w:t>
      </w:r>
    </w:p>
    <w:p w:rsidR="00645E8F" w:rsidRPr="005B2F66" w:rsidRDefault="0022119F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Основные трудовые п</w:t>
      </w:r>
      <w:r w:rsidR="00645E8F" w:rsidRPr="005B2F66">
        <w:rPr>
          <w:sz w:val="28"/>
          <w:szCs w:val="28"/>
        </w:rPr>
        <w:t>рава и обязанности работника</w:t>
      </w:r>
      <w:r w:rsidR="004B1B84" w:rsidRPr="005B2F66">
        <w:rPr>
          <w:sz w:val="28"/>
          <w:szCs w:val="28"/>
        </w:rPr>
        <w:t>.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2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 xml:space="preserve">Работодатель как субъект трудового права. Виды работодателей. </w:t>
      </w:r>
      <w:proofErr w:type="spellStart"/>
      <w:r w:rsidRPr="005B2F66">
        <w:rPr>
          <w:sz w:val="28"/>
          <w:szCs w:val="28"/>
        </w:rPr>
        <w:t>Правосубъектность</w:t>
      </w:r>
      <w:proofErr w:type="spellEnd"/>
      <w:r w:rsidRPr="005B2F66">
        <w:rPr>
          <w:sz w:val="28"/>
          <w:szCs w:val="28"/>
        </w:rPr>
        <w:t xml:space="preserve"> работодателя.</w:t>
      </w:r>
    </w:p>
    <w:p w:rsidR="00694AD1" w:rsidRPr="005B2F66" w:rsidRDefault="0022119F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Основные трудовые п</w:t>
      </w:r>
      <w:r w:rsidR="00645E8F" w:rsidRPr="005B2F66">
        <w:rPr>
          <w:sz w:val="28"/>
          <w:szCs w:val="28"/>
        </w:rPr>
        <w:t>рава и обязанности</w:t>
      </w:r>
      <w:r w:rsidR="00694AD1" w:rsidRPr="005B2F66">
        <w:rPr>
          <w:sz w:val="28"/>
          <w:szCs w:val="28"/>
        </w:rPr>
        <w:t xml:space="preserve"> работодателя.</w:t>
      </w:r>
    </w:p>
    <w:p w:rsidR="004B1B84" w:rsidRPr="005B2F66" w:rsidRDefault="004B1B84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2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 xml:space="preserve">Профсоюз как субъект трудового права. </w:t>
      </w:r>
      <w:r w:rsidR="00EE1455">
        <w:rPr>
          <w:sz w:val="28"/>
          <w:szCs w:val="28"/>
        </w:rPr>
        <w:t xml:space="preserve">Правовые основы деятельности профсоюза. Полномочия профсоюза по защите </w:t>
      </w:r>
      <w:r w:rsidR="0092314F" w:rsidRPr="005B2F66">
        <w:rPr>
          <w:sz w:val="28"/>
          <w:szCs w:val="28"/>
        </w:rPr>
        <w:t xml:space="preserve"> прав </w:t>
      </w:r>
      <w:r w:rsidRPr="005B2F66">
        <w:rPr>
          <w:sz w:val="28"/>
          <w:szCs w:val="28"/>
        </w:rPr>
        <w:t xml:space="preserve"> </w:t>
      </w:r>
      <w:r w:rsidR="00EE1455">
        <w:rPr>
          <w:sz w:val="28"/>
          <w:szCs w:val="28"/>
        </w:rPr>
        <w:t>работников</w:t>
      </w:r>
      <w:r w:rsidRPr="005B2F66">
        <w:rPr>
          <w:sz w:val="28"/>
          <w:szCs w:val="28"/>
        </w:rPr>
        <w:t xml:space="preserve">. </w:t>
      </w:r>
    </w:p>
    <w:p w:rsidR="00694AD1" w:rsidRPr="005B2F66" w:rsidRDefault="0092314F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С</w:t>
      </w:r>
      <w:r w:rsidR="00694AD1" w:rsidRPr="005B2F66">
        <w:rPr>
          <w:sz w:val="28"/>
          <w:szCs w:val="28"/>
        </w:rPr>
        <w:t>оциально</w:t>
      </w:r>
      <w:r w:rsidRPr="005B2F66">
        <w:rPr>
          <w:sz w:val="28"/>
          <w:szCs w:val="28"/>
        </w:rPr>
        <w:t>е</w:t>
      </w:r>
      <w:r w:rsidR="00694AD1" w:rsidRPr="005B2F66">
        <w:rPr>
          <w:sz w:val="28"/>
          <w:szCs w:val="28"/>
        </w:rPr>
        <w:t xml:space="preserve"> партнерств</w:t>
      </w:r>
      <w:r w:rsidRPr="005B2F66">
        <w:rPr>
          <w:sz w:val="28"/>
          <w:szCs w:val="28"/>
        </w:rPr>
        <w:t>о: понятие,</w:t>
      </w:r>
      <w:r w:rsidR="00D63413">
        <w:rPr>
          <w:sz w:val="28"/>
          <w:szCs w:val="28"/>
        </w:rPr>
        <w:t xml:space="preserve"> </w:t>
      </w:r>
      <w:r w:rsidRPr="005B2F66">
        <w:rPr>
          <w:sz w:val="28"/>
          <w:szCs w:val="28"/>
        </w:rPr>
        <w:t>п</w:t>
      </w:r>
      <w:r w:rsidR="00694AD1" w:rsidRPr="005B2F66">
        <w:rPr>
          <w:sz w:val="28"/>
          <w:szCs w:val="28"/>
        </w:rPr>
        <w:t>ринципы, формы и уровни социального партнерства.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Коллективные переговоры</w:t>
      </w:r>
      <w:r w:rsidR="0092314F" w:rsidRPr="005B2F66">
        <w:rPr>
          <w:sz w:val="28"/>
          <w:szCs w:val="28"/>
        </w:rPr>
        <w:t xml:space="preserve">: </w:t>
      </w:r>
      <w:r w:rsidRPr="005B2F66">
        <w:rPr>
          <w:sz w:val="28"/>
          <w:szCs w:val="28"/>
        </w:rPr>
        <w:t>определение представителей, порядок ведения</w:t>
      </w:r>
      <w:r w:rsidR="00BE2C30" w:rsidRPr="005B2F66">
        <w:rPr>
          <w:sz w:val="28"/>
          <w:szCs w:val="28"/>
        </w:rPr>
        <w:t xml:space="preserve">, </w:t>
      </w:r>
      <w:r w:rsidRPr="005B2F66">
        <w:rPr>
          <w:sz w:val="28"/>
          <w:szCs w:val="28"/>
        </w:rPr>
        <w:t xml:space="preserve"> результаты.</w:t>
      </w:r>
    </w:p>
    <w:p w:rsidR="00CA0692" w:rsidRPr="00CA0692" w:rsidRDefault="00EE1455" w:rsidP="00CA0692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pacing w:val="-7"/>
          <w:sz w:val="28"/>
          <w:szCs w:val="28"/>
        </w:rPr>
      </w:pPr>
      <w:r>
        <w:rPr>
          <w:sz w:val="28"/>
          <w:szCs w:val="28"/>
        </w:rPr>
        <w:t>Коллективный договор и коллективное соглашение</w:t>
      </w:r>
      <w:r w:rsidR="00694AD1" w:rsidRPr="005B2F66">
        <w:rPr>
          <w:sz w:val="28"/>
          <w:szCs w:val="28"/>
        </w:rPr>
        <w:t>: понятие, содержание, особенности действия</w:t>
      </w:r>
      <w:r w:rsidR="0092314F" w:rsidRPr="005B2F66">
        <w:rPr>
          <w:sz w:val="28"/>
          <w:szCs w:val="28"/>
        </w:rPr>
        <w:t>.</w:t>
      </w:r>
    </w:p>
    <w:p w:rsidR="00CA0692" w:rsidRPr="00CA0692" w:rsidRDefault="00CA0692" w:rsidP="00CA0692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pacing w:val="-7"/>
          <w:sz w:val="28"/>
          <w:szCs w:val="28"/>
        </w:rPr>
      </w:pPr>
      <w:r w:rsidRPr="00CA0692">
        <w:rPr>
          <w:sz w:val="28"/>
          <w:szCs w:val="28"/>
        </w:rPr>
        <w:t xml:space="preserve"> Коллективный трудовой  спор:   понятие,  стороны, </w:t>
      </w:r>
      <w:r w:rsidR="00EE1455">
        <w:rPr>
          <w:sz w:val="28"/>
          <w:szCs w:val="28"/>
        </w:rPr>
        <w:t>порядок разрешения</w:t>
      </w:r>
      <w:r w:rsidRPr="00CA0692">
        <w:rPr>
          <w:sz w:val="28"/>
          <w:szCs w:val="28"/>
        </w:rPr>
        <w:t>.</w:t>
      </w:r>
    </w:p>
    <w:p w:rsidR="00CA0692" w:rsidRPr="00CA0692" w:rsidRDefault="00CA0692" w:rsidP="00CA0692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pacing w:val="-7"/>
          <w:sz w:val="28"/>
          <w:szCs w:val="28"/>
        </w:rPr>
      </w:pPr>
      <w:r w:rsidRPr="00CA0692">
        <w:rPr>
          <w:sz w:val="28"/>
          <w:szCs w:val="28"/>
        </w:rPr>
        <w:t>Право на забастовку и его реализация.</w:t>
      </w:r>
    </w:p>
    <w:p w:rsidR="00694AD1" w:rsidRPr="005B2F66" w:rsidRDefault="00EE1455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Трудовой договор: п</w:t>
      </w:r>
      <w:r w:rsidR="00694AD1" w:rsidRPr="005B2F66">
        <w:rPr>
          <w:sz w:val="28"/>
          <w:szCs w:val="28"/>
        </w:rPr>
        <w:t>онятие и классификация трудовых договоров.</w:t>
      </w:r>
    </w:p>
    <w:p w:rsidR="004721C3" w:rsidRPr="005B2F66" w:rsidRDefault="004721C3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6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Отличия трудового договора от смежных гражданско-правовых договоров, связанных с трудом.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Содержание (условия) трудового договора.</w:t>
      </w:r>
      <w:r w:rsidR="00EE1455">
        <w:rPr>
          <w:sz w:val="28"/>
          <w:szCs w:val="28"/>
        </w:rPr>
        <w:t xml:space="preserve"> Виды условий трудового договора.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 xml:space="preserve">Понятие и виды трудовой функции работника, ее значение как одного из </w:t>
      </w:r>
      <w:r w:rsidRPr="005B2F66">
        <w:rPr>
          <w:sz w:val="28"/>
          <w:szCs w:val="28"/>
        </w:rPr>
        <w:lastRenderedPageBreak/>
        <w:t>условий трудового договора.</w:t>
      </w:r>
    </w:p>
    <w:p w:rsidR="00694AD1" w:rsidRPr="005B2F66" w:rsidRDefault="00694AD1" w:rsidP="00DD537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6" w:hanging="426"/>
        <w:contextualSpacing w:val="0"/>
        <w:rPr>
          <w:sz w:val="28"/>
          <w:szCs w:val="28"/>
        </w:rPr>
      </w:pPr>
      <w:r w:rsidRPr="005B2F66">
        <w:rPr>
          <w:sz w:val="28"/>
          <w:szCs w:val="28"/>
        </w:rPr>
        <w:t>Порядок заключения трудового договора.  Оформление приема на работу.</w:t>
      </w:r>
      <w:r w:rsidR="008641C0" w:rsidRPr="008641C0">
        <w:rPr>
          <w:sz w:val="28"/>
          <w:szCs w:val="28"/>
        </w:rPr>
        <w:t xml:space="preserve"> </w:t>
      </w:r>
      <w:r w:rsidR="005B2F66" w:rsidRPr="005B2F66">
        <w:rPr>
          <w:sz w:val="28"/>
          <w:szCs w:val="28"/>
        </w:rPr>
        <w:t>Аннулирование трудового договора.</w:t>
      </w:r>
    </w:p>
    <w:p w:rsidR="00760BC2" w:rsidRDefault="00694AD1" w:rsidP="00054CED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24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Документы, предоставляемые работниками при заключении трудового       договора. Трудовая книжка и правила ее ведения.</w:t>
      </w:r>
    </w:p>
    <w:p w:rsidR="00760BC2" w:rsidRDefault="00694AD1" w:rsidP="00826473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24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 Правовое регулирование трудового договора, заключенного на определенный </w:t>
      </w:r>
      <w:r w:rsidRPr="00760BC2">
        <w:rPr>
          <w:spacing w:val="-3"/>
          <w:sz w:val="28"/>
          <w:szCs w:val="28"/>
        </w:rPr>
        <w:t>срок.</w:t>
      </w:r>
    </w:p>
    <w:p w:rsidR="00760BC2" w:rsidRDefault="00694AD1" w:rsidP="004D6AE5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24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Понятие, порядок установления и юридические последствия испытания при приеме на работу.</w:t>
      </w:r>
    </w:p>
    <w:p w:rsidR="00760BC2" w:rsidRDefault="005B2F66" w:rsidP="00C410BA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24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 Совместительство и совмещение. Особенности трудового договора при работе по совместительству. </w:t>
      </w:r>
    </w:p>
    <w:p w:rsidR="00760BC2" w:rsidRPr="00760BC2" w:rsidRDefault="00694AD1" w:rsidP="00814ECB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51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Правовое </w:t>
      </w:r>
      <w:r w:rsidRPr="00760BC2">
        <w:rPr>
          <w:spacing w:val="-4"/>
          <w:sz w:val="28"/>
          <w:szCs w:val="28"/>
        </w:rPr>
        <w:t xml:space="preserve">регулирование </w:t>
      </w:r>
      <w:r w:rsidR="00EE1455">
        <w:rPr>
          <w:spacing w:val="-4"/>
          <w:sz w:val="28"/>
          <w:szCs w:val="28"/>
        </w:rPr>
        <w:t xml:space="preserve"> </w:t>
      </w:r>
      <w:r w:rsidRPr="00760BC2">
        <w:rPr>
          <w:spacing w:val="-4"/>
          <w:sz w:val="28"/>
          <w:szCs w:val="28"/>
        </w:rPr>
        <w:t>переводов.</w:t>
      </w:r>
      <w:r w:rsidR="004721C3" w:rsidRPr="00760BC2">
        <w:rPr>
          <w:spacing w:val="-4"/>
          <w:sz w:val="28"/>
          <w:szCs w:val="28"/>
        </w:rPr>
        <w:t xml:space="preserve"> Перемещение.</w:t>
      </w:r>
    </w:p>
    <w:p w:rsidR="00EE1455" w:rsidRDefault="00694AD1" w:rsidP="00C179F3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Изменение трудового договора в связи с</w:t>
      </w:r>
      <w:r w:rsidR="0092314F" w:rsidRPr="00760BC2">
        <w:rPr>
          <w:sz w:val="28"/>
          <w:szCs w:val="28"/>
        </w:rPr>
        <w:t xml:space="preserve"> модификацией</w:t>
      </w:r>
      <w:r w:rsidRPr="00760BC2">
        <w:rPr>
          <w:sz w:val="28"/>
          <w:szCs w:val="28"/>
        </w:rPr>
        <w:t xml:space="preserve"> организационных или технологических условий труда. </w:t>
      </w:r>
    </w:p>
    <w:p w:rsidR="00760BC2" w:rsidRDefault="00694AD1" w:rsidP="00C179F3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Отстранение от работы.</w:t>
      </w:r>
    </w:p>
    <w:p w:rsidR="00760BC2" w:rsidRDefault="00694AD1" w:rsidP="00864258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Общие основания прекращения трудового договора (ст.77 ТК РФ)</w:t>
      </w:r>
      <w:r w:rsidR="00EE1455">
        <w:rPr>
          <w:sz w:val="28"/>
          <w:szCs w:val="28"/>
        </w:rPr>
        <w:t>.</w:t>
      </w:r>
    </w:p>
    <w:p w:rsidR="00760BC2" w:rsidRPr="00760BC2" w:rsidRDefault="00694AD1" w:rsidP="002A7F74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b/>
          <w:sz w:val="28"/>
          <w:szCs w:val="28"/>
        </w:rPr>
      </w:pPr>
      <w:r w:rsidRPr="00760BC2">
        <w:rPr>
          <w:sz w:val="28"/>
          <w:szCs w:val="28"/>
        </w:rPr>
        <w:t xml:space="preserve">Расторжение трудового договора </w:t>
      </w:r>
      <w:r w:rsidRPr="00760BC2">
        <w:rPr>
          <w:spacing w:val="3"/>
          <w:sz w:val="28"/>
          <w:szCs w:val="28"/>
        </w:rPr>
        <w:t xml:space="preserve">по </w:t>
      </w:r>
      <w:r w:rsidRPr="00760BC2">
        <w:rPr>
          <w:sz w:val="28"/>
          <w:szCs w:val="28"/>
        </w:rPr>
        <w:t xml:space="preserve">инициативе работникаи </w:t>
      </w:r>
      <w:r w:rsidRPr="00760BC2">
        <w:rPr>
          <w:spacing w:val="3"/>
          <w:sz w:val="28"/>
          <w:szCs w:val="28"/>
        </w:rPr>
        <w:t xml:space="preserve">по </w:t>
      </w:r>
      <w:r w:rsidRPr="00760BC2">
        <w:rPr>
          <w:sz w:val="28"/>
          <w:szCs w:val="28"/>
        </w:rPr>
        <w:t>соглашению сторон.</w:t>
      </w:r>
    </w:p>
    <w:p w:rsidR="00760BC2" w:rsidRDefault="00694AD1" w:rsidP="00C40D44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Расторжение трудового договора по инициативе работодателя при отсутствии вины работника</w:t>
      </w:r>
      <w:r w:rsidR="00EE1455">
        <w:rPr>
          <w:sz w:val="28"/>
          <w:szCs w:val="28"/>
        </w:rPr>
        <w:t xml:space="preserve"> </w:t>
      </w:r>
      <w:proofErr w:type="gramStart"/>
      <w:r w:rsidR="00EE1455">
        <w:rPr>
          <w:sz w:val="28"/>
          <w:szCs w:val="28"/>
        </w:rPr>
        <w:t>(</w:t>
      </w:r>
      <w:r w:rsidR="00B2674F" w:rsidRPr="00760BC2">
        <w:rPr>
          <w:sz w:val="28"/>
          <w:szCs w:val="28"/>
        </w:rPr>
        <w:t xml:space="preserve"> </w:t>
      </w:r>
      <w:proofErr w:type="gramEnd"/>
      <w:r w:rsidR="00B2674F" w:rsidRPr="00760BC2">
        <w:rPr>
          <w:sz w:val="28"/>
          <w:szCs w:val="28"/>
        </w:rPr>
        <w:t>п.1 -4 ст. 81 ТК РФ</w:t>
      </w:r>
      <w:r w:rsidR="004B1B84" w:rsidRPr="00760BC2">
        <w:rPr>
          <w:sz w:val="28"/>
          <w:szCs w:val="28"/>
        </w:rPr>
        <w:t>).</w:t>
      </w:r>
    </w:p>
    <w:p w:rsidR="00760BC2" w:rsidRPr="00936439" w:rsidRDefault="005B2F66" w:rsidP="00B2173F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936439">
        <w:rPr>
          <w:sz w:val="28"/>
          <w:szCs w:val="28"/>
        </w:rPr>
        <w:t xml:space="preserve"> </w:t>
      </w:r>
      <w:r w:rsidR="00694AD1" w:rsidRPr="00936439">
        <w:rPr>
          <w:sz w:val="28"/>
          <w:szCs w:val="28"/>
        </w:rPr>
        <w:t>Расторжение трудового договора по инициативе работодателя при наличии вины работника</w:t>
      </w:r>
      <w:r w:rsidR="00EE1455" w:rsidRPr="00936439">
        <w:rPr>
          <w:sz w:val="28"/>
          <w:szCs w:val="28"/>
        </w:rPr>
        <w:t xml:space="preserve"> </w:t>
      </w:r>
      <w:proofErr w:type="gramStart"/>
      <w:r w:rsidR="00EE1455" w:rsidRPr="00936439">
        <w:rPr>
          <w:sz w:val="28"/>
          <w:szCs w:val="28"/>
        </w:rPr>
        <w:t>(</w:t>
      </w:r>
      <w:r w:rsidR="00B2674F" w:rsidRPr="00936439">
        <w:rPr>
          <w:sz w:val="28"/>
          <w:szCs w:val="28"/>
        </w:rPr>
        <w:t xml:space="preserve"> </w:t>
      </w:r>
      <w:proofErr w:type="gramEnd"/>
      <w:r w:rsidR="00B2674F" w:rsidRPr="00936439">
        <w:rPr>
          <w:sz w:val="28"/>
          <w:szCs w:val="28"/>
        </w:rPr>
        <w:t>п. 5, 6, 7,8 ст. 81 ТК РФ).</w:t>
      </w:r>
    </w:p>
    <w:p w:rsidR="00760BC2" w:rsidRDefault="00694AD1" w:rsidP="00036E62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Прекращение трудового договора по обстоятельствам, не зависящим от воли </w:t>
      </w:r>
      <w:r w:rsidRPr="00760BC2">
        <w:rPr>
          <w:spacing w:val="-4"/>
          <w:sz w:val="28"/>
          <w:szCs w:val="28"/>
        </w:rPr>
        <w:t xml:space="preserve">сторон </w:t>
      </w:r>
      <w:r w:rsidRPr="00760BC2">
        <w:rPr>
          <w:sz w:val="28"/>
          <w:szCs w:val="28"/>
        </w:rPr>
        <w:t>трудового договора</w:t>
      </w:r>
      <w:r w:rsidR="00EE1455">
        <w:rPr>
          <w:sz w:val="28"/>
          <w:szCs w:val="28"/>
        </w:rPr>
        <w:t xml:space="preserve"> (ст. 83 ТК РФ</w:t>
      </w:r>
      <w:proofErr w:type="gramStart"/>
      <w:r w:rsidR="00EE1455">
        <w:rPr>
          <w:sz w:val="28"/>
          <w:szCs w:val="28"/>
        </w:rPr>
        <w:t>).</w:t>
      </w:r>
      <w:r w:rsidRPr="00760BC2">
        <w:rPr>
          <w:sz w:val="28"/>
          <w:szCs w:val="28"/>
        </w:rPr>
        <w:t>.</w:t>
      </w:r>
      <w:proofErr w:type="gramEnd"/>
    </w:p>
    <w:p w:rsidR="00760BC2" w:rsidRDefault="00694AD1" w:rsidP="00C41C0D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Общие и специальные гарантии работникам при расторжении трудового  договора</w:t>
      </w:r>
      <w:r w:rsidRPr="00760BC2">
        <w:rPr>
          <w:spacing w:val="3"/>
          <w:sz w:val="28"/>
          <w:szCs w:val="28"/>
        </w:rPr>
        <w:t xml:space="preserve">по </w:t>
      </w:r>
      <w:r w:rsidRPr="00760BC2">
        <w:rPr>
          <w:sz w:val="28"/>
          <w:szCs w:val="28"/>
        </w:rPr>
        <w:t xml:space="preserve">инициативе работодателя. </w:t>
      </w:r>
      <w:r w:rsidR="00090C99" w:rsidRPr="00760BC2">
        <w:rPr>
          <w:sz w:val="28"/>
          <w:szCs w:val="28"/>
        </w:rPr>
        <w:t>В</w:t>
      </w:r>
      <w:r w:rsidRPr="00760BC2">
        <w:rPr>
          <w:sz w:val="28"/>
          <w:szCs w:val="28"/>
        </w:rPr>
        <w:t>ыходно</w:t>
      </w:r>
      <w:r w:rsidR="00090C99" w:rsidRPr="00760BC2">
        <w:rPr>
          <w:sz w:val="28"/>
          <w:szCs w:val="28"/>
        </w:rPr>
        <w:t>е</w:t>
      </w:r>
      <w:r w:rsidR="0022119F" w:rsidRPr="00760BC2">
        <w:rPr>
          <w:sz w:val="28"/>
          <w:szCs w:val="28"/>
        </w:rPr>
        <w:t xml:space="preserve"> пособи</w:t>
      </w:r>
      <w:r w:rsidR="00090C99" w:rsidRPr="00760BC2">
        <w:rPr>
          <w:sz w:val="28"/>
          <w:szCs w:val="28"/>
        </w:rPr>
        <w:t>е.</w:t>
      </w:r>
    </w:p>
    <w:p w:rsidR="00760BC2" w:rsidRDefault="00694AD1" w:rsidP="00870A5D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Порядок оформления увольнения. Окончательный расчет и его структура.</w:t>
      </w:r>
    </w:p>
    <w:p w:rsidR="00760BC2" w:rsidRDefault="00694AD1" w:rsidP="00CA3D24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Поняти</w:t>
      </w:r>
      <w:r w:rsidR="00EE1455">
        <w:rPr>
          <w:sz w:val="28"/>
          <w:szCs w:val="28"/>
        </w:rPr>
        <w:t>е и</w:t>
      </w:r>
      <w:r w:rsidR="004721C3" w:rsidRPr="00760BC2">
        <w:rPr>
          <w:sz w:val="28"/>
          <w:szCs w:val="28"/>
        </w:rPr>
        <w:t>, виды</w:t>
      </w:r>
      <w:r w:rsidRPr="00760BC2">
        <w:rPr>
          <w:sz w:val="28"/>
          <w:szCs w:val="28"/>
        </w:rPr>
        <w:t xml:space="preserve"> </w:t>
      </w:r>
      <w:r w:rsidR="004721C3" w:rsidRPr="00760BC2">
        <w:rPr>
          <w:sz w:val="28"/>
          <w:szCs w:val="28"/>
        </w:rPr>
        <w:t>рабочего времени</w:t>
      </w:r>
      <w:r w:rsidRPr="00760BC2">
        <w:rPr>
          <w:sz w:val="28"/>
          <w:szCs w:val="28"/>
        </w:rPr>
        <w:t>.</w:t>
      </w:r>
    </w:p>
    <w:p w:rsidR="001A510E" w:rsidRDefault="001A510E" w:rsidP="001A510E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694AD1" w:rsidRPr="00760BC2">
        <w:rPr>
          <w:sz w:val="28"/>
          <w:szCs w:val="28"/>
        </w:rPr>
        <w:t>ежим</w:t>
      </w:r>
      <w:r>
        <w:rPr>
          <w:sz w:val="28"/>
          <w:szCs w:val="28"/>
        </w:rPr>
        <w:t xml:space="preserve"> </w:t>
      </w:r>
      <w:r w:rsidR="00694AD1" w:rsidRPr="00760BC2">
        <w:rPr>
          <w:sz w:val="28"/>
          <w:szCs w:val="28"/>
        </w:rPr>
        <w:t xml:space="preserve"> рабочего времени и его виды. </w:t>
      </w:r>
      <w:r w:rsidRPr="00760BC2">
        <w:rPr>
          <w:sz w:val="28"/>
          <w:szCs w:val="28"/>
        </w:rPr>
        <w:t>Правовое регулирование труда за пределами нормальной продолжительности рабочего времени.</w:t>
      </w:r>
    </w:p>
    <w:p w:rsidR="00760BC2" w:rsidRDefault="00694AD1" w:rsidP="00F170A4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Учет рабочего времени.</w:t>
      </w:r>
    </w:p>
    <w:p w:rsidR="00760BC2" w:rsidRDefault="00694AD1" w:rsidP="00B447A3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Понятие и виды времени отдыха.</w:t>
      </w:r>
      <w:r w:rsidR="00BC2084" w:rsidRPr="00BC2084">
        <w:rPr>
          <w:sz w:val="28"/>
          <w:szCs w:val="28"/>
        </w:rPr>
        <w:t xml:space="preserve"> </w:t>
      </w:r>
      <w:r w:rsidR="00BC2084">
        <w:rPr>
          <w:sz w:val="28"/>
          <w:szCs w:val="28"/>
        </w:rPr>
        <w:t>Перерывы в течение рабочего дня.</w:t>
      </w:r>
    </w:p>
    <w:p w:rsidR="00760BC2" w:rsidRDefault="00694AD1" w:rsidP="00C66FFB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pacing w:val="-3"/>
          <w:sz w:val="28"/>
          <w:szCs w:val="28"/>
        </w:rPr>
        <w:t xml:space="preserve"> Правовое </w:t>
      </w:r>
      <w:r w:rsidRPr="00760BC2">
        <w:rPr>
          <w:spacing w:val="-5"/>
          <w:sz w:val="28"/>
          <w:szCs w:val="28"/>
        </w:rPr>
        <w:t xml:space="preserve">регулирование </w:t>
      </w:r>
      <w:r w:rsidR="004721C3" w:rsidRPr="00760BC2">
        <w:rPr>
          <w:spacing w:val="-5"/>
          <w:sz w:val="28"/>
          <w:szCs w:val="28"/>
        </w:rPr>
        <w:t xml:space="preserve">работы в </w:t>
      </w:r>
      <w:r w:rsidRPr="00760BC2">
        <w:rPr>
          <w:spacing w:val="-5"/>
          <w:sz w:val="28"/>
          <w:szCs w:val="28"/>
        </w:rPr>
        <w:t>выходны</w:t>
      </w:r>
      <w:r w:rsidR="004721C3" w:rsidRPr="00760BC2">
        <w:rPr>
          <w:spacing w:val="-5"/>
          <w:sz w:val="28"/>
          <w:szCs w:val="28"/>
        </w:rPr>
        <w:t>е</w:t>
      </w:r>
      <w:r w:rsidR="00FD6637" w:rsidRPr="00FD6637">
        <w:rPr>
          <w:spacing w:val="-5"/>
          <w:sz w:val="28"/>
          <w:szCs w:val="28"/>
        </w:rPr>
        <w:t xml:space="preserve"> </w:t>
      </w:r>
      <w:r w:rsidRPr="00760BC2">
        <w:rPr>
          <w:sz w:val="28"/>
          <w:szCs w:val="28"/>
        </w:rPr>
        <w:t xml:space="preserve">и </w:t>
      </w:r>
      <w:r w:rsidRPr="00760BC2">
        <w:rPr>
          <w:spacing w:val="-5"/>
          <w:sz w:val="28"/>
          <w:szCs w:val="28"/>
        </w:rPr>
        <w:t>нерабочи</w:t>
      </w:r>
      <w:r w:rsidR="004721C3" w:rsidRPr="00760BC2">
        <w:rPr>
          <w:spacing w:val="-5"/>
          <w:sz w:val="28"/>
          <w:szCs w:val="28"/>
        </w:rPr>
        <w:t>е</w:t>
      </w:r>
      <w:r w:rsidRPr="00760BC2">
        <w:rPr>
          <w:spacing w:val="-5"/>
          <w:sz w:val="28"/>
          <w:szCs w:val="28"/>
        </w:rPr>
        <w:t xml:space="preserve"> праздничны</w:t>
      </w:r>
      <w:r w:rsidR="004721C3" w:rsidRPr="00760BC2">
        <w:rPr>
          <w:spacing w:val="-5"/>
          <w:sz w:val="28"/>
          <w:szCs w:val="28"/>
        </w:rPr>
        <w:t>е</w:t>
      </w:r>
      <w:r w:rsidR="00FD6637" w:rsidRPr="00FD6637">
        <w:rPr>
          <w:spacing w:val="-5"/>
          <w:sz w:val="28"/>
          <w:szCs w:val="28"/>
        </w:rPr>
        <w:t xml:space="preserve"> </w:t>
      </w:r>
      <w:r w:rsidRPr="00760BC2">
        <w:rPr>
          <w:spacing w:val="-4"/>
          <w:sz w:val="28"/>
          <w:szCs w:val="28"/>
        </w:rPr>
        <w:t>дн</w:t>
      </w:r>
      <w:r w:rsidR="004721C3" w:rsidRPr="00760BC2">
        <w:rPr>
          <w:spacing w:val="-4"/>
          <w:sz w:val="28"/>
          <w:szCs w:val="28"/>
        </w:rPr>
        <w:t>и</w:t>
      </w:r>
      <w:r w:rsidRPr="00760BC2">
        <w:rPr>
          <w:spacing w:val="-4"/>
          <w:sz w:val="28"/>
          <w:szCs w:val="28"/>
        </w:rPr>
        <w:t>.</w:t>
      </w:r>
    </w:p>
    <w:p w:rsidR="00760BC2" w:rsidRDefault="00694AD1" w:rsidP="00F46959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Понятие, правовые признаки и виды отпусков.</w:t>
      </w:r>
    </w:p>
    <w:p w:rsidR="00760BC2" w:rsidRDefault="005B2F66" w:rsidP="00FF041F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Дополнительные ежегодные трудовые отпуска: виды, особенности предоставления, продолжительность</w:t>
      </w:r>
      <w:r w:rsidR="00760BC2" w:rsidRPr="00760BC2">
        <w:rPr>
          <w:sz w:val="28"/>
          <w:szCs w:val="28"/>
        </w:rPr>
        <w:t>.</w:t>
      </w:r>
    </w:p>
    <w:p w:rsidR="00760BC2" w:rsidRDefault="00694AD1" w:rsidP="007429B1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Порядок, очередность предоставления трудового отпуска, его продление, перенесение, отзыв из отпуска. Денежная компенсация отпуска</w:t>
      </w:r>
      <w:r w:rsidR="00090C99" w:rsidRPr="00760BC2">
        <w:rPr>
          <w:sz w:val="28"/>
          <w:szCs w:val="28"/>
        </w:rPr>
        <w:t>.</w:t>
      </w:r>
    </w:p>
    <w:p w:rsidR="001A510E" w:rsidRDefault="004721C3" w:rsidP="0090236E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Оплачиваемы</w:t>
      </w:r>
      <w:r w:rsidR="00E16B52" w:rsidRPr="00760BC2">
        <w:rPr>
          <w:sz w:val="28"/>
          <w:szCs w:val="28"/>
        </w:rPr>
        <w:t>е</w:t>
      </w:r>
      <w:r w:rsidRPr="00760BC2">
        <w:rPr>
          <w:sz w:val="28"/>
          <w:szCs w:val="28"/>
        </w:rPr>
        <w:t xml:space="preserve"> социальные (целевые) отпуска. </w:t>
      </w:r>
    </w:p>
    <w:p w:rsidR="00760BC2" w:rsidRDefault="004721C3" w:rsidP="0090236E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lastRenderedPageBreak/>
        <w:t>Отпуск без сохранения заработной платы.</w:t>
      </w:r>
    </w:p>
    <w:p w:rsidR="001A510E" w:rsidRDefault="00694AD1" w:rsidP="00542671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Понятие</w:t>
      </w:r>
      <w:r w:rsidR="001A510E">
        <w:rPr>
          <w:sz w:val="28"/>
          <w:szCs w:val="28"/>
        </w:rPr>
        <w:t>, структура</w:t>
      </w:r>
      <w:r w:rsidR="008641C0" w:rsidRPr="008641C0">
        <w:rPr>
          <w:sz w:val="28"/>
          <w:szCs w:val="28"/>
        </w:rPr>
        <w:t xml:space="preserve"> </w:t>
      </w:r>
      <w:r w:rsidR="00C55E24" w:rsidRPr="00760BC2">
        <w:rPr>
          <w:sz w:val="28"/>
          <w:szCs w:val="28"/>
        </w:rPr>
        <w:t xml:space="preserve">и </w:t>
      </w:r>
      <w:r w:rsidRPr="00760BC2">
        <w:rPr>
          <w:sz w:val="28"/>
          <w:szCs w:val="28"/>
        </w:rPr>
        <w:t xml:space="preserve"> признаки заработной платы.</w:t>
      </w:r>
    </w:p>
    <w:p w:rsidR="00760BC2" w:rsidRDefault="004102D5" w:rsidP="00542671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 Основные государственные гарантии по оплате труда работников.</w:t>
      </w:r>
      <w:r w:rsidR="001A510E">
        <w:rPr>
          <w:sz w:val="28"/>
          <w:szCs w:val="28"/>
        </w:rPr>
        <w:t xml:space="preserve"> </w:t>
      </w:r>
      <w:r w:rsidR="001A510E" w:rsidRPr="00760BC2">
        <w:rPr>
          <w:sz w:val="28"/>
          <w:szCs w:val="28"/>
        </w:rPr>
        <w:t>Правовая охрана заработной платы</w:t>
      </w:r>
    </w:p>
    <w:p w:rsidR="00760BC2" w:rsidRPr="001A510E" w:rsidRDefault="00694AD1" w:rsidP="0093461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1A510E">
        <w:rPr>
          <w:sz w:val="28"/>
          <w:szCs w:val="28"/>
        </w:rPr>
        <w:t>Принципы и методы регулирования заработной платы.</w:t>
      </w:r>
      <w:r w:rsidR="001A510E" w:rsidRPr="001A510E">
        <w:rPr>
          <w:sz w:val="28"/>
          <w:szCs w:val="28"/>
        </w:rPr>
        <w:t xml:space="preserve"> Особенности</w:t>
      </w:r>
      <w:r w:rsidR="004102D5" w:rsidRPr="001A510E">
        <w:rPr>
          <w:sz w:val="28"/>
          <w:szCs w:val="28"/>
        </w:rPr>
        <w:t xml:space="preserve">  установления заработной  платы</w:t>
      </w:r>
      <w:r w:rsidR="00090C99" w:rsidRPr="001A510E">
        <w:rPr>
          <w:sz w:val="28"/>
          <w:szCs w:val="28"/>
        </w:rPr>
        <w:t xml:space="preserve">: </w:t>
      </w:r>
      <w:r w:rsidR="004102D5" w:rsidRPr="001A510E">
        <w:rPr>
          <w:spacing w:val="-3"/>
          <w:sz w:val="28"/>
          <w:szCs w:val="28"/>
        </w:rPr>
        <w:t xml:space="preserve">в  </w:t>
      </w:r>
      <w:r w:rsidR="004102D5" w:rsidRPr="001A510E">
        <w:rPr>
          <w:sz w:val="28"/>
          <w:szCs w:val="28"/>
        </w:rPr>
        <w:t xml:space="preserve">бюджетной  и  внебюджетной  </w:t>
      </w:r>
      <w:r w:rsidR="004102D5" w:rsidRPr="001A510E">
        <w:rPr>
          <w:spacing w:val="-3"/>
          <w:sz w:val="28"/>
          <w:szCs w:val="28"/>
        </w:rPr>
        <w:t>сфере.</w:t>
      </w:r>
    </w:p>
    <w:p w:rsidR="00760BC2" w:rsidRDefault="001A510E" w:rsidP="00F53994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694AD1" w:rsidRPr="00760BC2">
        <w:rPr>
          <w:sz w:val="28"/>
          <w:szCs w:val="28"/>
        </w:rPr>
        <w:t>истемы заработн</w:t>
      </w:r>
      <w:r w:rsidR="003D1790" w:rsidRPr="00760BC2">
        <w:rPr>
          <w:sz w:val="28"/>
          <w:szCs w:val="28"/>
        </w:rPr>
        <w:t>ой платы</w:t>
      </w:r>
      <w:r w:rsidR="00090C99" w:rsidRPr="00760BC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виды, </w:t>
      </w:r>
      <w:r w:rsidR="003D1790" w:rsidRPr="00760BC2">
        <w:rPr>
          <w:sz w:val="28"/>
          <w:szCs w:val="28"/>
        </w:rPr>
        <w:t>общая характеристика</w:t>
      </w:r>
      <w:r w:rsidR="00090C99" w:rsidRPr="00760BC2">
        <w:rPr>
          <w:sz w:val="28"/>
          <w:szCs w:val="28"/>
        </w:rPr>
        <w:t>.</w:t>
      </w:r>
    </w:p>
    <w:p w:rsidR="00760BC2" w:rsidRDefault="00694AD1" w:rsidP="00B128D4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Понятие, структура и</w:t>
      </w:r>
      <w:r w:rsidR="001A510E">
        <w:rPr>
          <w:sz w:val="28"/>
          <w:szCs w:val="28"/>
        </w:rPr>
        <w:t xml:space="preserve"> правовое регулирование премирования.</w:t>
      </w:r>
    </w:p>
    <w:p w:rsidR="00760BC2" w:rsidRDefault="00694AD1" w:rsidP="00570195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Форм</w:t>
      </w:r>
      <w:r w:rsidR="004102D5" w:rsidRPr="00760BC2">
        <w:rPr>
          <w:sz w:val="28"/>
          <w:szCs w:val="28"/>
        </w:rPr>
        <w:t>ы</w:t>
      </w:r>
      <w:r w:rsidR="001A510E">
        <w:rPr>
          <w:sz w:val="28"/>
          <w:szCs w:val="28"/>
        </w:rPr>
        <w:t xml:space="preserve"> заработной платы</w:t>
      </w:r>
      <w:r w:rsidRPr="00760BC2">
        <w:rPr>
          <w:sz w:val="28"/>
          <w:szCs w:val="28"/>
        </w:rPr>
        <w:t>. Сроки и порядок выплаты заработной платы.</w:t>
      </w:r>
    </w:p>
    <w:p w:rsidR="00760BC2" w:rsidRDefault="00694AD1" w:rsidP="00262B0D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 Виды, основания и порядо</w:t>
      </w:r>
      <w:r w:rsidR="003D1790" w:rsidRPr="00760BC2">
        <w:rPr>
          <w:sz w:val="28"/>
          <w:szCs w:val="28"/>
        </w:rPr>
        <w:t>к удержаний из заработной платы</w:t>
      </w:r>
      <w:r w:rsidR="00760BC2" w:rsidRPr="00760BC2">
        <w:rPr>
          <w:sz w:val="28"/>
          <w:szCs w:val="28"/>
        </w:rPr>
        <w:t>.</w:t>
      </w:r>
    </w:p>
    <w:p w:rsidR="00760BC2" w:rsidRDefault="00694AD1" w:rsidP="00D641E2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Оплата труда </w:t>
      </w:r>
      <w:r w:rsidR="004102D5" w:rsidRPr="00760BC2">
        <w:rPr>
          <w:sz w:val="28"/>
          <w:szCs w:val="28"/>
        </w:rPr>
        <w:t>в случаях выполнения работ в условиях, отклоняющихся от нормальных</w:t>
      </w:r>
      <w:r w:rsidR="00090C99" w:rsidRPr="00760BC2">
        <w:rPr>
          <w:sz w:val="28"/>
          <w:szCs w:val="28"/>
        </w:rPr>
        <w:t>:</w:t>
      </w:r>
      <w:r w:rsidR="008641C0" w:rsidRPr="008641C0">
        <w:rPr>
          <w:sz w:val="28"/>
          <w:szCs w:val="28"/>
        </w:rPr>
        <w:t xml:space="preserve"> </w:t>
      </w:r>
      <w:r w:rsidRPr="00760BC2">
        <w:rPr>
          <w:sz w:val="28"/>
          <w:szCs w:val="28"/>
        </w:rPr>
        <w:t>при выполнении работ различной квалификации, сверхурочной работе, совмещении профессий</w:t>
      </w:r>
      <w:r w:rsidR="001A510E">
        <w:rPr>
          <w:sz w:val="28"/>
          <w:szCs w:val="28"/>
        </w:rPr>
        <w:t xml:space="preserve"> </w:t>
      </w:r>
      <w:r w:rsidRPr="00760BC2">
        <w:rPr>
          <w:sz w:val="28"/>
          <w:szCs w:val="28"/>
        </w:rPr>
        <w:t xml:space="preserve">(должностей), </w:t>
      </w:r>
      <w:r w:rsidR="004102D5" w:rsidRPr="00760BC2">
        <w:rPr>
          <w:sz w:val="28"/>
          <w:szCs w:val="28"/>
        </w:rPr>
        <w:t>при невыполнении норм труда, простое, при оплате продукции, оказавшейся браком, и при освоении новых производств.</w:t>
      </w:r>
    </w:p>
    <w:p w:rsidR="00760BC2" w:rsidRDefault="00694AD1" w:rsidP="00717A2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Нормирование труда</w:t>
      </w:r>
      <w:r w:rsidR="00BE2C30" w:rsidRPr="00760BC2">
        <w:rPr>
          <w:sz w:val="28"/>
          <w:szCs w:val="28"/>
        </w:rPr>
        <w:t>.</w:t>
      </w:r>
      <w:r w:rsidRPr="00760BC2">
        <w:rPr>
          <w:sz w:val="28"/>
          <w:szCs w:val="28"/>
        </w:rPr>
        <w:t xml:space="preserve">   Виды норм труда.</w:t>
      </w:r>
      <w:r w:rsidR="001A510E">
        <w:rPr>
          <w:sz w:val="28"/>
          <w:szCs w:val="28"/>
        </w:rPr>
        <w:t xml:space="preserve"> Порядок установления норм труда.</w:t>
      </w:r>
    </w:p>
    <w:p w:rsidR="00760BC2" w:rsidRDefault="00694AD1" w:rsidP="00115954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Гарантии и компенсации при направлении в командировку, другие служебные поездки и </w:t>
      </w:r>
      <w:r w:rsidR="003D1790" w:rsidRPr="00760BC2">
        <w:rPr>
          <w:sz w:val="28"/>
          <w:szCs w:val="28"/>
        </w:rPr>
        <w:t>при переезде в другую местность</w:t>
      </w:r>
      <w:r w:rsidR="00760BC2" w:rsidRPr="00760BC2">
        <w:rPr>
          <w:sz w:val="28"/>
          <w:szCs w:val="28"/>
        </w:rPr>
        <w:t>.</w:t>
      </w:r>
    </w:p>
    <w:p w:rsidR="00760BC2" w:rsidRDefault="00694AD1" w:rsidP="00C400E2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Гарантии работникам при совмещении работы с обучением, а также в других случаях освобождения от и</w:t>
      </w:r>
      <w:r w:rsidR="003D1790" w:rsidRPr="00760BC2">
        <w:rPr>
          <w:sz w:val="28"/>
          <w:szCs w:val="28"/>
        </w:rPr>
        <w:t>сполнения трудовых обязанностей</w:t>
      </w:r>
      <w:r w:rsidR="00760BC2" w:rsidRPr="00760BC2">
        <w:rPr>
          <w:sz w:val="28"/>
          <w:szCs w:val="28"/>
        </w:rPr>
        <w:t>.</w:t>
      </w:r>
    </w:p>
    <w:p w:rsidR="00760BC2" w:rsidRPr="001A510E" w:rsidRDefault="00694AD1" w:rsidP="00AA747E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1A510E">
        <w:rPr>
          <w:sz w:val="28"/>
          <w:szCs w:val="28"/>
        </w:rPr>
        <w:t>Понятие и содержание дисциплины труда. Правовые методы обеспечения трудовой дисциплины</w:t>
      </w:r>
      <w:r w:rsidR="00090C99" w:rsidRPr="001A510E">
        <w:rPr>
          <w:sz w:val="28"/>
          <w:szCs w:val="28"/>
        </w:rPr>
        <w:t xml:space="preserve">: </w:t>
      </w:r>
      <w:r w:rsidRPr="001A510E">
        <w:rPr>
          <w:sz w:val="28"/>
          <w:szCs w:val="28"/>
        </w:rPr>
        <w:t>виды, общая характеристика.</w:t>
      </w:r>
    </w:p>
    <w:p w:rsidR="00760BC2" w:rsidRDefault="00694AD1" w:rsidP="00ED54E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Понятие внутреннего трудового распорядка работодателя. Правила внутреннего трудового распорядка: порядок разработки, приняти</w:t>
      </w:r>
      <w:r w:rsidR="00F2080C" w:rsidRPr="00760BC2">
        <w:rPr>
          <w:sz w:val="28"/>
          <w:szCs w:val="28"/>
        </w:rPr>
        <w:t>я</w:t>
      </w:r>
      <w:r w:rsidRPr="00760BC2">
        <w:rPr>
          <w:sz w:val="28"/>
          <w:szCs w:val="28"/>
        </w:rPr>
        <w:t>, структура.</w:t>
      </w:r>
    </w:p>
    <w:p w:rsidR="00760BC2" w:rsidRDefault="00694AD1" w:rsidP="00DE5FA2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Поощрения за успехи в работе и порядок их применения.</w:t>
      </w:r>
    </w:p>
    <w:p w:rsidR="00760BC2" w:rsidRPr="00760BC2" w:rsidRDefault="00694AD1" w:rsidP="001717DB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pacing w:val="-5"/>
          <w:sz w:val="28"/>
          <w:szCs w:val="28"/>
        </w:rPr>
      </w:pPr>
      <w:r w:rsidRPr="00760BC2">
        <w:rPr>
          <w:sz w:val="28"/>
          <w:szCs w:val="28"/>
        </w:rPr>
        <w:t>Понятие, признаки и функции дисциплинарной ответственности</w:t>
      </w:r>
      <w:r w:rsidR="001A510E">
        <w:rPr>
          <w:sz w:val="28"/>
          <w:szCs w:val="28"/>
        </w:rPr>
        <w:t xml:space="preserve"> в трудовом праве</w:t>
      </w:r>
      <w:r w:rsidRPr="00760BC2">
        <w:rPr>
          <w:sz w:val="28"/>
          <w:szCs w:val="28"/>
        </w:rPr>
        <w:t>. Общая и специальная дисциплинарная ответственность.</w:t>
      </w:r>
    </w:p>
    <w:p w:rsidR="00760BC2" w:rsidRPr="00760BC2" w:rsidRDefault="00694AD1" w:rsidP="00A007BD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pacing w:val="-4"/>
          <w:sz w:val="28"/>
          <w:szCs w:val="28"/>
        </w:rPr>
        <w:t>Понятие,</w:t>
      </w:r>
      <w:r w:rsidR="00D63413">
        <w:rPr>
          <w:spacing w:val="-4"/>
          <w:sz w:val="28"/>
          <w:szCs w:val="28"/>
        </w:rPr>
        <w:t xml:space="preserve"> </w:t>
      </w:r>
      <w:r w:rsidRPr="00760BC2">
        <w:rPr>
          <w:spacing w:val="-3"/>
          <w:sz w:val="28"/>
          <w:szCs w:val="28"/>
        </w:rPr>
        <w:t xml:space="preserve">виды </w:t>
      </w:r>
      <w:r w:rsidRPr="00760BC2">
        <w:rPr>
          <w:sz w:val="28"/>
          <w:szCs w:val="28"/>
        </w:rPr>
        <w:t xml:space="preserve">и </w:t>
      </w:r>
      <w:r w:rsidRPr="00760BC2">
        <w:rPr>
          <w:spacing w:val="-6"/>
          <w:sz w:val="28"/>
          <w:szCs w:val="28"/>
        </w:rPr>
        <w:t xml:space="preserve">порядок </w:t>
      </w:r>
      <w:r w:rsidRPr="00760BC2">
        <w:rPr>
          <w:spacing w:val="-5"/>
          <w:sz w:val="28"/>
          <w:szCs w:val="28"/>
        </w:rPr>
        <w:t xml:space="preserve">применения </w:t>
      </w:r>
      <w:r w:rsidRPr="00760BC2">
        <w:rPr>
          <w:spacing w:val="-6"/>
          <w:sz w:val="28"/>
          <w:szCs w:val="28"/>
        </w:rPr>
        <w:t xml:space="preserve">дисциплинарных </w:t>
      </w:r>
      <w:r w:rsidRPr="00760BC2">
        <w:rPr>
          <w:spacing w:val="-5"/>
          <w:sz w:val="28"/>
          <w:szCs w:val="28"/>
        </w:rPr>
        <w:t>взысканий</w:t>
      </w:r>
      <w:r w:rsidR="001A510E">
        <w:rPr>
          <w:spacing w:val="-5"/>
          <w:sz w:val="28"/>
          <w:szCs w:val="28"/>
        </w:rPr>
        <w:t xml:space="preserve"> в трудовом праве</w:t>
      </w:r>
      <w:r w:rsidRPr="00760BC2">
        <w:rPr>
          <w:spacing w:val="-5"/>
          <w:sz w:val="28"/>
          <w:szCs w:val="28"/>
        </w:rPr>
        <w:t>.</w:t>
      </w:r>
    </w:p>
    <w:p w:rsidR="00760BC2" w:rsidRDefault="00694AD1" w:rsidP="003A7FB6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Понятие охраны труда </w:t>
      </w:r>
      <w:r w:rsidR="001A510E">
        <w:rPr>
          <w:sz w:val="28"/>
          <w:szCs w:val="28"/>
        </w:rPr>
        <w:t>в</w:t>
      </w:r>
      <w:r w:rsidRPr="00760BC2">
        <w:rPr>
          <w:sz w:val="28"/>
          <w:szCs w:val="28"/>
        </w:rPr>
        <w:t xml:space="preserve"> трудовом прав</w:t>
      </w:r>
      <w:r w:rsidR="001A510E">
        <w:rPr>
          <w:sz w:val="28"/>
          <w:szCs w:val="28"/>
        </w:rPr>
        <w:t>е</w:t>
      </w:r>
      <w:r w:rsidRPr="00760BC2">
        <w:rPr>
          <w:sz w:val="28"/>
          <w:szCs w:val="28"/>
        </w:rPr>
        <w:t xml:space="preserve">. </w:t>
      </w:r>
      <w:r w:rsidR="00B2674F" w:rsidRPr="00760BC2">
        <w:rPr>
          <w:sz w:val="28"/>
          <w:szCs w:val="28"/>
        </w:rPr>
        <w:t>Обязанности работодателя по охране труда.</w:t>
      </w:r>
    </w:p>
    <w:p w:rsidR="00760BC2" w:rsidRDefault="00694AD1" w:rsidP="000D567B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1A510E">
        <w:rPr>
          <w:sz w:val="28"/>
          <w:szCs w:val="28"/>
        </w:rPr>
        <w:t xml:space="preserve">Организация и финансовое обеспечение охраны труда. </w:t>
      </w:r>
      <w:r w:rsidR="001A510E">
        <w:rPr>
          <w:sz w:val="28"/>
          <w:szCs w:val="28"/>
        </w:rPr>
        <w:t>Служба охраны труда в организации</w:t>
      </w:r>
      <w:r w:rsidR="00F8234C">
        <w:rPr>
          <w:sz w:val="28"/>
          <w:szCs w:val="28"/>
        </w:rPr>
        <w:t>. Статус специалиста по охране труда.</w:t>
      </w:r>
    </w:p>
    <w:p w:rsidR="00F8234C" w:rsidRPr="001A510E" w:rsidRDefault="00F8234C" w:rsidP="000D567B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Специальная оценка условий труда.</w:t>
      </w:r>
    </w:p>
    <w:p w:rsidR="00760BC2" w:rsidRDefault="00D4043A" w:rsidP="000D567B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1A510E">
        <w:rPr>
          <w:sz w:val="28"/>
          <w:szCs w:val="28"/>
        </w:rPr>
        <w:t>Права и о</w:t>
      </w:r>
      <w:r w:rsidR="00332BC4" w:rsidRPr="001A510E">
        <w:rPr>
          <w:sz w:val="28"/>
          <w:szCs w:val="28"/>
        </w:rPr>
        <w:t>бяза</w:t>
      </w:r>
      <w:r w:rsidR="003D1790" w:rsidRPr="001A510E">
        <w:rPr>
          <w:sz w:val="28"/>
          <w:szCs w:val="28"/>
        </w:rPr>
        <w:t>нности работника по охране труда</w:t>
      </w:r>
      <w:r w:rsidRPr="001A510E">
        <w:rPr>
          <w:sz w:val="28"/>
          <w:szCs w:val="28"/>
        </w:rPr>
        <w:t>.</w:t>
      </w:r>
    </w:p>
    <w:p w:rsidR="00760BC2" w:rsidRDefault="00F8234C" w:rsidP="004A76A4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Понятие и виды несчастных случаев. </w:t>
      </w:r>
      <w:r w:rsidR="00694AD1" w:rsidRPr="00760BC2">
        <w:rPr>
          <w:sz w:val="28"/>
          <w:szCs w:val="28"/>
        </w:rPr>
        <w:t>Обязанности работодателя при нес</w:t>
      </w:r>
      <w:r w:rsidR="00D4043A" w:rsidRPr="00760BC2">
        <w:rPr>
          <w:sz w:val="28"/>
          <w:szCs w:val="28"/>
        </w:rPr>
        <w:t>частном случае на производстве.</w:t>
      </w:r>
    </w:p>
    <w:p w:rsidR="00F8234C" w:rsidRDefault="00F8234C" w:rsidP="00F8234C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Материальная ответственность в трудовом праве: понятие, природа. </w:t>
      </w:r>
      <w:r w:rsidRPr="00760BC2">
        <w:rPr>
          <w:sz w:val="28"/>
          <w:szCs w:val="28"/>
        </w:rPr>
        <w:t xml:space="preserve">Отличие материальной ответственности по трудовому праву от имущественной ответственности </w:t>
      </w:r>
      <w:r>
        <w:rPr>
          <w:sz w:val="28"/>
          <w:szCs w:val="28"/>
        </w:rPr>
        <w:t>в</w:t>
      </w:r>
      <w:r w:rsidRPr="00760BC2">
        <w:rPr>
          <w:sz w:val="28"/>
          <w:szCs w:val="28"/>
        </w:rPr>
        <w:t xml:space="preserve"> гражданском</w:t>
      </w:r>
      <w:r>
        <w:rPr>
          <w:sz w:val="28"/>
          <w:szCs w:val="28"/>
        </w:rPr>
        <w:t xml:space="preserve"> </w:t>
      </w:r>
      <w:r w:rsidRPr="00760BC2">
        <w:rPr>
          <w:sz w:val="28"/>
          <w:szCs w:val="28"/>
        </w:rPr>
        <w:t xml:space="preserve"> прав</w:t>
      </w:r>
      <w:r>
        <w:rPr>
          <w:sz w:val="28"/>
          <w:szCs w:val="28"/>
        </w:rPr>
        <w:t>е</w:t>
      </w:r>
      <w:r w:rsidRPr="00760BC2">
        <w:rPr>
          <w:sz w:val="28"/>
          <w:szCs w:val="28"/>
        </w:rPr>
        <w:t>.</w:t>
      </w:r>
    </w:p>
    <w:p w:rsidR="00F8234C" w:rsidRDefault="00F8234C" w:rsidP="00F8234C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760BC2">
        <w:rPr>
          <w:sz w:val="28"/>
          <w:szCs w:val="28"/>
        </w:rPr>
        <w:t>словия наступления материальной ответственности</w:t>
      </w:r>
      <w:r>
        <w:rPr>
          <w:sz w:val="28"/>
          <w:szCs w:val="28"/>
        </w:rPr>
        <w:t xml:space="preserve"> </w:t>
      </w:r>
      <w:r w:rsidRPr="00760BC2">
        <w:rPr>
          <w:sz w:val="28"/>
          <w:szCs w:val="28"/>
        </w:rPr>
        <w:t>сторон трудового правоотношения. Обстоятельства, исключающие материальную ответственность работника.</w:t>
      </w:r>
    </w:p>
    <w:p w:rsidR="00F8234C" w:rsidRDefault="00F8234C" w:rsidP="00F8234C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Материальная ответственность работодателя перед работником.</w:t>
      </w:r>
    </w:p>
    <w:p w:rsidR="00F8234C" w:rsidRDefault="00F8234C" w:rsidP="00F8234C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Ограниченная материальная ответственность работника: общая характеристика. Порядок применения.</w:t>
      </w:r>
    </w:p>
    <w:p w:rsidR="00F8234C" w:rsidRPr="00F8234C" w:rsidRDefault="00F8234C" w:rsidP="00F8234C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Полная материальная ответственность работник</w:t>
      </w:r>
      <w:r>
        <w:rPr>
          <w:sz w:val="28"/>
          <w:szCs w:val="28"/>
        </w:rPr>
        <w:t>а</w:t>
      </w:r>
      <w:r w:rsidRPr="00760B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BC2">
        <w:rPr>
          <w:sz w:val="28"/>
          <w:szCs w:val="28"/>
        </w:rPr>
        <w:t>Коллективная материальная ответственность работников.</w:t>
      </w:r>
    </w:p>
    <w:p w:rsidR="00760BC2" w:rsidRDefault="00694AD1" w:rsidP="00996D27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Порядок установления размера и возмещения сторонами трудового договора причиненного материального ущерба.</w:t>
      </w:r>
    </w:p>
    <w:p w:rsidR="00936439" w:rsidRDefault="00936439" w:rsidP="00936439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Способы защиты трудовых прав: виды, общая характеристика. </w:t>
      </w:r>
    </w:p>
    <w:p w:rsidR="00936439" w:rsidRPr="009D295E" w:rsidRDefault="00936439" w:rsidP="00936439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pacing w:val="-4"/>
          <w:sz w:val="28"/>
          <w:szCs w:val="28"/>
        </w:rPr>
        <w:t>Самозащита работником трудовых прав.</w:t>
      </w:r>
    </w:p>
    <w:p w:rsidR="00936439" w:rsidRPr="007B32AA" w:rsidRDefault="00936439" w:rsidP="00936439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pacing w:val="-3"/>
          <w:sz w:val="28"/>
          <w:szCs w:val="28"/>
        </w:rPr>
        <w:t xml:space="preserve">Государственный контроль </w:t>
      </w:r>
      <w:r w:rsidRPr="00760BC2">
        <w:rPr>
          <w:sz w:val="28"/>
          <w:szCs w:val="28"/>
        </w:rPr>
        <w:t xml:space="preserve">и </w:t>
      </w:r>
      <w:r w:rsidRPr="00760BC2">
        <w:rPr>
          <w:spacing w:val="-3"/>
          <w:sz w:val="28"/>
          <w:szCs w:val="28"/>
        </w:rPr>
        <w:t xml:space="preserve">надзор за </w:t>
      </w:r>
      <w:r w:rsidRPr="00760BC2">
        <w:rPr>
          <w:spacing w:val="-4"/>
          <w:sz w:val="28"/>
          <w:szCs w:val="28"/>
        </w:rPr>
        <w:t xml:space="preserve">соблюдением законодательства </w:t>
      </w:r>
      <w:r w:rsidRPr="00760BC2">
        <w:rPr>
          <w:sz w:val="28"/>
          <w:szCs w:val="28"/>
        </w:rPr>
        <w:t xml:space="preserve">о </w:t>
      </w:r>
      <w:r w:rsidRPr="00760BC2">
        <w:rPr>
          <w:spacing w:val="-4"/>
          <w:sz w:val="28"/>
          <w:szCs w:val="28"/>
        </w:rPr>
        <w:t xml:space="preserve">труде </w:t>
      </w:r>
      <w:r w:rsidRPr="00760BC2">
        <w:rPr>
          <w:sz w:val="28"/>
          <w:szCs w:val="28"/>
        </w:rPr>
        <w:t xml:space="preserve">и правил </w:t>
      </w:r>
      <w:r w:rsidRPr="00760BC2">
        <w:rPr>
          <w:spacing w:val="-4"/>
          <w:sz w:val="28"/>
          <w:szCs w:val="28"/>
        </w:rPr>
        <w:t xml:space="preserve">охраны труда: </w:t>
      </w:r>
      <w:r w:rsidRPr="00760BC2">
        <w:rPr>
          <w:sz w:val="28"/>
          <w:szCs w:val="28"/>
        </w:rPr>
        <w:t xml:space="preserve">виды </w:t>
      </w:r>
      <w:r w:rsidRPr="00760BC2">
        <w:rPr>
          <w:spacing w:val="-5"/>
          <w:sz w:val="28"/>
          <w:szCs w:val="28"/>
        </w:rPr>
        <w:t xml:space="preserve">органов </w:t>
      </w:r>
      <w:r w:rsidRPr="00760BC2">
        <w:rPr>
          <w:sz w:val="28"/>
          <w:szCs w:val="28"/>
        </w:rPr>
        <w:t xml:space="preserve">и их </w:t>
      </w:r>
      <w:r w:rsidRPr="00760BC2">
        <w:rPr>
          <w:spacing w:val="-4"/>
          <w:sz w:val="28"/>
          <w:szCs w:val="28"/>
        </w:rPr>
        <w:t>компетенция.</w:t>
      </w:r>
      <w:r>
        <w:rPr>
          <w:spacing w:val="-4"/>
          <w:sz w:val="28"/>
          <w:szCs w:val="28"/>
        </w:rPr>
        <w:t xml:space="preserve"> Полномочия государственного инспектора труда по защите трудовых прав.</w:t>
      </w:r>
    </w:p>
    <w:p w:rsidR="00760BC2" w:rsidRDefault="00694AD1" w:rsidP="000933CD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Индивидуальный трудовой спор</w:t>
      </w:r>
      <w:r w:rsidR="00D4043A" w:rsidRPr="00760BC2">
        <w:rPr>
          <w:sz w:val="28"/>
          <w:szCs w:val="28"/>
        </w:rPr>
        <w:t xml:space="preserve">: </w:t>
      </w:r>
      <w:r w:rsidRPr="00760BC2">
        <w:rPr>
          <w:sz w:val="28"/>
          <w:szCs w:val="28"/>
        </w:rPr>
        <w:t>понятие,</w:t>
      </w:r>
      <w:r w:rsidR="00771C7A" w:rsidRPr="00760BC2">
        <w:rPr>
          <w:sz w:val="28"/>
          <w:szCs w:val="28"/>
        </w:rPr>
        <w:t xml:space="preserve"> причины,</w:t>
      </w:r>
      <w:r w:rsidRPr="00760BC2">
        <w:rPr>
          <w:sz w:val="28"/>
          <w:szCs w:val="28"/>
        </w:rPr>
        <w:t xml:space="preserve"> стороны, </w:t>
      </w:r>
      <w:r w:rsidR="00F8234C">
        <w:rPr>
          <w:sz w:val="28"/>
          <w:szCs w:val="28"/>
        </w:rPr>
        <w:t>органы по рассмотрению</w:t>
      </w:r>
      <w:r w:rsidR="00D4043A" w:rsidRPr="00760BC2">
        <w:rPr>
          <w:sz w:val="28"/>
          <w:szCs w:val="28"/>
        </w:rPr>
        <w:t>,</w:t>
      </w:r>
      <w:r w:rsidRPr="00760BC2">
        <w:rPr>
          <w:sz w:val="28"/>
          <w:szCs w:val="28"/>
        </w:rPr>
        <w:t xml:space="preserve"> подведомственность споров.</w:t>
      </w:r>
    </w:p>
    <w:p w:rsidR="00760BC2" w:rsidRDefault="00694AD1" w:rsidP="007524EF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Особенности рассмотрения индивидуальных трудовых споров в комиссии по  трудовым спорам</w:t>
      </w:r>
      <w:r w:rsidR="007B32AA">
        <w:rPr>
          <w:sz w:val="28"/>
          <w:szCs w:val="28"/>
        </w:rPr>
        <w:t>, состав и формирование КТС.</w:t>
      </w:r>
      <w:r w:rsidR="00D4043A" w:rsidRPr="00760BC2">
        <w:rPr>
          <w:sz w:val="28"/>
          <w:szCs w:val="28"/>
        </w:rPr>
        <w:t xml:space="preserve"> Порядок исполнения решений КТС.</w:t>
      </w:r>
    </w:p>
    <w:p w:rsidR="00760BC2" w:rsidRDefault="00694AD1" w:rsidP="00294E7F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>Особенности рассмотрения индивидуальных тру</w:t>
      </w:r>
      <w:r w:rsidR="003D1790" w:rsidRPr="00760BC2">
        <w:rPr>
          <w:sz w:val="28"/>
          <w:szCs w:val="28"/>
        </w:rPr>
        <w:t>довых споров в порядке медиации</w:t>
      </w:r>
      <w:r w:rsidR="00D4043A" w:rsidRPr="00760BC2">
        <w:rPr>
          <w:sz w:val="28"/>
          <w:szCs w:val="28"/>
        </w:rPr>
        <w:t>.</w:t>
      </w:r>
    </w:p>
    <w:p w:rsidR="00760BC2" w:rsidRDefault="00F654AE" w:rsidP="00FC0CCD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 w:rsidRPr="00760BC2">
        <w:rPr>
          <w:sz w:val="28"/>
          <w:szCs w:val="28"/>
        </w:rPr>
        <w:t xml:space="preserve"> Р</w:t>
      </w:r>
      <w:r w:rsidR="00694AD1" w:rsidRPr="00760BC2">
        <w:rPr>
          <w:sz w:val="28"/>
          <w:szCs w:val="28"/>
        </w:rPr>
        <w:t>ассмотрени</w:t>
      </w:r>
      <w:r w:rsidRPr="00760BC2">
        <w:rPr>
          <w:sz w:val="28"/>
          <w:szCs w:val="28"/>
        </w:rPr>
        <w:t>е</w:t>
      </w:r>
      <w:r w:rsidR="00694AD1" w:rsidRPr="00760BC2">
        <w:rPr>
          <w:sz w:val="28"/>
          <w:szCs w:val="28"/>
        </w:rPr>
        <w:t xml:space="preserve"> индивидуальных трудовых споров в суде</w:t>
      </w:r>
      <w:r w:rsidRPr="00760BC2">
        <w:rPr>
          <w:sz w:val="28"/>
          <w:szCs w:val="28"/>
        </w:rPr>
        <w:t>:</w:t>
      </w:r>
      <w:r w:rsidR="00694AD1" w:rsidRPr="00760BC2">
        <w:rPr>
          <w:sz w:val="28"/>
          <w:szCs w:val="28"/>
        </w:rPr>
        <w:t xml:space="preserve"> сроки    обращения </w:t>
      </w:r>
      <w:r w:rsidR="007B32AA">
        <w:rPr>
          <w:sz w:val="28"/>
          <w:szCs w:val="28"/>
        </w:rPr>
        <w:t>в суд</w:t>
      </w:r>
      <w:r w:rsidR="00694AD1" w:rsidRPr="00760BC2">
        <w:rPr>
          <w:sz w:val="28"/>
          <w:szCs w:val="28"/>
        </w:rPr>
        <w:t xml:space="preserve">, </w:t>
      </w:r>
      <w:r w:rsidR="007B32AA">
        <w:rPr>
          <w:sz w:val="28"/>
          <w:szCs w:val="28"/>
        </w:rPr>
        <w:t xml:space="preserve">родовая и территориальная подсудность трудовых споров, сроки рассмотрения споров, </w:t>
      </w:r>
      <w:r w:rsidR="00694AD1" w:rsidRPr="00760BC2">
        <w:rPr>
          <w:sz w:val="28"/>
          <w:szCs w:val="28"/>
        </w:rPr>
        <w:t>распределение бремени доказывания</w:t>
      </w:r>
      <w:r w:rsidRPr="00760BC2">
        <w:rPr>
          <w:sz w:val="28"/>
          <w:szCs w:val="28"/>
        </w:rPr>
        <w:t>,</w:t>
      </w:r>
      <w:r w:rsidR="00694AD1" w:rsidRPr="00760BC2">
        <w:rPr>
          <w:sz w:val="28"/>
          <w:szCs w:val="28"/>
        </w:rPr>
        <w:t xml:space="preserve"> особенности</w:t>
      </w:r>
      <w:r w:rsidR="007B32AA">
        <w:rPr>
          <w:sz w:val="28"/>
          <w:szCs w:val="28"/>
        </w:rPr>
        <w:t xml:space="preserve"> исполнения решений суда по трудовому спору</w:t>
      </w:r>
      <w:r w:rsidR="00694AD1" w:rsidRPr="00760BC2">
        <w:rPr>
          <w:sz w:val="28"/>
          <w:szCs w:val="28"/>
        </w:rPr>
        <w:t>.</w:t>
      </w:r>
    </w:p>
    <w:p w:rsidR="00936439" w:rsidRDefault="00936439" w:rsidP="00FC0CCD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Особенности регулирования труда женщин и лиц с семейными обязанностями.</w:t>
      </w:r>
    </w:p>
    <w:p w:rsidR="00936439" w:rsidRDefault="00936439" w:rsidP="00FC0CCD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Особенности регулирования труда работников в возрасте до 18 лет.</w:t>
      </w:r>
    </w:p>
    <w:p w:rsidR="00936439" w:rsidRDefault="00936439" w:rsidP="00FC0CCD">
      <w:pPr>
        <w:pStyle w:val="a3"/>
        <w:numPr>
          <w:ilvl w:val="0"/>
          <w:numId w:val="1"/>
        </w:numPr>
        <w:tabs>
          <w:tab w:val="left" w:pos="856"/>
        </w:tabs>
        <w:spacing w:line="276" w:lineRule="auto"/>
        <w:ind w:left="0" w:right="147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Особенности регулирования труда руководителей организации и членов коллегиального исполнительного органа организации.</w:t>
      </w:r>
    </w:p>
    <w:p w:rsidR="00936439" w:rsidRDefault="00936439" w:rsidP="00D51509">
      <w:pPr>
        <w:pStyle w:val="a3"/>
        <w:tabs>
          <w:tab w:val="left" w:pos="856"/>
        </w:tabs>
        <w:spacing w:line="276" w:lineRule="auto"/>
        <w:ind w:left="0" w:right="147" w:firstLine="0"/>
        <w:contextualSpacing w:val="0"/>
        <w:rPr>
          <w:sz w:val="28"/>
          <w:szCs w:val="28"/>
        </w:rPr>
      </w:pPr>
    </w:p>
    <w:sectPr w:rsidR="00936439" w:rsidSect="005B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C43"/>
    <w:multiLevelType w:val="hybridMultilevel"/>
    <w:tmpl w:val="54FCC490"/>
    <w:lvl w:ilvl="0" w:tplc="5E36CBA0">
      <w:start w:val="4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3FFC5BA1"/>
    <w:multiLevelType w:val="hybridMultilevel"/>
    <w:tmpl w:val="7B1083C2"/>
    <w:lvl w:ilvl="0" w:tplc="D0748C14">
      <w:start w:val="5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485D615E"/>
    <w:multiLevelType w:val="hybridMultilevel"/>
    <w:tmpl w:val="B09ABAC6"/>
    <w:lvl w:ilvl="0" w:tplc="BF3038B4">
      <w:start w:val="36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6675D1F"/>
    <w:multiLevelType w:val="hybridMultilevel"/>
    <w:tmpl w:val="87A2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918F1"/>
    <w:multiLevelType w:val="hybridMultilevel"/>
    <w:tmpl w:val="4F26EB6E"/>
    <w:lvl w:ilvl="0" w:tplc="485410CE">
      <w:start w:val="3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1E77BC5"/>
    <w:multiLevelType w:val="hybridMultilevel"/>
    <w:tmpl w:val="A81A569A"/>
    <w:lvl w:ilvl="0" w:tplc="EB3C1950">
      <w:start w:val="1"/>
      <w:numFmt w:val="decimal"/>
      <w:lvlText w:val="%1."/>
      <w:lvlJc w:val="left"/>
      <w:pPr>
        <w:ind w:left="202" w:hanging="202"/>
      </w:pPr>
      <w:rPr>
        <w:rFonts w:hint="default"/>
        <w:b w:val="0"/>
        <w:spacing w:val="0"/>
        <w:w w:val="98"/>
        <w:sz w:val="22"/>
        <w:szCs w:val="22"/>
      </w:rPr>
    </w:lvl>
    <w:lvl w:ilvl="1" w:tplc="79869F52">
      <w:start w:val="1"/>
      <w:numFmt w:val="bullet"/>
      <w:lvlText w:val="•"/>
      <w:lvlJc w:val="left"/>
      <w:pPr>
        <w:ind w:left="778" w:hanging="202"/>
      </w:pPr>
      <w:rPr>
        <w:rFonts w:hint="default"/>
      </w:rPr>
    </w:lvl>
    <w:lvl w:ilvl="2" w:tplc="A2925216">
      <w:start w:val="1"/>
      <w:numFmt w:val="bullet"/>
      <w:lvlText w:val="•"/>
      <w:lvlJc w:val="left"/>
      <w:pPr>
        <w:ind w:left="1416" w:hanging="202"/>
      </w:pPr>
      <w:rPr>
        <w:rFonts w:hint="default"/>
      </w:rPr>
    </w:lvl>
    <w:lvl w:ilvl="3" w:tplc="88E0855E">
      <w:start w:val="1"/>
      <w:numFmt w:val="bullet"/>
      <w:lvlText w:val="•"/>
      <w:lvlJc w:val="left"/>
      <w:pPr>
        <w:ind w:left="2054" w:hanging="202"/>
      </w:pPr>
      <w:rPr>
        <w:rFonts w:hint="default"/>
      </w:rPr>
    </w:lvl>
    <w:lvl w:ilvl="4" w:tplc="DB8C15CC">
      <w:start w:val="1"/>
      <w:numFmt w:val="bullet"/>
      <w:lvlText w:val="•"/>
      <w:lvlJc w:val="left"/>
      <w:pPr>
        <w:ind w:left="2692" w:hanging="202"/>
      </w:pPr>
      <w:rPr>
        <w:rFonts w:hint="default"/>
      </w:rPr>
    </w:lvl>
    <w:lvl w:ilvl="5" w:tplc="A0765A18">
      <w:start w:val="1"/>
      <w:numFmt w:val="bullet"/>
      <w:lvlText w:val="•"/>
      <w:lvlJc w:val="left"/>
      <w:pPr>
        <w:ind w:left="3330" w:hanging="202"/>
      </w:pPr>
      <w:rPr>
        <w:rFonts w:hint="default"/>
      </w:rPr>
    </w:lvl>
    <w:lvl w:ilvl="6" w:tplc="DD908326">
      <w:start w:val="1"/>
      <w:numFmt w:val="bullet"/>
      <w:lvlText w:val="•"/>
      <w:lvlJc w:val="left"/>
      <w:pPr>
        <w:ind w:left="3968" w:hanging="202"/>
      </w:pPr>
      <w:rPr>
        <w:rFonts w:hint="default"/>
      </w:rPr>
    </w:lvl>
    <w:lvl w:ilvl="7" w:tplc="E3500D7C">
      <w:start w:val="1"/>
      <w:numFmt w:val="bullet"/>
      <w:lvlText w:val="•"/>
      <w:lvlJc w:val="left"/>
      <w:pPr>
        <w:ind w:left="4606" w:hanging="202"/>
      </w:pPr>
      <w:rPr>
        <w:rFonts w:hint="default"/>
      </w:rPr>
    </w:lvl>
    <w:lvl w:ilvl="8" w:tplc="C82CCCC0">
      <w:start w:val="1"/>
      <w:numFmt w:val="bullet"/>
      <w:lvlText w:val="•"/>
      <w:lvlJc w:val="left"/>
      <w:pPr>
        <w:ind w:left="5244" w:hanging="202"/>
      </w:pPr>
      <w:rPr>
        <w:rFonts w:hint="default"/>
      </w:rPr>
    </w:lvl>
  </w:abstractNum>
  <w:abstractNum w:abstractNumId="6">
    <w:nsid w:val="7F287C33"/>
    <w:multiLevelType w:val="hybridMultilevel"/>
    <w:tmpl w:val="4762F2CA"/>
    <w:lvl w:ilvl="0" w:tplc="B326474A">
      <w:start w:val="2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A33"/>
    <w:rsid w:val="00090C99"/>
    <w:rsid w:val="001A510E"/>
    <w:rsid w:val="0022119F"/>
    <w:rsid w:val="002D0424"/>
    <w:rsid w:val="00332BC4"/>
    <w:rsid w:val="00373D0A"/>
    <w:rsid w:val="00382B08"/>
    <w:rsid w:val="003D1790"/>
    <w:rsid w:val="004102D5"/>
    <w:rsid w:val="004470FB"/>
    <w:rsid w:val="004721C3"/>
    <w:rsid w:val="004B1B84"/>
    <w:rsid w:val="0055311C"/>
    <w:rsid w:val="00556592"/>
    <w:rsid w:val="005842D9"/>
    <w:rsid w:val="005B135F"/>
    <w:rsid w:val="005B2F66"/>
    <w:rsid w:val="0064299C"/>
    <w:rsid w:val="00645E8F"/>
    <w:rsid w:val="006650D6"/>
    <w:rsid w:val="00694AD1"/>
    <w:rsid w:val="0070497D"/>
    <w:rsid w:val="007509C7"/>
    <w:rsid w:val="00757BD1"/>
    <w:rsid w:val="00760BC2"/>
    <w:rsid w:val="00771C7A"/>
    <w:rsid w:val="007B32AA"/>
    <w:rsid w:val="008641C0"/>
    <w:rsid w:val="0092314F"/>
    <w:rsid w:val="00936439"/>
    <w:rsid w:val="009D295E"/>
    <w:rsid w:val="00B2674F"/>
    <w:rsid w:val="00BC2084"/>
    <w:rsid w:val="00BE2C30"/>
    <w:rsid w:val="00C55E24"/>
    <w:rsid w:val="00CA0692"/>
    <w:rsid w:val="00CE5A33"/>
    <w:rsid w:val="00D4043A"/>
    <w:rsid w:val="00D51509"/>
    <w:rsid w:val="00D63413"/>
    <w:rsid w:val="00DD5376"/>
    <w:rsid w:val="00DE3833"/>
    <w:rsid w:val="00E16B52"/>
    <w:rsid w:val="00E17BF5"/>
    <w:rsid w:val="00E66A6D"/>
    <w:rsid w:val="00EE1455"/>
    <w:rsid w:val="00F2080C"/>
    <w:rsid w:val="00F654AE"/>
    <w:rsid w:val="00F8234C"/>
    <w:rsid w:val="00FD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D1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C75D-4055-4C0C-BA41-6F73CBE5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 Pash</cp:lastModifiedBy>
  <cp:revision>31</cp:revision>
  <cp:lastPrinted>2018-12-20T08:24:00Z</cp:lastPrinted>
  <dcterms:created xsi:type="dcterms:W3CDTF">2017-12-08T08:46:00Z</dcterms:created>
  <dcterms:modified xsi:type="dcterms:W3CDTF">2025-05-14T11:23:00Z</dcterms:modified>
</cp:coreProperties>
</file>