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F813" w14:textId="77777777" w:rsidR="00A70F3A" w:rsidRDefault="00FB1AFF" w:rsidP="00FB1AFF">
      <w:pPr>
        <w:pStyle w:val="a4"/>
        <w:jc w:val="center"/>
      </w:pPr>
      <w:r w:rsidRPr="000B5F66">
        <w:t>Теоретические вопросы к зачету по курсу</w:t>
      </w:r>
      <w:r>
        <w:t xml:space="preserve"> </w:t>
      </w:r>
    </w:p>
    <w:p w14:paraId="2E804414" w14:textId="59F79138" w:rsidR="00FB1AFF" w:rsidRDefault="00FB1AFF" w:rsidP="00FB1AFF">
      <w:pPr>
        <w:pStyle w:val="a4"/>
        <w:jc w:val="center"/>
      </w:pPr>
      <w:r>
        <w:t>Проблемы бюджетного права</w:t>
      </w:r>
    </w:p>
    <w:p w14:paraId="2887D146" w14:textId="4C5259B1" w:rsidR="00FB1AFF" w:rsidRDefault="00FB1AFF" w:rsidP="00FB1AFF">
      <w:pPr>
        <w:spacing w:before="20"/>
        <w:ind w:right="-1" w:firstLine="284"/>
        <w:jc w:val="center"/>
      </w:pPr>
      <w:r>
        <w:t>(2022)</w:t>
      </w:r>
    </w:p>
    <w:p w14:paraId="0E47AD6D" w14:textId="77777777" w:rsidR="00FB1AFF" w:rsidRDefault="00FB1AFF" w:rsidP="00FB1AFF">
      <w:pPr>
        <w:spacing w:before="20"/>
        <w:ind w:right="-1" w:firstLine="284"/>
        <w:jc w:val="center"/>
      </w:pPr>
    </w:p>
    <w:p w14:paraId="01F4A32A" w14:textId="77777777" w:rsidR="00FB1AFF" w:rsidRPr="00CB328F" w:rsidRDefault="00FB1AFF" w:rsidP="00FB1AFF">
      <w:pPr>
        <w:pStyle w:val="a3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>Бюджетное право в системе отрасли финансового права.</w:t>
      </w:r>
    </w:p>
    <w:p w14:paraId="212437C2" w14:textId="77777777" w:rsidR="00FB1AFF" w:rsidRPr="00CB328F" w:rsidRDefault="00FB1AFF" w:rsidP="00FB1AFF">
      <w:pPr>
        <w:numPr>
          <w:ilvl w:val="0"/>
          <w:numId w:val="1"/>
        </w:numPr>
        <w:ind w:left="0" w:right="-1" w:firstLine="284"/>
        <w:jc w:val="both"/>
      </w:pPr>
      <w:r w:rsidRPr="00CB328F">
        <w:t>Понятие бюджетных прав, компетенции, полномочий.</w:t>
      </w:r>
    </w:p>
    <w:p w14:paraId="057BDB7C" w14:textId="77777777" w:rsidR="00FB1AFF" w:rsidRPr="00CB328F" w:rsidRDefault="00FB1AFF" w:rsidP="00FB1AFF">
      <w:pPr>
        <w:numPr>
          <w:ilvl w:val="0"/>
          <w:numId w:val="1"/>
        </w:numPr>
        <w:ind w:left="0" w:right="-1" w:firstLine="284"/>
        <w:jc w:val="both"/>
      </w:pPr>
      <w:r w:rsidRPr="00CB328F">
        <w:t>Бюджетные права публично-территориальных образований.</w:t>
      </w:r>
    </w:p>
    <w:p w14:paraId="7B9FCB88" w14:textId="77777777" w:rsidR="00FB1AFF" w:rsidRPr="00CB328F" w:rsidRDefault="00FB1AFF" w:rsidP="00FB1AFF">
      <w:pPr>
        <w:numPr>
          <w:ilvl w:val="0"/>
          <w:numId w:val="1"/>
        </w:numPr>
        <w:ind w:left="0" w:right="-1" w:firstLine="284"/>
        <w:jc w:val="both"/>
      </w:pPr>
      <w:r w:rsidRPr="00CB328F">
        <w:rPr>
          <w:bCs/>
        </w:rPr>
        <w:t>Бюджетная компетенция федеральных, региональных органов государственной власти Российской Федерации, органов местного самоуправления.</w:t>
      </w:r>
      <w:r w:rsidRPr="00CB328F">
        <w:t xml:space="preserve"> </w:t>
      </w:r>
    </w:p>
    <w:p w14:paraId="3C50160B" w14:textId="77777777" w:rsidR="00FB1AFF" w:rsidRDefault="00FB1AFF" w:rsidP="00FB1AFF">
      <w:pPr>
        <w:pStyle w:val="a3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>Бюджетная система Российской Федерации: понятие, структура</w:t>
      </w:r>
      <w:r>
        <w:t>.</w:t>
      </w:r>
    </w:p>
    <w:p w14:paraId="676A84BA" w14:textId="77777777" w:rsidR="00FB1AFF" w:rsidRDefault="00FB1AFF" w:rsidP="00FB1AFF">
      <w:pPr>
        <w:pStyle w:val="a3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>
        <w:t>П</w:t>
      </w:r>
      <w:r w:rsidRPr="00444842">
        <w:t>ринципы организации</w:t>
      </w:r>
      <w:r>
        <w:t xml:space="preserve"> бюджетной системы</w:t>
      </w:r>
      <w:r w:rsidRPr="00444842">
        <w:t xml:space="preserve">. </w:t>
      </w:r>
    </w:p>
    <w:p w14:paraId="7C72C083" w14:textId="77777777" w:rsidR="00FB1AFF" w:rsidRDefault="00FB1AFF" w:rsidP="00FB1AFF">
      <w:pPr>
        <w:pStyle w:val="a3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>
        <w:t>Понятие и виды бюджетов.</w:t>
      </w:r>
    </w:p>
    <w:p w14:paraId="595065D6" w14:textId="77777777" w:rsidR="00FB1AFF" w:rsidRDefault="00FB1AFF" w:rsidP="00FB1AFF">
      <w:pPr>
        <w:pStyle w:val="a3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>
        <w:t>Специальные б</w:t>
      </w:r>
      <w:r w:rsidRPr="00444842">
        <w:t>юджетные фонды</w:t>
      </w:r>
      <w:r>
        <w:t>:</w:t>
      </w:r>
      <w:r w:rsidRPr="00444842">
        <w:t xml:space="preserve"> </w:t>
      </w:r>
      <w:r>
        <w:t xml:space="preserve">понятие, </w:t>
      </w:r>
      <w:r w:rsidRPr="00444842">
        <w:t>виды и правовой режим</w:t>
      </w:r>
      <w:r>
        <w:t>.</w:t>
      </w:r>
    </w:p>
    <w:p w14:paraId="7C5FB382" w14:textId="77777777" w:rsidR="00FB1AFF" w:rsidRPr="00CB328F" w:rsidRDefault="00FB1AFF" w:rsidP="00FB1AFF">
      <w:pPr>
        <w:pStyle w:val="a3"/>
        <w:numPr>
          <w:ilvl w:val="0"/>
          <w:numId w:val="1"/>
        </w:numPr>
        <w:spacing w:before="20"/>
        <w:ind w:right="-1"/>
        <w:contextualSpacing w:val="0"/>
        <w:jc w:val="both"/>
      </w:pPr>
      <w:r w:rsidRPr="00444842">
        <w:t>Государственные внебюджетные фонды</w:t>
      </w:r>
      <w:r>
        <w:t>:</w:t>
      </w:r>
      <w:r w:rsidRPr="00444842">
        <w:t xml:space="preserve"> </w:t>
      </w:r>
      <w:r>
        <w:t xml:space="preserve">понятие, </w:t>
      </w:r>
      <w:r w:rsidRPr="00444842">
        <w:t>виды и правовой режим</w:t>
      </w:r>
      <w:r>
        <w:t>.</w:t>
      </w:r>
    </w:p>
    <w:p w14:paraId="7E766A39" w14:textId="77777777" w:rsidR="00FB1AFF" w:rsidRPr="00CB328F" w:rsidRDefault="00FB1AFF" w:rsidP="00FB1AFF">
      <w:pPr>
        <w:pStyle w:val="a3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>Структура бюджетов. Бюджетная сбалансированность.</w:t>
      </w:r>
    </w:p>
    <w:p w14:paraId="1FD61168" w14:textId="77777777" w:rsidR="00FB1AFF" w:rsidRDefault="00FB1AFF" w:rsidP="00FB1AFF">
      <w:pPr>
        <w:numPr>
          <w:ilvl w:val="0"/>
          <w:numId w:val="1"/>
        </w:numPr>
        <w:ind w:left="0" w:right="-1" w:firstLine="284"/>
        <w:jc w:val="both"/>
      </w:pPr>
      <w:r w:rsidRPr="00CB328F">
        <w:t>Налоговые доходы бюджетов</w:t>
      </w:r>
      <w:r>
        <w:t>: понятие и виды</w:t>
      </w:r>
      <w:r w:rsidRPr="00CB328F">
        <w:t>.</w:t>
      </w:r>
    </w:p>
    <w:p w14:paraId="726690A1" w14:textId="77777777" w:rsidR="00FB1AFF" w:rsidRDefault="00FB1AFF" w:rsidP="00FB1AFF">
      <w:pPr>
        <w:numPr>
          <w:ilvl w:val="0"/>
          <w:numId w:val="1"/>
        </w:numPr>
        <w:ind w:left="0" w:right="-1" w:firstLine="284"/>
        <w:jc w:val="both"/>
      </w:pPr>
      <w:r w:rsidRPr="00CB328F">
        <w:t xml:space="preserve">Налоговые доходы </w:t>
      </w:r>
      <w:r>
        <w:t xml:space="preserve">федерального </w:t>
      </w:r>
      <w:r w:rsidRPr="00CB328F">
        <w:t>бюджет</w:t>
      </w:r>
      <w:r>
        <w:t>а.</w:t>
      </w:r>
    </w:p>
    <w:p w14:paraId="63C76620" w14:textId="77777777" w:rsidR="00FB1AFF" w:rsidRPr="00CB328F" w:rsidRDefault="00FB1AFF" w:rsidP="00FB1AFF">
      <w:pPr>
        <w:numPr>
          <w:ilvl w:val="0"/>
          <w:numId w:val="1"/>
        </w:numPr>
        <w:ind w:left="0" w:right="-1" w:firstLine="284"/>
        <w:jc w:val="both"/>
      </w:pPr>
      <w:r w:rsidRPr="00CB328F">
        <w:t xml:space="preserve">Налоговые доходы </w:t>
      </w:r>
      <w:r>
        <w:t xml:space="preserve">региональных </w:t>
      </w:r>
      <w:r w:rsidRPr="00CB328F">
        <w:t>бюджет</w:t>
      </w:r>
      <w:r>
        <w:t>ов.</w:t>
      </w:r>
    </w:p>
    <w:p w14:paraId="73A5BA5B" w14:textId="77777777" w:rsidR="00FB1AFF" w:rsidRPr="00CB328F" w:rsidRDefault="00FB1AFF" w:rsidP="00FB1AFF">
      <w:pPr>
        <w:numPr>
          <w:ilvl w:val="0"/>
          <w:numId w:val="1"/>
        </w:numPr>
        <w:ind w:left="0" w:right="-1" w:firstLine="284"/>
        <w:jc w:val="both"/>
      </w:pPr>
      <w:r w:rsidRPr="00CB328F">
        <w:t xml:space="preserve">Налоговые доходы </w:t>
      </w:r>
      <w:r>
        <w:t xml:space="preserve">местных </w:t>
      </w:r>
      <w:r w:rsidRPr="00CB328F">
        <w:t>бюджет</w:t>
      </w:r>
      <w:r>
        <w:t>ов.</w:t>
      </w:r>
    </w:p>
    <w:p w14:paraId="37EB2201" w14:textId="77777777" w:rsidR="00FB1AFF" w:rsidRDefault="00FB1AFF" w:rsidP="00FB1AFF">
      <w:pPr>
        <w:numPr>
          <w:ilvl w:val="0"/>
          <w:numId w:val="1"/>
        </w:numPr>
        <w:ind w:left="0" w:right="-1" w:firstLine="284"/>
        <w:jc w:val="both"/>
      </w:pPr>
      <w:r w:rsidRPr="00CB328F">
        <w:t>Неналоговые доходы бюджетов</w:t>
      </w:r>
      <w:r>
        <w:t>: понятие и виды</w:t>
      </w:r>
      <w:r w:rsidRPr="00CB328F">
        <w:t>.</w:t>
      </w:r>
    </w:p>
    <w:p w14:paraId="52845E66" w14:textId="77777777" w:rsidR="00FB1AFF" w:rsidRDefault="00FB1AFF" w:rsidP="00FB1AFF">
      <w:pPr>
        <w:numPr>
          <w:ilvl w:val="0"/>
          <w:numId w:val="1"/>
        </w:numPr>
        <w:ind w:left="0" w:right="-1" w:firstLine="284"/>
        <w:jc w:val="both"/>
      </w:pPr>
      <w:r w:rsidRPr="00CB328F">
        <w:t>Н</w:t>
      </w:r>
      <w:r>
        <w:t>ен</w:t>
      </w:r>
      <w:r w:rsidRPr="00CB328F">
        <w:t xml:space="preserve">алоговые доходы </w:t>
      </w:r>
      <w:r>
        <w:t xml:space="preserve">федерального </w:t>
      </w:r>
      <w:r w:rsidRPr="00CB328F">
        <w:t>бюджет</w:t>
      </w:r>
      <w:r>
        <w:t>а.</w:t>
      </w:r>
    </w:p>
    <w:p w14:paraId="3B264752" w14:textId="77777777" w:rsidR="00FB1AFF" w:rsidRPr="00CB328F" w:rsidRDefault="00FB1AFF" w:rsidP="00FB1AFF">
      <w:pPr>
        <w:numPr>
          <w:ilvl w:val="0"/>
          <w:numId w:val="1"/>
        </w:numPr>
        <w:ind w:left="0" w:right="-1" w:firstLine="284"/>
        <w:jc w:val="both"/>
      </w:pPr>
      <w:r w:rsidRPr="00CB328F">
        <w:t>Н</w:t>
      </w:r>
      <w:r>
        <w:t>ен</w:t>
      </w:r>
      <w:r w:rsidRPr="00CB328F">
        <w:t xml:space="preserve">алоговые доходы </w:t>
      </w:r>
      <w:r>
        <w:t xml:space="preserve">региональных </w:t>
      </w:r>
      <w:r w:rsidRPr="00CB328F">
        <w:t>бюджет</w:t>
      </w:r>
      <w:r>
        <w:t>ов.</w:t>
      </w:r>
    </w:p>
    <w:p w14:paraId="468AED94" w14:textId="77777777" w:rsidR="00FB1AFF" w:rsidRDefault="00FB1AFF" w:rsidP="00FB1AFF">
      <w:pPr>
        <w:numPr>
          <w:ilvl w:val="0"/>
          <w:numId w:val="1"/>
        </w:numPr>
        <w:ind w:left="0" w:right="-1" w:firstLine="284"/>
        <w:jc w:val="both"/>
      </w:pPr>
      <w:r w:rsidRPr="00CB328F">
        <w:t>Н</w:t>
      </w:r>
      <w:r>
        <w:t>ен</w:t>
      </w:r>
      <w:r w:rsidRPr="00CB328F">
        <w:t xml:space="preserve">алоговые доходы </w:t>
      </w:r>
      <w:r>
        <w:t xml:space="preserve">местных </w:t>
      </w:r>
      <w:r w:rsidRPr="00CB328F">
        <w:t>бюджет</w:t>
      </w:r>
      <w:r>
        <w:t>ов.</w:t>
      </w:r>
    </w:p>
    <w:p w14:paraId="5AC929F8" w14:textId="77777777" w:rsidR="00FB1AFF" w:rsidRPr="00CB328F" w:rsidRDefault="00FB1AFF" w:rsidP="00FB1AFF">
      <w:pPr>
        <w:numPr>
          <w:ilvl w:val="0"/>
          <w:numId w:val="1"/>
        </w:numPr>
        <w:ind w:left="0" w:right="-1" w:firstLine="284"/>
        <w:jc w:val="both"/>
      </w:pPr>
      <w:r w:rsidRPr="00CB328F">
        <w:t>Межбюджетные трансферты</w:t>
      </w:r>
      <w:r>
        <w:t>: понятие и виды</w:t>
      </w:r>
      <w:r w:rsidRPr="00CB328F">
        <w:t>.</w:t>
      </w:r>
    </w:p>
    <w:p w14:paraId="725BFBD0" w14:textId="77777777" w:rsidR="00FB1AFF" w:rsidRPr="00CB328F" w:rsidRDefault="00FB1AFF" w:rsidP="00FB1AFF">
      <w:pPr>
        <w:numPr>
          <w:ilvl w:val="0"/>
          <w:numId w:val="1"/>
        </w:numPr>
        <w:ind w:left="0" w:right="-1" w:firstLine="284"/>
        <w:jc w:val="both"/>
      </w:pPr>
      <w:r w:rsidRPr="00CB328F">
        <w:t>Межбюджетные трансферты, предоставляемые из федерального и региональных бюджетов.</w:t>
      </w:r>
    </w:p>
    <w:p w14:paraId="4DD849E8" w14:textId="77777777" w:rsidR="00FB1AFF" w:rsidRPr="00CB328F" w:rsidRDefault="00FB1AFF" w:rsidP="00FB1AFF">
      <w:pPr>
        <w:numPr>
          <w:ilvl w:val="0"/>
          <w:numId w:val="1"/>
        </w:numPr>
        <w:ind w:left="0" w:right="-1" w:firstLine="284"/>
        <w:jc w:val="both"/>
      </w:pPr>
      <w:r w:rsidRPr="00CB328F">
        <w:t>Межбюджетные трансферты, предоставляемые из муниципальных бюджетов.</w:t>
      </w:r>
    </w:p>
    <w:p w14:paraId="7D98201F" w14:textId="77777777" w:rsidR="00FB1AFF" w:rsidRPr="00CB328F" w:rsidRDefault="00FB1AFF" w:rsidP="00FB1AFF">
      <w:pPr>
        <w:numPr>
          <w:ilvl w:val="0"/>
          <w:numId w:val="1"/>
        </w:numPr>
        <w:ind w:left="0" w:right="-1" w:firstLine="284"/>
        <w:jc w:val="both"/>
      </w:pPr>
      <w:r w:rsidRPr="00CB328F">
        <w:t xml:space="preserve">Общая характеристика расходов бюджетов. Бюджетные ассигнования. </w:t>
      </w:r>
    </w:p>
    <w:p w14:paraId="5015331B" w14:textId="77777777" w:rsidR="00FB1AFF" w:rsidRPr="00CB328F" w:rsidRDefault="00FB1AFF" w:rsidP="00FB1AFF">
      <w:pPr>
        <w:numPr>
          <w:ilvl w:val="0"/>
          <w:numId w:val="1"/>
        </w:numPr>
        <w:ind w:left="0" w:right="-1" w:firstLine="284"/>
        <w:jc w:val="both"/>
      </w:pPr>
      <w:r w:rsidRPr="00CB328F">
        <w:t>Несбалансированность (дефицит/профицит) бюджетов.</w:t>
      </w:r>
    </w:p>
    <w:p w14:paraId="585677BC" w14:textId="77777777" w:rsidR="00FB1AFF" w:rsidRPr="00CB328F" w:rsidRDefault="00FB1AFF" w:rsidP="00FB1AFF">
      <w:pPr>
        <w:numPr>
          <w:ilvl w:val="0"/>
          <w:numId w:val="1"/>
        </w:numPr>
        <w:ind w:left="0" w:right="-1" w:firstLine="284"/>
        <w:jc w:val="both"/>
      </w:pPr>
      <w:r w:rsidRPr="00CB328F">
        <w:t>Бюджетная классификация Российской Федерации: понятие, структура.</w:t>
      </w:r>
    </w:p>
    <w:p w14:paraId="083C5AD7" w14:textId="77777777" w:rsidR="00FB1AFF" w:rsidRPr="00CB328F" w:rsidRDefault="00FB1AFF" w:rsidP="00FB1AFF">
      <w:pPr>
        <w:numPr>
          <w:ilvl w:val="0"/>
          <w:numId w:val="1"/>
        </w:numPr>
        <w:ind w:left="0" w:right="-1" w:firstLine="284"/>
        <w:jc w:val="both"/>
      </w:pPr>
      <w:r w:rsidRPr="00CB328F">
        <w:t xml:space="preserve"> Понятие бюджетного процесса.</w:t>
      </w:r>
    </w:p>
    <w:p w14:paraId="0E75A108" w14:textId="77777777" w:rsidR="00FB1AFF" w:rsidRPr="00CB328F" w:rsidRDefault="00FB1AFF" w:rsidP="00FB1AFF">
      <w:pPr>
        <w:numPr>
          <w:ilvl w:val="0"/>
          <w:numId w:val="1"/>
        </w:numPr>
        <w:ind w:left="0" w:right="-1" w:firstLine="284"/>
        <w:jc w:val="both"/>
      </w:pPr>
      <w:r w:rsidRPr="00CB328F">
        <w:t>Бюджетное планирование как стадия бюджетного процесса. Порядок составления, рассмотрения и утверждения федерального бюджета.</w:t>
      </w:r>
    </w:p>
    <w:p w14:paraId="51AF68DA" w14:textId="77777777" w:rsidR="00FB1AFF" w:rsidRPr="00CB328F" w:rsidRDefault="00FB1AFF" w:rsidP="00FB1AFF">
      <w:pPr>
        <w:pStyle w:val="a3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 xml:space="preserve">Исполнение бюджета, как стадия бюджетного процесса. Особенности </w:t>
      </w:r>
      <w:r>
        <w:t>казначейского</w:t>
      </w:r>
      <w:r w:rsidRPr="00CB328F">
        <w:t xml:space="preserve"> обслуживания бюджетов.</w:t>
      </w:r>
    </w:p>
    <w:p w14:paraId="51564ED5" w14:textId="77777777" w:rsidR="00FB1AFF" w:rsidRDefault="00FB1AFF" w:rsidP="00FB1AFF">
      <w:pPr>
        <w:pStyle w:val="a3"/>
        <w:numPr>
          <w:ilvl w:val="0"/>
          <w:numId w:val="1"/>
        </w:numPr>
        <w:spacing w:before="20"/>
        <w:ind w:left="0" w:right="-1" w:firstLine="284"/>
        <w:contextualSpacing w:val="0"/>
        <w:jc w:val="both"/>
      </w:pPr>
      <w:r w:rsidRPr="00CB328F">
        <w:t>Отчётность по исполнению бюджетов, как стадия бюджетного процесса.</w:t>
      </w:r>
      <w:r w:rsidRPr="00F54451">
        <w:t xml:space="preserve"> </w:t>
      </w:r>
      <w:r w:rsidRPr="00CB328F">
        <w:t xml:space="preserve">Порядок составления, рассмотрения и утверждения </w:t>
      </w:r>
      <w:r>
        <w:t xml:space="preserve">отчета об исполнении </w:t>
      </w:r>
      <w:r w:rsidRPr="00CB328F">
        <w:t>федерального бюджета.</w:t>
      </w:r>
    </w:p>
    <w:p w14:paraId="771B20D6" w14:textId="77777777" w:rsidR="00FB1AFF" w:rsidRDefault="00FB1AFF" w:rsidP="00FB1AFF">
      <w:pPr>
        <w:pStyle w:val="a3"/>
        <w:numPr>
          <w:ilvl w:val="0"/>
          <w:numId w:val="1"/>
        </w:numPr>
        <w:ind w:left="0" w:firstLine="284"/>
        <w:jc w:val="both"/>
      </w:pPr>
      <w:r>
        <w:t>Ответственность за нарушение бюджетного законодательства: уголовная, административная, финансово-правовая.</w:t>
      </w:r>
    </w:p>
    <w:p w14:paraId="66C79B50" w14:textId="77777777" w:rsidR="00FB1AFF" w:rsidRDefault="00FB1AFF" w:rsidP="00FB1AFF">
      <w:pPr>
        <w:pStyle w:val="a3"/>
        <w:numPr>
          <w:ilvl w:val="0"/>
          <w:numId w:val="1"/>
        </w:numPr>
        <w:ind w:left="0" w:firstLine="284"/>
        <w:jc w:val="both"/>
      </w:pPr>
      <w:r>
        <w:t>Бюджетная</w:t>
      </w:r>
      <w:r w:rsidRPr="006178A4">
        <w:t xml:space="preserve"> ответственность по российскому праву: понятие, особенности. </w:t>
      </w:r>
    </w:p>
    <w:p w14:paraId="129E49B8" w14:textId="77777777" w:rsidR="00FB1AFF" w:rsidRDefault="00FB1AFF" w:rsidP="00FB1AFF">
      <w:pPr>
        <w:pStyle w:val="a3"/>
        <w:numPr>
          <w:ilvl w:val="0"/>
          <w:numId w:val="1"/>
        </w:numPr>
        <w:ind w:left="0" w:firstLine="284"/>
        <w:jc w:val="both"/>
      </w:pPr>
      <w:r>
        <w:t>Бюджетное</w:t>
      </w:r>
      <w:r w:rsidRPr="006178A4">
        <w:t xml:space="preserve"> нарушение: признаки, состав и виды. </w:t>
      </w:r>
    </w:p>
    <w:p w14:paraId="5D7EE2C5" w14:textId="77777777" w:rsidR="00FB1AFF" w:rsidRPr="00CB328F" w:rsidRDefault="00FB1AFF" w:rsidP="00FB1AFF">
      <w:pPr>
        <w:pStyle w:val="a3"/>
        <w:numPr>
          <w:ilvl w:val="0"/>
          <w:numId w:val="1"/>
        </w:numPr>
        <w:ind w:left="0" w:firstLine="284"/>
        <w:jc w:val="both"/>
      </w:pPr>
      <w:r>
        <w:t>Меры бюджетного принуждения</w:t>
      </w:r>
      <w:r w:rsidRPr="006178A4">
        <w:t>: понятие</w:t>
      </w:r>
      <w:r>
        <w:t>,</w:t>
      </w:r>
      <w:r w:rsidRPr="006178A4">
        <w:t xml:space="preserve"> виды</w:t>
      </w:r>
      <w:r>
        <w:t xml:space="preserve"> и п</w:t>
      </w:r>
      <w:r w:rsidRPr="006178A4">
        <w:t xml:space="preserve">орядок применения. </w:t>
      </w:r>
    </w:p>
    <w:p w14:paraId="43B2AA2A" w14:textId="77777777" w:rsidR="00D5704F" w:rsidRDefault="00D5704F"/>
    <w:sectPr w:rsidR="00D5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12897"/>
    <w:multiLevelType w:val="hybridMultilevel"/>
    <w:tmpl w:val="DCB4A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FF"/>
    <w:rsid w:val="00A70F3A"/>
    <w:rsid w:val="00D5704F"/>
    <w:rsid w:val="00FB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07A7"/>
  <w15:chartTrackingRefBased/>
  <w15:docId w15:val="{316A73DA-0E83-44B5-822A-2E9FA251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AFF"/>
    <w:pPr>
      <w:ind w:left="720"/>
      <w:contextualSpacing/>
    </w:pPr>
  </w:style>
  <w:style w:type="paragraph" w:styleId="a4">
    <w:name w:val="No Spacing"/>
    <w:uiPriority w:val="1"/>
    <w:qFormat/>
    <w:rsid w:val="00FB1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Kuznetsov</dc:creator>
  <cp:keywords/>
  <dc:description/>
  <cp:lastModifiedBy>Sergey Kuznetsov</cp:lastModifiedBy>
  <cp:revision>2</cp:revision>
  <dcterms:created xsi:type="dcterms:W3CDTF">2022-11-11T06:45:00Z</dcterms:created>
  <dcterms:modified xsi:type="dcterms:W3CDTF">2022-11-11T06:48:00Z</dcterms:modified>
</cp:coreProperties>
</file>