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B3" w:rsidRPr="00A109E2" w:rsidRDefault="00E235B3" w:rsidP="00E235B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 т</w:t>
      </w:r>
      <w:r w:rsidRPr="00A109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курсовых работ для 1 курса</w:t>
      </w:r>
    </w:p>
    <w:p w:rsidR="00E235B3" w:rsidRPr="00A109E2" w:rsidRDefault="00E235B3" w:rsidP="00E235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Конституционные права граждан на охрану здоровья и социально-медицинскую помощь.</w:t>
      </w:r>
    </w:p>
    <w:p w:rsidR="00E235B3" w:rsidRPr="00A109E2" w:rsidRDefault="00E235B3" w:rsidP="00E235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Права человека в сфере труда и содействия занятости.</w:t>
      </w:r>
    </w:p>
    <w:p w:rsidR="00E235B3" w:rsidRPr="00A109E2" w:rsidRDefault="00E235B3" w:rsidP="00E235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Конституционно-правовые гарантии социальной защиты граждан.</w:t>
      </w:r>
    </w:p>
    <w:p w:rsidR="00E235B3" w:rsidRPr="00A109E2" w:rsidRDefault="00E235B3" w:rsidP="00E235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Правовое положение иностранных граждан и лиц без гражданства в сфере трудовых отношений.</w:t>
      </w:r>
    </w:p>
    <w:p w:rsidR="00E235B3" w:rsidRPr="00A109E2" w:rsidRDefault="00E235B3" w:rsidP="00E235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Поощрение государством создания дополнительных форм социального обеспечения и благотворительности.</w:t>
      </w:r>
    </w:p>
    <w:p w:rsidR="00E235B3" w:rsidRPr="00A109E2" w:rsidRDefault="00E235B3" w:rsidP="00E235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Судебная защита трудовых прав граждан.</w:t>
      </w:r>
    </w:p>
    <w:p w:rsidR="00E235B3" w:rsidRPr="00DD5EC8" w:rsidRDefault="00E235B3" w:rsidP="00E235B3">
      <w:pPr>
        <w:numPr>
          <w:ilvl w:val="0"/>
          <w:numId w:val="1"/>
        </w:numPr>
        <w:shd w:val="clear" w:color="auto" w:fill="FFFFFF"/>
        <w:spacing w:before="60" w:after="60" w:line="276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Государственная система обязательного медицинского страхования</w:t>
      </w:r>
    </w:p>
    <w:p w:rsidR="00E235B3" w:rsidRPr="00DD5EC8" w:rsidRDefault="00E235B3" w:rsidP="00E235B3">
      <w:pPr>
        <w:numPr>
          <w:ilvl w:val="0"/>
          <w:numId w:val="1"/>
        </w:numPr>
        <w:shd w:val="clear" w:color="auto" w:fill="FFFFFF"/>
        <w:spacing w:before="60" w:after="60" w:line="276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Законодательство о медицинской помощи и система здравоохранения в Р</w:t>
      </w:r>
      <w:r w:rsidRPr="00A109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оссийской Федерации.</w:t>
      </w:r>
    </w:p>
    <w:p w:rsidR="00E235B3" w:rsidRPr="00DD5EC8" w:rsidRDefault="00E235B3" w:rsidP="00E235B3">
      <w:pPr>
        <w:numPr>
          <w:ilvl w:val="0"/>
          <w:numId w:val="1"/>
        </w:numPr>
        <w:shd w:val="clear" w:color="auto" w:fill="FFFFFF"/>
        <w:spacing w:before="60" w:after="60" w:line="276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Организация работы органов и учреждений в области социальной защиты лиц без определенного места жительства</w:t>
      </w:r>
    </w:p>
    <w:p w:rsidR="00E235B3" w:rsidRPr="00DD5EC8" w:rsidRDefault="00E235B3" w:rsidP="00E235B3">
      <w:pPr>
        <w:numPr>
          <w:ilvl w:val="0"/>
          <w:numId w:val="1"/>
        </w:numPr>
        <w:shd w:val="clear" w:color="auto" w:fill="FFFFFF"/>
        <w:spacing w:before="60" w:after="60" w:line="276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Организация работы органов и учреждений в области социальной защиты </w:t>
      </w:r>
      <w:r w:rsidRPr="00A109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детей, оставшихся без попечения родителей.</w:t>
      </w:r>
    </w:p>
    <w:p w:rsidR="00E235B3" w:rsidRPr="00DD5EC8" w:rsidRDefault="00E235B3" w:rsidP="00E235B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65"/>
        </w:tabs>
        <w:autoSpaceDE w:val="0"/>
        <w:autoSpaceDN w:val="0"/>
        <w:spacing w:before="60" w:after="60" w:line="276" w:lineRule="auto"/>
        <w:ind w:left="0" w:right="14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Организация работы органов социальной защиты населения с безнадзорными и беспризорными несовершеннолетними, основные задачи деятельности</w:t>
      </w:r>
      <w:r w:rsidRPr="00A109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DD5E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профилактике безнадзорности и правонарушений несовершеннолетних</w:t>
      </w:r>
    </w:p>
    <w:p w:rsidR="00E235B3" w:rsidRPr="00A109E2" w:rsidRDefault="00E235B3" w:rsidP="00E235B3">
      <w:pPr>
        <w:pStyle w:val="a3"/>
        <w:numPr>
          <w:ilvl w:val="0"/>
          <w:numId w:val="1"/>
        </w:numPr>
        <w:shd w:val="clear" w:color="auto" w:fill="FFFFFF"/>
        <w:spacing w:before="60" w:after="60" w:line="276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9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Центры социальной помощи семье и детям: задачи, функции, структура, направления деятельности</w:t>
      </w:r>
    </w:p>
    <w:p w:rsidR="00147CDE" w:rsidRDefault="00147CDE"/>
    <w:p w:rsidR="00E235B3" w:rsidRDefault="00E235B3"/>
    <w:p w:rsidR="00E235B3" w:rsidRPr="00F92E70" w:rsidRDefault="00E235B3" w:rsidP="00E235B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т</w:t>
      </w:r>
      <w:r w:rsidRPr="00F92E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емы курсовых работ для 4 курса</w:t>
      </w:r>
    </w:p>
    <w:p w:rsidR="00E235B3" w:rsidRPr="00A109E2" w:rsidRDefault="00E235B3" w:rsidP="00E235B3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Принципы организации и деятельности Международной организации труда (МОТ).</w:t>
      </w:r>
    </w:p>
    <w:p w:rsidR="00E235B3" w:rsidRPr="00A109E2" w:rsidRDefault="00E235B3" w:rsidP="00E235B3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Источники международно-правового регулирования труда.</w:t>
      </w:r>
    </w:p>
    <w:p w:rsidR="00E235B3" w:rsidRPr="00A109E2" w:rsidRDefault="00E235B3" w:rsidP="00E235B3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Общая характеристика и классификация конвенций и рекомендаций МОТ о труде.</w:t>
      </w:r>
    </w:p>
    <w:p w:rsidR="00E235B3" w:rsidRPr="00A109E2" w:rsidRDefault="00E235B3" w:rsidP="00E235B3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Понятие и значение международно-правового регулирования труда.</w:t>
      </w:r>
    </w:p>
    <w:p w:rsidR="00E235B3" w:rsidRPr="00A109E2" w:rsidRDefault="00E235B3" w:rsidP="00E235B3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 xml:space="preserve"> Соотношение международно-правового и внутри государственного регулирования социального обеспечения.</w:t>
      </w:r>
    </w:p>
    <w:p w:rsidR="00E235B3" w:rsidRPr="00A109E2" w:rsidRDefault="00E235B3" w:rsidP="00E235B3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Современные модели организации социального обеспечения в зарубежных странах.</w:t>
      </w:r>
    </w:p>
    <w:p w:rsidR="00E235B3" w:rsidRPr="00A109E2" w:rsidRDefault="00E235B3" w:rsidP="00E235B3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lastRenderedPageBreak/>
        <w:t>Акты Международной организации труда о социальном обеспечении.</w:t>
      </w:r>
    </w:p>
    <w:p w:rsidR="00E235B3" w:rsidRPr="00A109E2" w:rsidRDefault="00E235B3" w:rsidP="00E235B3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История возникновения и развития международно-правового регулирования социального обеспечения.</w:t>
      </w:r>
    </w:p>
    <w:p w:rsidR="00E235B3" w:rsidRPr="00A109E2" w:rsidRDefault="00E235B3" w:rsidP="00E235B3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09E2">
        <w:rPr>
          <w:rFonts w:ascii="Times New Roman" w:hAnsi="Times New Roman" w:cs="Times New Roman"/>
          <w:sz w:val="28"/>
          <w:szCs w:val="28"/>
        </w:rPr>
        <w:t>История возникновения и развития международно-правового регулирования труда.</w:t>
      </w:r>
    </w:p>
    <w:p w:rsidR="00E235B3" w:rsidRPr="00A109E2" w:rsidRDefault="00E235B3" w:rsidP="00E235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35B3" w:rsidRDefault="00E235B3">
      <w:bookmarkStart w:id="0" w:name="_GoBack"/>
      <w:bookmarkEnd w:id="0"/>
    </w:p>
    <w:sectPr w:rsidR="00E2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757"/>
    <w:multiLevelType w:val="hybridMultilevel"/>
    <w:tmpl w:val="3084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457"/>
    <w:multiLevelType w:val="hybridMultilevel"/>
    <w:tmpl w:val="BD4C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6"/>
    <w:rsid w:val="00147CDE"/>
    <w:rsid w:val="00303486"/>
    <w:rsid w:val="00E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Галина Г. Пашкова</dc:creator>
  <cp:keywords/>
  <dc:description/>
  <cp:lastModifiedBy>ЮИ - Галина Г. Пашкова</cp:lastModifiedBy>
  <cp:revision>3</cp:revision>
  <dcterms:created xsi:type="dcterms:W3CDTF">2022-10-17T04:47:00Z</dcterms:created>
  <dcterms:modified xsi:type="dcterms:W3CDTF">2022-10-17T04:48:00Z</dcterms:modified>
</cp:coreProperties>
</file>