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6A" w:rsidRDefault="00C7726A" w:rsidP="00C7726A"/>
    <w:p w:rsidR="004D366C" w:rsidRPr="004D366C" w:rsidRDefault="004D366C" w:rsidP="004D366C">
      <w:pPr>
        <w:ind w:firstLine="0"/>
        <w:jc w:val="center"/>
      </w:pPr>
      <w:r w:rsidRPr="004D366C">
        <w:t>МИНИСТЕРСТВО ОБРАЗОВАНИЯ И НАУКИ РОССИЙСКОЙ ФЕДЕРАЦИИ</w:t>
      </w:r>
    </w:p>
    <w:p w:rsidR="004D366C" w:rsidRPr="004D366C" w:rsidRDefault="004D366C" w:rsidP="004D366C">
      <w:pPr>
        <w:jc w:val="center"/>
      </w:pPr>
      <w:r w:rsidRPr="004D366C">
        <w:t xml:space="preserve">НАЦИОНАЛЬНЫЙ ИССЛЕДОВАТЕЛЬСКИЙ </w:t>
      </w:r>
    </w:p>
    <w:p w:rsidR="004D366C" w:rsidRPr="004D366C" w:rsidRDefault="004D366C" w:rsidP="004D366C">
      <w:pPr>
        <w:jc w:val="center"/>
      </w:pPr>
      <w:r w:rsidRPr="004D366C">
        <w:t>ТОМСКИЙ ГОСУДАРСТВЕННЫЙ УНИВЕРСИТЕТ</w:t>
      </w:r>
    </w:p>
    <w:p w:rsidR="004D366C" w:rsidRPr="004D366C" w:rsidRDefault="004D366C" w:rsidP="004D366C">
      <w:pPr>
        <w:jc w:val="center"/>
      </w:pPr>
      <w:r w:rsidRPr="004D366C">
        <w:t>ЮРИДИЧЕСКИЙ ИНСТИТУТ</w:t>
      </w:r>
    </w:p>
    <w:p w:rsidR="004D366C" w:rsidRPr="004D366C" w:rsidRDefault="004D366C" w:rsidP="004D366C">
      <w:pPr>
        <w:jc w:val="center"/>
      </w:pPr>
      <w:r w:rsidRPr="004D366C">
        <w:t xml:space="preserve">КАФЕДРА ТЕОРИИ И ИСТОРИИ ГОСУДАРСТВА И ПРАВА, </w:t>
      </w:r>
    </w:p>
    <w:p w:rsidR="004D366C" w:rsidRPr="004D366C" w:rsidRDefault="004D366C" w:rsidP="004D366C">
      <w:pPr>
        <w:jc w:val="center"/>
      </w:pPr>
      <w:r w:rsidRPr="004D366C">
        <w:t xml:space="preserve">АДМИНИСТРАТИВНОГО ПРАВА </w:t>
      </w:r>
    </w:p>
    <w:p w:rsidR="004D366C" w:rsidRPr="004D366C" w:rsidRDefault="004D366C" w:rsidP="004D366C">
      <w:pPr>
        <w:rPr>
          <w:b/>
        </w:rPr>
      </w:pPr>
    </w:p>
    <w:p w:rsidR="004D366C" w:rsidRPr="004D366C" w:rsidRDefault="004D366C" w:rsidP="004D366C">
      <w:pPr>
        <w:tabs>
          <w:tab w:val="left" w:pos="5670"/>
        </w:tabs>
        <w:ind w:left="5670" w:hanging="567"/>
        <w:jc w:val="right"/>
      </w:pPr>
      <w:r w:rsidRPr="004D366C">
        <w:t xml:space="preserve">           </w:t>
      </w:r>
    </w:p>
    <w:p w:rsidR="004D366C" w:rsidRPr="004D366C" w:rsidRDefault="004D366C" w:rsidP="004D366C">
      <w:pPr>
        <w:tabs>
          <w:tab w:val="left" w:pos="5670"/>
        </w:tabs>
        <w:ind w:left="5670" w:hanging="567"/>
        <w:jc w:val="right"/>
      </w:pPr>
    </w:p>
    <w:p w:rsidR="004D366C" w:rsidRPr="004D366C" w:rsidRDefault="004D366C" w:rsidP="004D366C">
      <w:pPr>
        <w:tabs>
          <w:tab w:val="left" w:pos="5670"/>
        </w:tabs>
        <w:ind w:left="5670" w:hanging="567"/>
        <w:jc w:val="right"/>
      </w:pPr>
      <w:r w:rsidRPr="004D366C">
        <w:t>УТВЕРЖДАЮ</w:t>
      </w:r>
      <w:r w:rsidRPr="004D366C">
        <w:tab/>
      </w:r>
      <w:r w:rsidRPr="004D366C">
        <w:tab/>
      </w:r>
    </w:p>
    <w:p w:rsidR="004D366C" w:rsidRPr="004D366C" w:rsidRDefault="004D366C" w:rsidP="004D366C">
      <w:pPr>
        <w:tabs>
          <w:tab w:val="left" w:pos="5670"/>
        </w:tabs>
        <w:ind w:left="5670" w:hanging="567"/>
        <w:jc w:val="right"/>
      </w:pPr>
    </w:p>
    <w:p w:rsidR="004D366C" w:rsidRPr="004D366C" w:rsidRDefault="004D366C" w:rsidP="004D366C">
      <w:pPr>
        <w:tabs>
          <w:tab w:val="left" w:pos="5670"/>
        </w:tabs>
        <w:ind w:left="5670" w:hanging="567"/>
        <w:jc w:val="right"/>
      </w:pPr>
      <w:r w:rsidRPr="004D366C">
        <w:t>Директор института</w:t>
      </w:r>
    </w:p>
    <w:p w:rsidR="004D366C" w:rsidRPr="004D366C" w:rsidRDefault="004D366C" w:rsidP="004D366C">
      <w:pPr>
        <w:tabs>
          <w:tab w:val="left" w:pos="5670"/>
        </w:tabs>
        <w:ind w:left="5670" w:hanging="567"/>
        <w:jc w:val="right"/>
      </w:pPr>
      <w:r w:rsidRPr="004D366C">
        <w:t>________________ В.А. Уткин</w:t>
      </w:r>
    </w:p>
    <w:p w:rsidR="004D366C" w:rsidRPr="004D366C" w:rsidRDefault="004D366C" w:rsidP="004D366C">
      <w:pPr>
        <w:tabs>
          <w:tab w:val="left" w:pos="5670"/>
        </w:tabs>
        <w:ind w:left="5670" w:hanging="567"/>
        <w:jc w:val="right"/>
      </w:pPr>
    </w:p>
    <w:p w:rsidR="004D366C" w:rsidRPr="004D366C" w:rsidRDefault="004D366C" w:rsidP="004D366C">
      <w:pPr>
        <w:tabs>
          <w:tab w:val="left" w:pos="5670"/>
        </w:tabs>
        <w:ind w:left="5670" w:hanging="567"/>
        <w:jc w:val="right"/>
      </w:pPr>
      <w:r w:rsidRPr="004D366C">
        <w:t>«_____»______________2017г.</w:t>
      </w:r>
    </w:p>
    <w:p w:rsidR="004D366C" w:rsidRPr="004D366C" w:rsidRDefault="004D366C" w:rsidP="004D366C">
      <w:pPr>
        <w:tabs>
          <w:tab w:val="left" w:pos="5670"/>
        </w:tabs>
        <w:ind w:left="5670" w:hanging="567"/>
        <w:rPr>
          <w:sz w:val="28"/>
          <w:szCs w:val="28"/>
        </w:rPr>
      </w:pPr>
    </w:p>
    <w:p w:rsidR="004D366C" w:rsidRPr="004D366C" w:rsidRDefault="004D366C" w:rsidP="004D366C">
      <w:pPr>
        <w:tabs>
          <w:tab w:val="left" w:pos="5670"/>
        </w:tabs>
        <w:ind w:left="5670" w:hanging="567"/>
        <w:rPr>
          <w:sz w:val="28"/>
          <w:szCs w:val="28"/>
        </w:rPr>
      </w:pPr>
    </w:p>
    <w:p w:rsidR="004D366C" w:rsidRPr="004D366C" w:rsidRDefault="004D366C" w:rsidP="004D366C">
      <w:pPr>
        <w:tabs>
          <w:tab w:val="left" w:pos="5670"/>
        </w:tabs>
        <w:ind w:left="5670" w:hanging="567"/>
        <w:rPr>
          <w:sz w:val="28"/>
          <w:szCs w:val="28"/>
        </w:rPr>
      </w:pPr>
    </w:p>
    <w:p w:rsidR="004D366C" w:rsidRPr="004D366C" w:rsidRDefault="004D366C" w:rsidP="004D366C">
      <w:pPr>
        <w:tabs>
          <w:tab w:val="left" w:pos="5670"/>
        </w:tabs>
        <w:ind w:left="5670" w:hanging="567"/>
        <w:rPr>
          <w:sz w:val="28"/>
          <w:szCs w:val="28"/>
        </w:rPr>
      </w:pPr>
    </w:p>
    <w:p w:rsidR="004D366C" w:rsidRPr="004D366C" w:rsidRDefault="004D366C" w:rsidP="004D366C">
      <w:pPr>
        <w:jc w:val="center"/>
        <w:rPr>
          <w:b/>
          <w:sz w:val="28"/>
          <w:szCs w:val="28"/>
        </w:rPr>
      </w:pPr>
      <w:r w:rsidRPr="004D366C">
        <w:rPr>
          <w:b/>
          <w:sz w:val="28"/>
          <w:szCs w:val="28"/>
        </w:rPr>
        <w:t>РАБОЧАЯ ПРОГРАММА ДИСЦИПЛИНЫ</w:t>
      </w:r>
    </w:p>
    <w:p w:rsidR="004D366C" w:rsidRPr="004D366C" w:rsidRDefault="004D366C" w:rsidP="004D366C">
      <w:pPr>
        <w:jc w:val="center"/>
        <w:rPr>
          <w:sz w:val="28"/>
          <w:szCs w:val="28"/>
        </w:rPr>
      </w:pPr>
    </w:p>
    <w:p w:rsidR="004D366C" w:rsidRPr="004D366C" w:rsidRDefault="004D366C" w:rsidP="004D366C">
      <w:pPr>
        <w:jc w:val="center"/>
        <w:rPr>
          <w:sz w:val="28"/>
          <w:szCs w:val="28"/>
        </w:rPr>
      </w:pPr>
      <w:r w:rsidRPr="004D366C">
        <w:rPr>
          <w:b/>
          <w:sz w:val="28"/>
          <w:szCs w:val="28"/>
        </w:rPr>
        <w:t>«</w:t>
      </w:r>
      <w:r w:rsidR="00F53A64">
        <w:rPr>
          <w:b/>
          <w:sz w:val="28"/>
          <w:szCs w:val="28"/>
        </w:rPr>
        <w:t>ТЕОРИЯ ГОСУДАРСТВА И ПРАВА</w:t>
      </w:r>
      <w:r w:rsidRPr="004D366C">
        <w:rPr>
          <w:b/>
          <w:sz w:val="28"/>
          <w:szCs w:val="28"/>
        </w:rPr>
        <w:t>»</w:t>
      </w:r>
    </w:p>
    <w:p w:rsidR="004D366C" w:rsidRPr="004D366C" w:rsidRDefault="004D366C" w:rsidP="004D366C">
      <w:pPr>
        <w:jc w:val="center"/>
        <w:rPr>
          <w:sz w:val="28"/>
          <w:szCs w:val="28"/>
        </w:rPr>
      </w:pPr>
    </w:p>
    <w:p w:rsidR="004D366C" w:rsidRPr="004D366C" w:rsidRDefault="004D366C" w:rsidP="004D366C">
      <w:pPr>
        <w:jc w:val="center"/>
        <w:rPr>
          <w:sz w:val="28"/>
          <w:szCs w:val="28"/>
        </w:rPr>
      </w:pPr>
      <w:r w:rsidRPr="004D366C">
        <w:rPr>
          <w:sz w:val="28"/>
          <w:szCs w:val="28"/>
        </w:rPr>
        <w:t>Направление подготовки</w:t>
      </w:r>
    </w:p>
    <w:p w:rsidR="004D366C" w:rsidRPr="004D366C" w:rsidRDefault="004D366C" w:rsidP="004D366C">
      <w:pPr>
        <w:jc w:val="center"/>
        <w:rPr>
          <w:sz w:val="28"/>
          <w:szCs w:val="28"/>
        </w:rPr>
      </w:pPr>
    </w:p>
    <w:p w:rsidR="004D366C" w:rsidRPr="004D366C" w:rsidRDefault="004D366C" w:rsidP="004D366C">
      <w:pPr>
        <w:jc w:val="center"/>
        <w:rPr>
          <w:b/>
          <w:sz w:val="28"/>
          <w:szCs w:val="28"/>
        </w:rPr>
      </w:pPr>
      <w:r w:rsidRPr="004D366C">
        <w:rPr>
          <w:b/>
          <w:sz w:val="28"/>
          <w:szCs w:val="28"/>
        </w:rPr>
        <w:t>40.03.01 Юриспруденция</w:t>
      </w:r>
    </w:p>
    <w:p w:rsidR="004D366C" w:rsidRPr="004D366C" w:rsidRDefault="004D366C" w:rsidP="004D366C">
      <w:pPr>
        <w:jc w:val="center"/>
        <w:rPr>
          <w:b/>
          <w:sz w:val="28"/>
          <w:szCs w:val="28"/>
        </w:rPr>
      </w:pPr>
    </w:p>
    <w:p w:rsidR="004D366C" w:rsidRPr="004D366C" w:rsidRDefault="004D366C" w:rsidP="004D366C">
      <w:pPr>
        <w:jc w:val="center"/>
        <w:rPr>
          <w:sz w:val="28"/>
          <w:szCs w:val="28"/>
        </w:rPr>
      </w:pPr>
    </w:p>
    <w:p w:rsidR="004D366C" w:rsidRPr="004D366C" w:rsidRDefault="004D366C" w:rsidP="004D366C">
      <w:pPr>
        <w:jc w:val="center"/>
        <w:rPr>
          <w:sz w:val="28"/>
          <w:szCs w:val="28"/>
        </w:rPr>
      </w:pPr>
      <w:r w:rsidRPr="004D366C">
        <w:rPr>
          <w:sz w:val="28"/>
          <w:szCs w:val="28"/>
        </w:rPr>
        <w:t>Профиль подготовки</w:t>
      </w:r>
    </w:p>
    <w:p w:rsidR="004D366C" w:rsidRPr="004D366C" w:rsidRDefault="004D366C" w:rsidP="004D366C">
      <w:pPr>
        <w:jc w:val="center"/>
        <w:rPr>
          <w:sz w:val="28"/>
          <w:szCs w:val="28"/>
        </w:rPr>
      </w:pPr>
      <w:r w:rsidRPr="004D366C">
        <w:rPr>
          <w:b/>
          <w:sz w:val="28"/>
          <w:szCs w:val="28"/>
        </w:rPr>
        <w:t>Юриспруденция</w:t>
      </w:r>
    </w:p>
    <w:p w:rsidR="004D366C" w:rsidRPr="004D366C" w:rsidRDefault="004D366C" w:rsidP="004D366C">
      <w:pPr>
        <w:jc w:val="center"/>
        <w:rPr>
          <w:sz w:val="28"/>
          <w:szCs w:val="28"/>
        </w:rPr>
      </w:pPr>
    </w:p>
    <w:p w:rsidR="004D366C" w:rsidRPr="004D366C" w:rsidRDefault="004D366C" w:rsidP="004D366C">
      <w:pPr>
        <w:jc w:val="center"/>
        <w:rPr>
          <w:sz w:val="28"/>
          <w:szCs w:val="28"/>
        </w:rPr>
      </w:pPr>
    </w:p>
    <w:p w:rsidR="004D366C" w:rsidRPr="004D366C" w:rsidRDefault="004D366C" w:rsidP="004D366C">
      <w:pPr>
        <w:jc w:val="center"/>
        <w:rPr>
          <w:sz w:val="28"/>
          <w:szCs w:val="28"/>
        </w:rPr>
      </w:pPr>
    </w:p>
    <w:p w:rsidR="004D366C" w:rsidRPr="004D366C" w:rsidRDefault="004D366C" w:rsidP="004D366C">
      <w:pPr>
        <w:jc w:val="center"/>
        <w:rPr>
          <w:sz w:val="28"/>
          <w:szCs w:val="28"/>
        </w:rPr>
      </w:pPr>
      <w:r w:rsidRPr="004D366C">
        <w:rPr>
          <w:sz w:val="28"/>
          <w:szCs w:val="28"/>
        </w:rPr>
        <w:t>Квалификация (степень) выпускника</w:t>
      </w:r>
    </w:p>
    <w:p w:rsidR="004D366C" w:rsidRPr="004D366C" w:rsidRDefault="004D366C" w:rsidP="004D366C">
      <w:pPr>
        <w:jc w:val="center"/>
        <w:rPr>
          <w:b/>
          <w:sz w:val="28"/>
          <w:szCs w:val="28"/>
        </w:rPr>
      </w:pPr>
      <w:r w:rsidRPr="004D366C">
        <w:rPr>
          <w:b/>
          <w:sz w:val="28"/>
          <w:szCs w:val="28"/>
        </w:rPr>
        <w:t>Бакалавр</w:t>
      </w:r>
    </w:p>
    <w:p w:rsidR="004D366C" w:rsidRPr="004D366C" w:rsidRDefault="004D366C" w:rsidP="004D366C">
      <w:pPr>
        <w:rPr>
          <w:sz w:val="28"/>
          <w:szCs w:val="28"/>
        </w:rPr>
      </w:pPr>
    </w:p>
    <w:p w:rsidR="004D366C" w:rsidRPr="004D366C" w:rsidRDefault="004D366C" w:rsidP="004D366C">
      <w:pPr>
        <w:rPr>
          <w:sz w:val="28"/>
          <w:szCs w:val="28"/>
        </w:rPr>
      </w:pPr>
    </w:p>
    <w:p w:rsidR="004D366C" w:rsidRPr="004D366C" w:rsidRDefault="004D366C" w:rsidP="004D366C">
      <w:pPr>
        <w:rPr>
          <w:sz w:val="28"/>
          <w:szCs w:val="28"/>
        </w:rPr>
      </w:pPr>
    </w:p>
    <w:p w:rsidR="004D366C" w:rsidRPr="004D366C" w:rsidRDefault="004D366C" w:rsidP="004D366C">
      <w:pPr>
        <w:jc w:val="center"/>
        <w:rPr>
          <w:sz w:val="28"/>
          <w:szCs w:val="28"/>
        </w:rPr>
      </w:pPr>
      <w:r w:rsidRPr="004D366C">
        <w:rPr>
          <w:sz w:val="28"/>
          <w:szCs w:val="28"/>
        </w:rPr>
        <w:t>Форма обучения</w:t>
      </w:r>
    </w:p>
    <w:p w:rsidR="004D366C" w:rsidRPr="004D366C" w:rsidRDefault="004D366C" w:rsidP="004D366C">
      <w:pPr>
        <w:jc w:val="center"/>
        <w:rPr>
          <w:b/>
          <w:sz w:val="28"/>
          <w:szCs w:val="28"/>
        </w:rPr>
      </w:pPr>
      <w:r w:rsidRPr="004D366C">
        <w:rPr>
          <w:b/>
          <w:sz w:val="28"/>
          <w:szCs w:val="28"/>
        </w:rPr>
        <w:t>Очная</w:t>
      </w:r>
    </w:p>
    <w:p w:rsidR="004D366C" w:rsidRPr="004D366C" w:rsidRDefault="004D366C" w:rsidP="004D366C"/>
    <w:p w:rsidR="004D366C" w:rsidRPr="004D366C" w:rsidRDefault="004D366C" w:rsidP="004D366C">
      <w:pPr>
        <w:jc w:val="center"/>
        <w:rPr>
          <w:b/>
        </w:rPr>
      </w:pPr>
    </w:p>
    <w:p w:rsidR="004D366C" w:rsidRPr="004D366C" w:rsidRDefault="004D366C" w:rsidP="004D366C">
      <w:pPr>
        <w:jc w:val="center"/>
        <w:rPr>
          <w:b/>
        </w:rPr>
      </w:pPr>
    </w:p>
    <w:p w:rsidR="004D366C" w:rsidRPr="004D366C" w:rsidRDefault="004D366C" w:rsidP="004D366C">
      <w:pPr>
        <w:jc w:val="center"/>
        <w:rPr>
          <w:b/>
        </w:rPr>
      </w:pPr>
    </w:p>
    <w:p w:rsidR="004D366C" w:rsidRPr="004D366C" w:rsidRDefault="004D366C" w:rsidP="004D366C">
      <w:pPr>
        <w:jc w:val="center"/>
        <w:rPr>
          <w:b/>
        </w:rPr>
      </w:pPr>
    </w:p>
    <w:p w:rsidR="004D366C" w:rsidRPr="004D366C" w:rsidRDefault="004D366C" w:rsidP="004D366C">
      <w:pPr>
        <w:jc w:val="center"/>
        <w:rPr>
          <w:b/>
        </w:rPr>
      </w:pPr>
    </w:p>
    <w:p w:rsidR="004D366C" w:rsidRPr="004D366C" w:rsidRDefault="004D366C" w:rsidP="004D366C">
      <w:pPr>
        <w:jc w:val="center"/>
        <w:rPr>
          <w:b/>
        </w:rPr>
      </w:pPr>
    </w:p>
    <w:p w:rsidR="004D366C" w:rsidRPr="004D366C" w:rsidRDefault="004D366C" w:rsidP="004D366C">
      <w:pPr>
        <w:jc w:val="center"/>
      </w:pPr>
      <w:r w:rsidRPr="004D366C">
        <w:t>Томск - 2017</w:t>
      </w:r>
    </w:p>
    <w:p w:rsidR="004D366C" w:rsidRPr="004D366C" w:rsidRDefault="004D366C" w:rsidP="004D366C">
      <w:pPr>
        <w:widowControl/>
        <w:ind w:firstLine="720"/>
        <w:jc w:val="left"/>
        <w:rPr>
          <w:b/>
        </w:rPr>
      </w:pPr>
    </w:p>
    <w:p w:rsidR="004D366C" w:rsidRPr="004D366C" w:rsidRDefault="004D366C" w:rsidP="004D366C"/>
    <w:p w:rsidR="004D366C" w:rsidRPr="004D366C" w:rsidRDefault="004D366C" w:rsidP="004D366C"/>
    <w:p w:rsidR="004D366C" w:rsidRPr="004D366C" w:rsidRDefault="004D366C" w:rsidP="004D366C"/>
    <w:p w:rsidR="004D366C" w:rsidRPr="004D366C" w:rsidRDefault="004D366C" w:rsidP="004D366C"/>
    <w:p w:rsidR="004D366C" w:rsidRPr="004D366C" w:rsidRDefault="004D366C" w:rsidP="004D366C"/>
    <w:p w:rsidR="004D366C" w:rsidRPr="004D366C" w:rsidRDefault="004D366C" w:rsidP="004D366C">
      <w:pPr>
        <w:spacing w:line="360" w:lineRule="auto"/>
      </w:pPr>
    </w:p>
    <w:p w:rsidR="004D366C" w:rsidRPr="004D366C" w:rsidRDefault="004D366C" w:rsidP="004D366C">
      <w:pPr>
        <w:spacing w:line="360" w:lineRule="auto"/>
      </w:pPr>
    </w:p>
    <w:p w:rsidR="004D366C" w:rsidRPr="004D366C" w:rsidRDefault="004D366C" w:rsidP="004D366C">
      <w:pPr>
        <w:spacing w:line="360" w:lineRule="auto"/>
      </w:pPr>
      <w:r w:rsidRPr="004D366C">
        <w:t>Программа одобрена на заседании кафедры Теории и истории государства и права, административного права</w:t>
      </w:r>
    </w:p>
    <w:p w:rsidR="004D366C" w:rsidRPr="004D366C" w:rsidRDefault="004D366C" w:rsidP="004D366C">
      <w:pPr>
        <w:spacing w:line="360" w:lineRule="auto"/>
        <w:ind w:firstLine="0"/>
      </w:pPr>
      <w:r w:rsidRPr="004D366C">
        <w:t>от 25 мая 2017 года, протокол № 8.</w:t>
      </w:r>
    </w:p>
    <w:p w:rsidR="004D366C" w:rsidRPr="004D366C" w:rsidRDefault="004D366C" w:rsidP="004D366C">
      <w:pPr>
        <w:spacing w:line="360" w:lineRule="auto"/>
      </w:pPr>
    </w:p>
    <w:p w:rsidR="004D366C" w:rsidRPr="004D366C" w:rsidRDefault="004D366C" w:rsidP="004D366C">
      <w:pPr>
        <w:spacing w:line="360" w:lineRule="auto"/>
      </w:pPr>
    </w:p>
    <w:p w:rsidR="004D366C" w:rsidRPr="004D366C" w:rsidRDefault="004D366C" w:rsidP="004D366C">
      <w:pPr>
        <w:tabs>
          <w:tab w:val="left" w:pos="1985"/>
        </w:tabs>
        <w:spacing w:line="360" w:lineRule="auto"/>
        <w:rPr>
          <w:b/>
        </w:rPr>
      </w:pPr>
      <w:r w:rsidRPr="004D366C">
        <w:t xml:space="preserve">Зав. кафедрой </w:t>
      </w:r>
    </w:p>
    <w:p w:rsidR="004D366C" w:rsidRPr="004D366C" w:rsidRDefault="004D366C" w:rsidP="004D366C">
      <w:pPr>
        <w:tabs>
          <w:tab w:val="left" w:pos="1985"/>
        </w:tabs>
        <w:spacing w:line="360" w:lineRule="auto"/>
        <w:rPr>
          <w:b/>
        </w:rPr>
      </w:pPr>
      <w:r w:rsidRPr="004D366C">
        <w:t>профессор  ________________               М.М. Журавлев</w:t>
      </w:r>
    </w:p>
    <w:p w:rsidR="004D366C" w:rsidRPr="004D366C" w:rsidRDefault="004D366C" w:rsidP="004D366C">
      <w:pPr>
        <w:tabs>
          <w:tab w:val="left" w:pos="1985"/>
        </w:tabs>
        <w:spacing w:line="360" w:lineRule="auto"/>
        <w:ind w:firstLine="0"/>
        <w:rPr>
          <w:b/>
        </w:rPr>
      </w:pPr>
    </w:p>
    <w:p w:rsidR="004D366C" w:rsidRPr="004D366C" w:rsidRDefault="004D366C" w:rsidP="004D366C">
      <w:pPr>
        <w:tabs>
          <w:tab w:val="left" w:pos="1985"/>
        </w:tabs>
        <w:spacing w:line="360" w:lineRule="auto"/>
        <w:ind w:firstLine="0"/>
        <w:rPr>
          <w:b/>
        </w:rPr>
      </w:pPr>
    </w:p>
    <w:p w:rsidR="004D366C" w:rsidRPr="004D366C" w:rsidRDefault="004D366C" w:rsidP="004D366C">
      <w:pPr>
        <w:tabs>
          <w:tab w:val="left" w:pos="1985"/>
        </w:tabs>
        <w:spacing w:line="360" w:lineRule="auto"/>
        <w:ind w:firstLine="0"/>
        <w:rPr>
          <w:b/>
        </w:rPr>
      </w:pPr>
    </w:p>
    <w:p w:rsidR="004D366C" w:rsidRPr="004D366C" w:rsidRDefault="004D366C" w:rsidP="004D366C">
      <w:pPr>
        <w:tabs>
          <w:tab w:val="left" w:pos="1985"/>
        </w:tabs>
        <w:spacing w:line="360" w:lineRule="auto"/>
        <w:ind w:firstLine="0"/>
        <w:rPr>
          <w:b/>
        </w:rPr>
      </w:pPr>
      <w:r w:rsidRPr="004D366C">
        <w:t>Программа рассмотрена на заседании методической комиссии ЮИ ТГУ</w:t>
      </w:r>
    </w:p>
    <w:p w:rsidR="004D366C" w:rsidRPr="004D366C" w:rsidRDefault="004D366C" w:rsidP="004D366C">
      <w:pPr>
        <w:spacing w:line="360" w:lineRule="auto"/>
        <w:ind w:firstLine="0"/>
      </w:pPr>
      <w:r w:rsidRPr="004D366C">
        <w:t xml:space="preserve">Председатель учебно-методической комиссии ЮИ ТГУ </w:t>
      </w:r>
      <w:r w:rsidRPr="004D366C">
        <w:tab/>
      </w:r>
      <w:r w:rsidRPr="004D366C">
        <w:tab/>
        <w:t xml:space="preserve">С.Л. </w:t>
      </w:r>
      <w:proofErr w:type="spellStart"/>
      <w:r w:rsidRPr="004D366C">
        <w:t>Лонь</w:t>
      </w:r>
      <w:proofErr w:type="spellEnd"/>
    </w:p>
    <w:p w:rsidR="004D366C" w:rsidRPr="004D366C" w:rsidRDefault="004D366C" w:rsidP="004D366C">
      <w:pPr>
        <w:spacing w:line="360" w:lineRule="auto"/>
        <w:ind w:firstLine="0"/>
      </w:pPr>
      <w:r w:rsidRPr="004D366C">
        <w:t>Протокол № 12 от 31.05.2017г.</w:t>
      </w:r>
    </w:p>
    <w:p w:rsidR="004D366C" w:rsidRPr="004D366C" w:rsidRDefault="004D366C" w:rsidP="004D366C">
      <w:pPr>
        <w:spacing w:line="360" w:lineRule="auto"/>
        <w:jc w:val="center"/>
      </w:pPr>
    </w:p>
    <w:p w:rsidR="004D366C" w:rsidRPr="004D366C" w:rsidRDefault="004D366C" w:rsidP="004D366C">
      <w:pPr>
        <w:widowControl/>
        <w:spacing w:line="360" w:lineRule="auto"/>
        <w:ind w:firstLine="720"/>
        <w:jc w:val="left"/>
        <w:rPr>
          <w:b/>
        </w:rPr>
      </w:pPr>
    </w:p>
    <w:p w:rsidR="004D366C" w:rsidRPr="004D366C" w:rsidRDefault="004D366C" w:rsidP="004D366C">
      <w:pPr>
        <w:spacing w:line="360" w:lineRule="auto"/>
        <w:rPr>
          <w:b/>
        </w:rPr>
      </w:pPr>
      <w:r w:rsidRPr="004D366C">
        <w:rPr>
          <w:b/>
        </w:rPr>
        <w:t xml:space="preserve">  </w:t>
      </w:r>
    </w:p>
    <w:p w:rsidR="004D366C" w:rsidRPr="004D366C" w:rsidRDefault="004D366C" w:rsidP="004D366C">
      <w:pPr>
        <w:spacing w:line="360" w:lineRule="auto"/>
        <w:rPr>
          <w:b/>
        </w:rPr>
      </w:pPr>
    </w:p>
    <w:p w:rsidR="004D366C" w:rsidRPr="004D366C" w:rsidRDefault="004D366C" w:rsidP="004D366C">
      <w:pPr>
        <w:spacing w:line="360" w:lineRule="auto"/>
        <w:rPr>
          <w:b/>
        </w:rPr>
      </w:pPr>
    </w:p>
    <w:p w:rsidR="004D366C" w:rsidRDefault="004D366C" w:rsidP="004D366C">
      <w:r>
        <w:t xml:space="preserve">Автор (ы): </w:t>
      </w:r>
    </w:p>
    <w:p w:rsidR="004D366C" w:rsidRDefault="004D366C" w:rsidP="004D366C">
      <w:proofErr w:type="spellStart"/>
      <w:r>
        <w:t>к.ю.н</w:t>
      </w:r>
      <w:proofErr w:type="spellEnd"/>
      <w:r>
        <w:t xml:space="preserve">., доцент Гааг Л.В., </w:t>
      </w:r>
    </w:p>
    <w:p w:rsidR="004D366C" w:rsidRDefault="004D366C" w:rsidP="004D366C">
      <w:r>
        <w:t>старший преподаватель Баранов А.В.</w:t>
      </w:r>
    </w:p>
    <w:p w:rsidR="004D366C" w:rsidRDefault="004D366C" w:rsidP="004D366C"/>
    <w:p w:rsidR="004D366C" w:rsidRDefault="004D366C" w:rsidP="004D366C"/>
    <w:p w:rsidR="004D366C" w:rsidRDefault="00F53A64" w:rsidP="004D366C">
      <w:r>
        <w:t xml:space="preserve">Рецензент: </w:t>
      </w:r>
      <w:r w:rsidR="004D366C">
        <w:t xml:space="preserve"> проф. Журавлев М.М.</w:t>
      </w: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C24A93" w:rsidRDefault="00C24A93" w:rsidP="00C24A93">
      <w:pPr>
        <w:jc w:val="center"/>
        <w:rPr>
          <w:b/>
        </w:rPr>
      </w:pPr>
    </w:p>
    <w:p w:rsidR="004D366C" w:rsidRDefault="004D366C" w:rsidP="00EA5C04">
      <w:pPr>
        <w:pStyle w:val="a7"/>
        <w:ind w:firstLine="720"/>
        <w:rPr>
          <w:rFonts w:ascii="Times New Roman" w:hAnsi="Times New Roman" w:cs="Times New Roman"/>
          <w:b/>
          <w:sz w:val="24"/>
          <w:szCs w:val="24"/>
        </w:rPr>
      </w:pPr>
    </w:p>
    <w:p w:rsidR="004D366C" w:rsidRDefault="004D366C" w:rsidP="00EA5C04">
      <w:pPr>
        <w:pStyle w:val="a7"/>
        <w:ind w:firstLine="720"/>
        <w:rPr>
          <w:rFonts w:ascii="Times New Roman" w:hAnsi="Times New Roman" w:cs="Times New Roman"/>
          <w:b/>
          <w:sz w:val="24"/>
          <w:szCs w:val="24"/>
        </w:rPr>
      </w:pPr>
    </w:p>
    <w:p w:rsidR="004D366C" w:rsidRDefault="004D366C" w:rsidP="00EA5C04">
      <w:pPr>
        <w:pStyle w:val="a7"/>
        <w:ind w:firstLine="720"/>
        <w:rPr>
          <w:rFonts w:ascii="Times New Roman" w:hAnsi="Times New Roman" w:cs="Times New Roman"/>
          <w:b/>
          <w:sz w:val="24"/>
          <w:szCs w:val="24"/>
        </w:rPr>
      </w:pPr>
    </w:p>
    <w:p w:rsidR="00EA5C04" w:rsidRPr="00EA5C04" w:rsidRDefault="00EA5C04" w:rsidP="00EA5C04">
      <w:pPr>
        <w:pStyle w:val="a7"/>
        <w:ind w:firstLine="720"/>
        <w:rPr>
          <w:rFonts w:ascii="Times New Roman" w:hAnsi="Times New Roman" w:cs="Times New Roman"/>
          <w:b/>
          <w:sz w:val="24"/>
          <w:szCs w:val="24"/>
        </w:rPr>
      </w:pPr>
      <w:r w:rsidRPr="00EA5C04">
        <w:rPr>
          <w:rFonts w:ascii="Times New Roman" w:hAnsi="Times New Roman" w:cs="Times New Roman"/>
          <w:b/>
          <w:sz w:val="24"/>
          <w:szCs w:val="24"/>
        </w:rPr>
        <w:t>1.</w:t>
      </w:r>
      <w:r w:rsidRPr="00EA5C04">
        <w:rPr>
          <w:rFonts w:ascii="Times New Roman" w:hAnsi="Times New Roman" w:cs="Times New Roman"/>
          <w:b/>
          <w:sz w:val="24"/>
          <w:szCs w:val="24"/>
        </w:rPr>
        <w:tab/>
        <w:t>Код и наименование дисциплины.</w:t>
      </w:r>
    </w:p>
    <w:p w:rsidR="00C7726A" w:rsidRDefault="00EA5C04" w:rsidP="00EA5C04">
      <w:pPr>
        <w:pStyle w:val="a7"/>
        <w:ind w:firstLine="720"/>
        <w:jc w:val="both"/>
        <w:rPr>
          <w:rFonts w:ascii="Times New Roman" w:hAnsi="Times New Roman" w:cs="Times New Roman"/>
          <w:sz w:val="24"/>
          <w:szCs w:val="24"/>
        </w:rPr>
      </w:pPr>
      <w:r w:rsidRPr="00EA5C04">
        <w:rPr>
          <w:rFonts w:ascii="Times New Roman" w:hAnsi="Times New Roman" w:cs="Times New Roman"/>
          <w:b/>
          <w:sz w:val="24"/>
          <w:szCs w:val="24"/>
        </w:rPr>
        <w:t>Б3.</w:t>
      </w:r>
      <w:r>
        <w:rPr>
          <w:rFonts w:ascii="Times New Roman" w:hAnsi="Times New Roman" w:cs="Times New Roman"/>
          <w:b/>
          <w:sz w:val="24"/>
          <w:szCs w:val="24"/>
        </w:rPr>
        <w:t>1</w:t>
      </w:r>
      <w:r w:rsidRPr="00EA5C04">
        <w:rPr>
          <w:rFonts w:ascii="Times New Roman" w:hAnsi="Times New Roman" w:cs="Times New Roman"/>
          <w:b/>
          <w:sz w:val="24"/>
          <w:szCs w:val="24"/>
        </w:rPr>
        <w:t xml:space="preserve"> </w:t>
      </w:r>
      <w:r>
        <w:rPr>
          <w:rFonts w:ascii="Times New Roman" w:hAnsi="Times New Roman" w:cs="Times New Roman"/>
          <w:b/>
          <w:sz w:val="24"/>
          <w:szCs w:val="24"/>
        </w:rPr>
        <w:t>Теория государства и права</w:t>
      </w:r>
      <w:r w:rsidR="00C7726A">
        <w:t xml:space="preserve">. </w:t>
      </w:r>
    </w:p>
    <w:p w:rsidR="00EA5C04" w:rsidRDefault="00EA5C04" w:rsidP="00EA5C04">
      <w:pPr>
        <w:pStyle w:val="a7"/>
        <w:ind w:firstLine="720"/>
        <w:jc w:val="both"/>
        <w:rPr>
          <w:rFonts w:ascii="Times New Roman" w:hAnsi="Times New Roman" w:cs="Times New Roman"/>
          <w:sz w:val="24"/>
          <w:szCs w:val="24"/>
        </w:rPr>
      </w:pPr>
    </w:p>
    <w:p w:rsidR="00C7726A" w:rsidRPr="00A438BC" w:rsidRDefault="00C7726A" w:rsidP="00C7726A">
      <w:pPr>
        <w:ind w:left="426" w:firstLine="0"/>
        <w:jc w:val="left"/>
        <w:rPr>
          <w:b/>
        </w:rPr>
      </w:pPr>
      <w:r w:rsidRPr="004855F4">
        <w:rPr>
          <w:b/>
        </w:rPr>
        <w:t>2.Место</w:t>
      </w:r>
      <w:r>
        <w:rPr>
          <w:b/>
        </w:rPr>
        <w:t xml:space="preserve"> </w:t>
      </w:r>
      <w:r w:rsidRPr="004855F4">
        <w:rPr>
          <w:b/>
        </w:rPr>
        <w:t xml:space="preserve">дисциплины в </w:t>
      </w:r>
      <w:r>
        <w:rPr>
          <w:b/>
        </w:rPr>
        <w:t xml:space="preserve">структуре </w:t>
      </w:r>
      <w:r w:rsidRPr="004855F4">
        <w:rPr>
          <w:b/>
        </w:rPr>
        <w:t>ООП бакалавриата</w:t>
      </w:r>
      <w:r>
        <w:rPr>
          <w:b/>
        </w:rPr>
        <w:t xml:space="preserve"> </w:t>
      </w:r>
    </w:p>
    <w:p w:rsidR="00EA5C04" w:rsidRDefault="00973550" w:rsidP="00C96AD3">
      <w:pPr>
        <w:ind w:firstLine="567"/>
        <w:rPr>
          <w:bCs/>
        </w:rPr>
      </w:pPr>
      <w:proofErr w:type="gramStart"/>
      <w:r w:rsidRPr="00973550">
        <w:rPr>
          <w:bCs/>
        </w:rPr>
        <w:t xml:space="preserve">Данная учебная дисциплина Теория государства и права входит в блок 1 базовой части ООП </w:t>
      </w:r>
      <w:proofErr w:type="spellStart"/>
      <w:r w:rsidRPr="00973550">
        <w:rPr>
          <w:bCs/>
        </w:rPr>
        <w:t>бакалавриат</w:t>
      </w:r>
      <w:bookmarkStart w:id="0" w:name="_GoBack"/>
      <w:bookmarkEnd w:id="0"/>
      <w:r w:rsidRPr="00973550">
        <w:rPr>
          <w:bCs/>
        </w:rPr>
        <w:t>а</w:t>
      </w:r>
      <w:proofErr w:type="spellEnd"/>
      <w:r w:rsidRPr="00973550">
        <w:rPr>
          <w:bCs/>
        </w:rPr>
        <w:t xml:space="preserve"> по направлению подготовки 40.03.01 «Юриспруденция» и обязательна для изучения Содержание курса определяется его предметом и методами, актуальностью и важностью его проблем в сфере государственного функционирования и правового регулирования, а также спецификой усвоения курса студентами-юристами</w:t>
      </w:r>
      <w:r>
        <w:rPr>
          <w:bCs/>
        </w:rPr>
        <w:t xml:space="preserve">  </w:t>
      </w:r>
      <w:r w:rsidR="00EA5C04" w:rsidRPr="00957185">
        <w:t>Содержание курса</w:t>
      </w:r>
      <w:r w:rsidR="00EA5C04">
        <w:rPr>
          <w:i/>
        </w:rPr>
        <w:t xml:space="preserve"> </w:t>
      </w:r>
      <w:r w:rsidR="00EA5C04" w:rsidRPr="00F060BC">
        <w:t>определя</w:t>
      </w:r>
      <w:r w:rsidR="00EA5C04">
        <w:t>е</w:t>
      </w:r>
      <w:r w:rsidR="00EA5C04" w:rsidRPr="00F060BC">
        <w:t>тся его предметом и методами, актуальностью и важностью его</w:t>
      </w:r>
      <w:proofErr w:type="gramEnd"/>
      <w:r w:rsidR="00EA5C04" w:rsidRPr="00F060BC">
        <w:t xml:space="preserve"> проблем в сфере государственного </w:t>
      </w:r>
      <w:r w:rsidR="00EA5C04">
        <w:t>функционирования и</w:t>
      </w:r>
      <w:r w:rsidR="00EA5C04" w:rsidRPr="00F060BC">
        <w:t xml:space="preserve"> правового регулирования</w:t>
      </w:r>
      <w:r w:rsidR="00EA5C04">
        <w:t>, а также</w:t>
      </w:r>
      <w:r w:rsidR="00EA5C04" w:rsidRPr="00F060BC">
        <w:t xml:space="preserve"> спецификой усвоения курса студентами-юристами.</w:t>
      </w:r>
    </w:p>
    <w:p w:rsidR="00EA5C04" w:rsidRDefault="00EA5C04" w:rsidP="00EA5C04">
      <w:pPr>
        <w:widowControl/>
        <w:ind w:right="-908" w:firstLine="709"/>
        <w:rPr>
          <w:bCs/>
        </w:rPr>
      </w:pPr>
    </w:p>
    <w:p w:rsidR="00EA5C04" w:rsidRPr="00EA5C04" w:rsidRDefault="00EA5C04" w:rsidP="00EA5C04">
      <w:pPr>
        <w:widowControl/>
        <w:ind w:right="-908" w:firstLine="709"/>
        <w:rPr>
          <w:b/>
        </w:rPr>
      </w:pPr>
      <w:r w:rsidRPr="00EA5C04">
        <w:rPr>
          <w:b/>
        </w:rPr>
        <w:t>3. Год/годы и семестр/семестры обучения.</w:t>
      </w:r>
    </w:p>
    <w:p w:rsidR="00EA5C04" w:rsidRPr="00EA5C04" w:rsidRDefault="00EA5C04" w:rsidP="00EA5C04">
      <w:pPr>
        <w:widowControl/>
        <w:ind w:right="-908" w:firstLine="709"/>
        <w:rPr>
          <w:sz w:val="28"/>
          <w:szCs w:val="28"/>
        </w:rPr>
      </w:pPr>
      <w:r w:rsidRPr="00EA5C04">
        <w:t xml:space="preserve">Дисциплина изучается на </w:t>
      </w:r>
      <w:r>
        <w:t>первом</w:t>
      </w:r>
      <w:r w:rsidRPr="00EA5C04">
        <w:t xml:space="preserve"> году обучения, в</w:t>
      </w:r>
      <w:r>
        <w:t xml:space="preserve"> первом и</w:t>
      </w:r>
      <w:r w:rsidRPr="00EA5C04">
        <w:t xml:space="preserve"> </w:t>
      </w:r>
      <w:r>
        <w:t>во втором семестрах</w:t>
      </w:r>
      <w:r w:rsidRPr="00EA5C04">
        <w:t xml:space="preserve">. </w:t>
      </w:r>
    </w:p>
    <w:p w:rsidR="00C7726A" w:rsidRDefault="00C7726A" w:rsidP="00C7726A">
      <w:pPr>
        <w:ind w:firstLine="567"/>
        <w:rPr>
          <w:bCs/>
        </w:rPr>
      </w:pPr>
    </w:p>
    <w:p w:rsidR="00EA5C04" w:rsidRDefault="00EA5C04" w:rsidP="00C7726A">
      <w:pPr>
        <w:ind w:firstLine="567"/>
        <w:rPr>
          <w:b/>
          <w:bCs/>
        </w:rPr>
      </w:pPr>
      <w:r w:rsidRPr="00EA5C04">
        <w:rPr>
          <w:b/>
          <w:bCs/>
        </w:rPr>
        <w:t xml:space="preserve">4. Входные требования для освоения дисциплины, предварительные условия </w:t>
      </w:r>
    </w:p>
    <w:p w:rsidR="00C7726A" w:rsidRDefault="00C7726A" w:rsidP="00C7726A">
      <w:pPr>
        <w:ind w:firstLine="567"/>
        <w:rPr>
          <w:bCs/>
        </w:rPr>
      </w:pPr>
      <w:r>
        <w:rPr>
          <w:bCs/>
        </w:rPr>
        <w:t>1. Знать историю России и всемирную историю на уровне программы полного общего среднего образования;</w:t>
      </w:r>
    </w:p>
    <w:p w:rsidR="00C7726A" w:rsidRDefault="00C7726A" w:rsidP="00C7726A">
      <w:pPr>
        <w:ind w:firstLine="567"/>
        <w:rPr>
          <w:bCs/>
        </w:rPr>
      </w:pPr>
      <w:r>
        <w:rPr>
          <w:bCs/>
        </w:rPr>
        <w:t>2. Знать основы конституционного строя и основы государственного устройства Российской Федерации;</w:t>
      </w:r>
    </w:p>
    <w:p w:rsidR="00C7726A" w:rsidRDefault="00C7726A" w:rsidP="00C7726A">
      <w:pPr>
        <w:ind w:firstLine="567"/>
        <w:rPr>
          <w:bCs/>
        </w:rPr>
      </w:pPr>
      <w:r>
        <w:rPr>
          <w:bCs/>
        </w:rPr>
        <w:t>3. Владеть навыками грамотной письменной и устной речи на уровне выпускника средней общеобразовательной школы;</w:t>
      </w:r>
    </w:p>
    <w:p w:rsidR="00C7726A" w:rsidRDefault="00C7726A" w:rsidP="00C7726A">
      <w:pPr>
        <w:ind w:firstLine="567"/>
        <w:rPr>
          <w:bCs/>
        </w:rPr>
      </w:pPr>
      <w:r>
        <w:rPr>
          <w:bCs/>
        </w:rPr>
        <w:t>4. Владеть основами общей культуры речи;</w:t>
      </w:r>
    </w:p>
    <w:p w:rsidR="00C7726A" w:rsidRDefault="00C7726A" w:rsidP="00C7726A">
      <w:pPr>
        <w:ind w:firstLine="567"/>
        <w:rPr>
          <w:bCs/>
        </w:rPr>
      </w:pPr>
      <w:r>
        <w:rPr>
          <w:bCs/>
        </w:rPr>
        <w:t>5. Владеть основами норм этикета и общей этики;</w:t>
      </w:r>
    </w:p>
    <w:p w:rsidR="00C7726A" w:rsidRDefault="00C7726A" w:rsidP="00C7726A">
      <w:pPr>
        <w:ind w:firstLine="567"/>
        <w:rPr>
          <w:bCs/>
        </w:rPr>
      </w:pPr>
      <w:r>
        <w:rPr>
          <w:bCs/>
        </w:rPr>
        <w:t>6. Владеть навыками поисковой работы;</w:t>
      </w:r>
    </w:p>
    <w:p w:rsidR="00C7726A" w:rsidRDefault="00C7726A" w:rsidP="00C7726A">
      <w:pPr>
        <w:ind w:firstLine="567"/>
        <w:rPr>
          <w:bCs/>
        </w:rPr>
      </w:pPr>
      <w:r>
        <w:rPr>
          <w:bCs/>
        </w:rPr>
        <w:t>7. Уметь логически выстраивать беседу и ответы на заданные вопросы.</w:t>
      </w:r>
    </w:p>
    <w:p w:rsidR="00C7726A" w:rsidRDefault="00C7726A" w:rsidP="00C7726A">
      <w:pPr>
        <w:ind w:firstLine="567"/>
        <w:rPr>
          <w:bCs/>
        </w:rPr>
      </w:pPr>
    </w:p>
    <w:p w:rsidR="00C7726A" w:rsidRDefault="00EA5C04" w:rsidP="00C7726A">
      <w:pPr>
        <w:ind w:firstLine="567"/>
        <w:rPr>
          <w:b/>
          <w:color w:val="000000"/>
          <w:szCs w:val="16"/>
        </w:rPr>
      </w:pPr>
      <w:r>
        <w:rPr>
          <w:b/>
          <w:color w:val="000000"/>
          <w:szCs w:val="16"/>
        </w:rPr>
        <w:t>4</w:t>
      </w:r>
      <w:r w:rsidR="00C7726A">
        <w:rPr>
          <w:b/>
          <w:color w:val="000000"/>
          <w:szCs w:val="16"/>
        </w:rPr>
        <w:t>.</w:t>
      </w:r>
      <w:r>
        <w:rPr>
          <w:b/>
          <w:color w:val="000000"/>
          <w:szCs w:val="16"/>
        </w:rPr>
        <w:t>1</w:t>
      </w:r>
      <w:r w:rsidR="00C7726A">
        <w:rPr>
          <w:b/>
          <w:color w:val="000000"/>
          <w:szCs w:val="16"/>
        </w:rPr>
        <w:t xml:space="preserve"> Дисциплины, освоение которых необходимо как предшествующее для данной дисциплины</w:t>
      </w:r>
    </w:p>
    <w:p w:rsidR="00C7726A" w:rsidRDefault="00C7726A" w:rsidP="00C7726A">
      <w:pPr>
        <w:widowControl/>
        <w:numPr>
          <w:ilvl w:val="0"/>
          <w:numId w:val="4"/>
        </w:numPr>
        <w:rPr>
          <w:color w:val="000000"/>
          <w:szCs w:val="16"/>
        </w:rPr>
      </w:pPr>
      <w:r>
        <w:rPr>
          <w:color w:val="000000"/>
          <w:szCs w:val="16"/>
        </w:rPr>
        <w:t>Отечественная история</w:t>
      </w:r>
    </w:p>
    <w:p w:rsidR="00C7726A" w:rsidRDefault="00C7726A" w:rsidP="00C7726A">
      <w:pPr>
        <w:widowControl/>
        <w:numPr>
          <w:ilvl w:val="0"/>
          <w:numId w:val="4"/>
        </w:numPr>
        <w:rPr>
          <w:color w:val="000000"/>
          <w:szCs w:val="16"/>
        </w:rPr>
      </w:pPr>
      <w:r>
        <w:rPr>
          <w:color w:val="000000"/>
          <w:szCs w:val="16"/>
        </w:rPr>
        <w:t>История отечественного государства и права</w:t>
      </w:r>
    </w:p>
    <w:p w:rsidR="00C7726A" w:rsidRDefault="00C7726A" w:rsidP="00C7726A">
      <w:pPr>
        <w:widowControl/>
        <w:numPr>
          <w:ilvl w:val="0"/>
          <w:numId w:val="4"/>
        </w:numPr>
        <w:rPr>
          <w:color w:val="000000"/>
          <w:szCs w:val="16"/>
        </w:rPr>
      </w:pPr>
      <w:r>
        <w:rPr>
          <w:color w:val="000000"/>
          <w:szCs w:val="16"/>
        </w:rPr>
        <w:t>Всеобщая история государства и права</w:t>
      </w:r>
    </w:p>
    <w:p w:rsidR="00C7726A" w:rsidRDefault="00C7726A" w:rsidP="00C7726A">
      <w:pPr>
        <w:widowControl/>
        <w:numPr>
          <w:ilvl w:val="0"/>
          <w:numId w:val="4"/>
        </w:numPr>
        <w:rPr>
          <w:color w:val="000000"/>
          <w:szCs w:val="16"/>
        </w:rPr>
      </w:pPr>
      <w:r>
        <w:rPr>
          <w:color w:val="000000"/>
          <w:szCs w:val="16"/>
        </w:rPr>
        <w:t>Логика</w:t>
      </w:r>
    </w:p>
    <w:p w:rsidR="004D366C" w:rsidRDefault="004D366C" w:rsidP="00C7726A">
      <w:pPr>
        <w:ind w:firstLine="567"/>
        <w:rPr>
          <w:b/>
          <w:bCs/>
        </w:rPr>
      </w:pPr>
    </w:p>
    <w:p w:rsidR="00C7726A" w:rsidRDefault="00EA5C04" w:rsidP="00C7726A">
      <w:pPr>
        <w:ind w:firstLine="567"/>
        <w:rPr>
          <w:b/>
          <w:bCs/>
        </w:rPr>
      </w:pPr>
      <w:r>
        <w:rPr>
          <w:b/>
          <w:bCs/>
        </w:rPr>
        <w:t>4.</w:t>
      </w:r>
      <w:r w:rsidR="00C7726A">
        <w:rPr>
          <w:b/>
          <w:bCs/>
        </w:rPr>
        <w:t>2 Дисциплины, для которых изучение данной дисциплины является предшествующим:</w:t>
      </w:r>
    </w:p>
    <w:p w:rsidR="00C24A93" w:rsidRDefault="00C24A93" w:rsidP="00C24A93">
      <w:pPr>
        <w:widowControl/>
        <w:ind w:firstLine="567"/>
        <w:rPr>
          <w:bCs/>
        </w:rPr>
      </w:pPr>
      <w:r w:rsidRPr="00E96BA5">
        <w:rPr>
          <w:bCs/>
        </w:rPr>
        <w:t>Конституционное право РФ</w:t>
      </w:r>
      <w:r>
        <w:rPr>
          <w:bCs/>
        </w:rPr>
        <w:t>, а</w:t>
      </w:r>
      <w:r w:rsidRPr="00AC6573">
        <w:rPr>
          <w:bCs/>
        </w:rPr>
        <w:t>дминистративное право</w:t>
      </w:r>
      <w:r>
        <w:rPr>
          <w:bCs/>
        </w:rPr>
        <w:t>, гражданское право, гражданский процесс, трудовое право, уголовное право, уголовный процесс, экологическое право, земельное право, финансовое право, предпринимательское право, право социального обеспечения, международное право, международное частное право, арбитражный процесс, налоговое право, конституционное право зарубежных стран, жилищное право, муниципальное право, семейное право, прокурорский надзор.</w:t>
      </w:r>
    </w:p>
    <w:p w:rsidR="00C24A93" w:rsidRDefault="00C24A93" w:rsidP="001F2306">
      <w:pPr>
        <w:widowControl/>
        <w:rPr>
          <w:b/>
        </w:rPr>
      </w:pPr>
    </w:p>
    <w:p w:rsidR="00EA5C04" w:rsidRPr="00EA5C04" w:rsidRDefault="00EA5C04" w:rsidP="001F2306">
      <w:pPr>
        <w:widowControl/>
        <w:rPr>
          <w:b/>
        </w:rPr>
      </w:pPr>
      <w:r w:rsidRPr="00EA5C04">
        <w:rPr>
          <w:b/>
        </w:rPr>
        <w:t>5. Общая трудоемкость дисциплины.</w:t>
      </w:r>
    </w:p>
    <w:p w:rsidR="00EA5C04" w:rsidRPr="00C3169E" w:rsidRDefault="00EA5C04" w:rsidP="001F2306">
      <w:pPr>
        <w:pStyle w:val="ab"/>
        <w:widowControl/>
        <w:ind w:left="0" w:firstLine="426"/>
      </w:pPr>
      <w:r w:rsidRPr="00C3169E">
        <w:t xml:space="preserve">Общая трудоемкость дисциплины составляет </w:t>
      </w:r>
      <w:r>
        <w:t>8</w:t>
      </w:r>
      <w:r w:rsidRPr="00C3169E">
        <w:t xml:space="preserve"> зачетны</w:t>
      </w:r>
      <w:r>
        <w:t>х</w:t>
      </w:r>
      <w:r w:rsidRPr="00C3169E">
        <w:t xml:space="preserve"> единиц (</w:t>
      </w:r>
      <w:r>
        <w:t>288</w:t>
      </w:r>
      <w:r w:rsidRPr="00C3169E">
        <w:t xml:space="preserve"> час</w:t>
      </w:r>
      <w:r>
        <w:t>ов</w:t>
      </w:r>
      <w:r w:rsidRPr="00C3169E">
        <w:t>).</w:t>
      </w:r>
    </w:p>
    <w:p w:rsidR="00EA5C04" w:rsidRPr="00C3169E" w:rsidRDefault="001F2306" w:rsidP="001F2306">
      <w:pPr>
        <w:pStyle w:val="ab"/>
        <w:widowControl/>
        <w:ind w:left="0" w:firstLine="426"/>
      </w:pPr>
      <w:r>
        <w:t>1</w:t>
      </w:r>
      <w:r w:rsidR="00263844">
        <w:t>38</w:t>
      </w:r>
      <w:r w:rsidR="00EA5C04" w:rsidRPr="00C3169E">
        <w:t xml:space="preserve"> час</w:t>
      </w:r>
      <w:r>
        <w:t>а</w:t>
      </w:r>
      <w:r w:rsidR="00EA5C04" w:rsidRPr="00C3169E">
        <w:t xml:space="preserve"> составляет контактная (аудиторная) работа обучающегося с преподавателем</w:t>
      </w:r>
      <w:r w:rsidR="006E3122">
        <w:t xml:space="preserve"> (из них 38 часов – лекции, 10</w:t>
      </w:r>
      <w:r w:rsidR="00263844">
        <w:t>0</w:t>
      </w:r>
      <w:r w:rsidR="006E3122">
        <w:t xml:space="preserve"> час</w:t>
      </w:r>
      <w:r w:rsidR="00263844">
        <w:t>ов</w:t>
      </w:r>
      <w:r w:rsidR="006E3122">
        <w:t xml:space="preserve"> – семинарские занятия)</w:t>
      </w:r>
      <w:r w:rsidR="00EA5C04" w:rsidRPr="00C3169E">
        <w:t xml:space="preserve">. </w:t>
      </w:r>
      <w:r>
        <w:t>1</w:t>
      </w:r>
      <w:r w:rsidR="00263844">
        <w:t>50</w:t>
      </w:r>
      <w:r w:rsidR="00EA5C04" w:rsidRPr="00C3169E">
        <w:t xml:space="preserve"> часов составляет самостоятельная работа обучающегося.</w:t>
      </w:r>
    </w:p>
    <w:p w:rsidR="004D366C" w:rsidRDefault="004D366C" w:rsidP="001F2306">
      <w:pPr>
        <w:widowControl/>
        <w:ind w:left="426" w:firstLine="0"/>
        <w:jc w:val="left"/>
        <w:rPr>
          <w:b/>
        </w:rPr>
      </w:pPr>
    </w:p>
    <w:p w:rsidR="001F2306" w:rsidRPr="001F2306" w:rsidRDefault="001F2306" w:rsidP="001F2306">
      <w:pPr>
        <w:widowControl/>
        <w:ind w:left="426" w:firstLine="0"/>
        <w:jc w:val="left"/>
        <w:rPr>
          <w:b/>
        </w:rPr>
      </w:pPr>
      <w:r w:rsidRPr="001F2306">
        <w:rPr>
          <w:b/>
        </w:rPr>
        <w:t xml:space="preserve">6. Формат обучения </w:t>
      </w:r>
    </w:p>
    <w:p w:rsidR="00C7726A" w:rsidRPr="00EA5C04" w:rsidRDefault="001F2306" w:rsidP="001F2306">
      <w:r w:rsidRPr="001F2306">
        <w:t>Дисциплина читается очно.</w:t>
      </w:r>
    </w:p>
    <w:p w:rsidR="004D366C" w:rsidRDefault="004D366C" w:rsidP="00DE50CE">
      <w:pPr>
        <w:widowControl/>
        <w:ind w:left="426" w:firstLine="0"/>
        <w:rPr>
          <w:b/>
        </w:rPr>
      </w:pPr>
    </w:p>
    <w:p w:rsidR="001F2306" w:rsidRDefault="001F2306" w:rsidP="00DE50CE">
      <w:pPr>
        <w:widowControl/>
        <w:ind w:left="426" w:firstLine="0"/>
        <w:rPr>
          <w:b/>
        </w:rPr>
      </w:pPr>
      <w:r w:rsidRPr="001F2306">
        <w:rPr>
          <w:b/>
        </w:rPr>
        <w:t xml:space="preserve">7. Планируемые результаты </w:t>
      </w:r>
      <w:proofErr w:type="gramStart"/>
      <w:r w:rsidRPr="001F2306">
        <w:rPr>
          <w:b/>
        </w:rPr>
        <w:t>обучения по дисциплине</w:t>
      </w:r>
      <w:proofErr w:type="gramEnd"/>
      <w:r w:rsidRPr="001F2306">
        <w:rPr>
          <w:b/>
        </w:rPr>
        <w:t>, соотнесенные с планируемыми результатами освоения образовательной программы «Теория государства и права»</w:t>
      </w:r>
    </w:p>
    <w:p w:rsidR="004D366C" w:rsidRDefault="004D366C" w:rsidP="00DE50CE">
      <w:pPr>
        <w:widowControl/>
        <w:ind w:left="426" w:firstLine="0"/>
        <w:rPr>
          <w:b/>
        </w:rPr>
      </w:pPr>
    </w:p>
    <w:p w:rsidR="004D366C" w:rsidRPr="001F2306" w:rsidRDefault="004D366C" w:rsidP="00DE50CE">
      <w:pPr>
        <w:widowControl/>
        <w:ind w:left="426" w:firstLine="0"/>
        <w:rPr>
          <w:b/>
        </w:rPr>
      </w:pPr>
    </w:p>
    <w:tbl>
      <w:tblPr>
        <w:tblStyle w:val="1"/>
        <w:tblW w:w="10490" w:type="dxa"/>
        <w:tblInd w:w="-459" w:type="dxa"/>
        <w:tblLook w:val="04A0" w:firstRow="1" w:lastRow="0" w:firstColumn="1" w:lastColumn="0" w:noHBand="0" w:noVBand="1"/>
      </w:tblPr>
      <w:tblGrid>
        <w:gridCol w:w="2268"/>
        <w:gridCol w:w="8222"/>
      </w:tblGrid>
      <w:tr w:rsidR="001F2306" w:rsidRPr="001F2306" w:rsidTr="004D366C">
        <w:trPr>
          <w:tblHeader/>
        </w:trPr>
        <w:tc>
          <w:tcPr>
            <w:tcW w:w="2268" w:type="dxa"/>
          </w:tcPr>
          <w:p w:rsidR="001F2306" w:rsidRPr="001F2306" w:rsidRDefault="001F2306" w:rsidP="001F2306">
            <w:pPr>
              <w:jc w:val="center"/>
              <w:rPr>
                <w:rFonts w:ascii="Times New Roman" w:hAnsi="Times New Roman" w:cs="Times New Roman"/>
                <w:b/>
              </w:rPr>
            </w:pPr>
            <w:r w:rsidRPr="001F2306">
              <w:rPr>
                <w:rFonts w:ascii="Times New Roman" w:hAnsi="Times New Roman" w:cs="Times New Roman"/>
                <w:b/>
              </w:rPr>
              <w:t xml:space="preserve">Формируемые компетенции </w:t>
            </w:r>
          </w:p>
          <w:p w:rsidR="001F2306" w:rsidRPr="001F2306" w:rsidRDefault="001F2306" w:rsidP="001F2306">
            <w:pPr>
              <w:jc w:val="center"/>
              <w:rPr>
                <w:rFonts w:ascii="Times New Roman" w:hAnsi="Times New Roman" w:cs="Times New Roman"/>
                <w:b/>
                <w:i/>
              </w:rPr>
            </w:pPr>
          </w:p>
        </w:tc>
        <w:tc>
          <w:tcPr>
            <w:tcW w:w="8222" w:type="dxa"/>
          </w:tcPr>
          <w:p w:rsidR="001F2306" w:rsidRPr="001F2306" w:rsidRDefault="001F2306" w:rsidP="001F2306">
            <w:pPr>
              <w:jc w:val="left"/>
              <w:rPr>
                <w:rFonts w:ascii="Times New Roman" w:hAnsi="Times New Roman" w:cs="Times New Roman"/>
                <w:b/>
              </w:rPr>
            </w:pPr>
            <w:r w:rsidRPr="001F2306">
              <w:rPr>
                <w:rFonts w:ascii="Times New Roman" w:hAnsi="Times New Roman" w:cs="Times New Roman"/>
                <w:b/>
              </w:rPr>
              <w:t>Планируемые результаты обучения по дисциплине</w:t>
            </w:r>
          </w:p>
        </w:tc>
      </w:tr>
      <w:tr w:rsidR="00263844" w:rsidRPr="001F2306" w:rsidTr="004D366C">
        <w:tc>
          <w:tcPr>
            <w:tcW w:w="2268" w:type="dxa"/>
          </w:tcPr>
          <w:p w:rsidR="00263844" w:rsidRPr="001F2306" w:rsidRDefault="00265CD0" w:rsidP="001F2306">
            <w:pPr>
              <w:rPr>
                <w:rFonts w:ascii="Times New Roman" w:hAnsi="Times New Roman" w:cs="Times New Roman"/>
              </w:rPr>
            </w:pPr>
            <w:r>
              <w:rPr>
                <w:rFonts w:ascii="Times New Roman" w:hAnsi="Times New Roman" w:cs="Times New Roman"/>
              </w:rPr>
              <w:t>С</w:t>
            </w:r>
            <w:r w:rsidR="00263844" w:rsidRPr="00236410">
              <w:rPr>
                <w:rFonts w:ascii="Times New Roman" w:hAnsi="Times New Roman" w:cs="Times New Roman"/>
              </w:rPr>
              <w:t>пособен осуществлять профессиональную деятельность на основе развитого правосознания, правового мышления и правовой культуры (ПК-2) – I уровень</w:t>
            </w:r>
          </w:p>
        </w:tc>
        <w:tc>
          <w:tcPr>
            <w:tcW w:w="8222" w:type="dxa"/>
          </w:tcPr>
          <w:p w:rsidR="00263844" w:rsidRPr="00236410" w:rsidRDefault="00263844" w:rsidP="00CC7960">
            <w:pPr>
              <w:rPr>
                <w:rFonts w:ascii="Times New Roman" w:hAnsi="Times New Roman" w:cs="Times New Roman"/>
              </w:rPr>
            </w:pPr>
            <w:proofErr w:type="gramStart"/>
            <w:r w:rsidRPr="00236410">
              <w:rPr>
                <w:rFonts w:ascii="Times New Roman" w:hAnsi="Times New Roman" w:cs="Times New Roman"/>
              </w:rPr>
              <w:t>З</w:t>
            </w:r>
            <w:proofErr w:type="gramEnd"/>
            <w:r w:rsidRPr="00236410">
              <w:rPr>
                <w:rFonts w:ascii="Times New Roman" w:hAnsi="Times New Roman" w:cs="Times New Roman"/>
              </w:rPr>
              <w:t xml:space="preserve"> (ПК-2) – ЗНАТЬ: </w:t>
            </w:r>
            <w:r w:rsidRPr="00263844">
              <w:rPr>
                <w:rFonts w:ascii="Times New Roman" w:hAnsi="Times New Roman" w:cs="Times New Roman"/>
              </w:rPr>
              <w:t>основанные юридические понятия и категории, содержание и особенности профессиональной деятельности; возможные пути (способы) разрешения конфликтных ситуаций в профессиональной деятельности на основе требований действующего законодательства</w:t>
            </w:r>
            <w:r w:rsidRPr="00236410">
              <w:rPr>
                <w:rFonts w:ascii="Times New Roman" w:hAnsi="Times New Roman" w:cs="Times New Roman"/>
              </w:rPr>
              <w:t>;</w:t>
            </w:r>
          </w:p>
          <w:p w:rsidR="00263844" w:rsidRPr="00236410" w:rsidRDefault="00263844" w:rsidP="00CC7960">
            <w:pPr>
              <w:rPr>
                <w:rFonts w:ascii="Times New Roman" w:hAnsi="Times New Roman" w:cs="Times New Roman"/>
              </w:rPr>
            </w:pPr>
            <w:r w:rsidRPr="00236410">
              <w:rPr>
                <w:rFonts w:ascii="Times New Roman" w:hAnsi="Times New Roman" w:cs="Times New Roman"/>
              </w:rPr>
              <w:t xml:space="preserve">У (ПК-2) – УМЕТЬ: </w:t>
            </w:r>
            <w:r w:rsidRPr="00263844">
              <w:rPr>
                <w:rFonts w:ascii="Times New Roman" w:hAnsi="Times New Roman" w:cs="Times New Roman"/>
              </w:rPr>
              <w:t>обосновывать и принимать в пределах должностных полномочий решения, совершать действия, связанные с реализацией правовых норм</w:t>
            </w:r>
            <w:r w:rsidRPr="00236410">
              <w:rPr>
                <w:rFonts w:ascii="Times New Roman" w:hAnsi="Times New Roman" w:cs="Times New Roman"/>
              </w:rPr>
              <w:t>;</w:t>
            </w:r>
          </w:p>
          <w:p w:rsidR="00263844" w:rsidRPr="001F2306" w:rsidRDefault="00263844" w:rsidP="00215295">
            <w:pPr>
              <w:rPr>
                <w:rFonts w:ascii="Times New Roman" w:hAnsi="Times New Roman" w:cs="Times New Roman"/>
              </w:rPr>
            </w:pPr>
            <w:r w:rsidRPr="00236410">
              <w:rPr>
                <w:rFonts w:ascii="Times New Roman" w:hAnsi="Times New Roman" w:cs="Times New Roman"/>
              </w:rPr>
              <w:t xml:space="preserve">В (ПК-2) – ВЛАДЕТЬ: </w:t>
            </w:r>
            <w:r w:rsidRPr="00263844">
              <w:rPr>
                <w:rFonts w:ascii="Times New Roman" w:hAnsi="Times New Roman" w:cs="Times New Roman"/>
              </w:rPr>
              <w:t>навыками оценки своих поступков и поступков окружающих с точки зрения точки зрения профессиональной деятельности</w:t>
            </w:r>
            <w:r w:rsidRPr="00236410">
              <w:rPr>
                <w:rFonts w:ascii="Times New Roman" w:hAnsi="Times New Roman" w:cs="Times New Roman"/>
              </w:rPr>
              <w:t>.</w:t>
            </w:r>
          </w:p>
        </w:tc>
      </w:tr>
      <w:tr w:rsidR="00263844" w:rsidRPr="00236410" w:rsidTr="004D366C">
        <w:tc>
          <w:tcPr>
            <w:tcW w:w="2268" w:type="dxa"/>
          </w:tcPr>
          <w:p w:rsidR="00263844" w:rsidRPr="00236410" w:rsidRDefault="00265CD0" w:rsidP="00263844">
            <w:pPr>
              <w:rPr>
                <w:rFonts w:ascii="Times New Roman" w:hAnsi="Times New Roman" w:cs="Times New Roman"/>
              </w:rPr>
            </w:pPr>
            <w:r>
              <w:rPr>
                <w:rFonts w:ascii="Times New Roman" w:hAnsi="Times New Roman" w:cs="Times New Roman"/>
              </w:rPr>
              <w:t>С</w:t>
            </w:r>
            <w:r w:rsidR="00263844" w:rsidRPr="00236410">
              <w:rPr>
                <w:rFonts w:ascii="Times New Roman" w:hAnsi="Times New Roman" w:cs="Times New Roman"/>
              </w:rPr>
              <w:t xml:space="preserve">пособен </w:t>
            </w:r>
            <w:r w:rsidR="00263844" w:rsidRPr="00263844">
              <w:rPr>
                <w:rFonts w:ascii="Times New Roman" w:hAnsi="Times New Roman" w:cs="Times New Roman"/>
              </w:rPr>
              <w:t xml:space="preserve">повышать уровень своей профессиональной компетентности </w:t>
            </w:r>
            <w:r w:rsidR="00263844" w:rsidRPr="00236410">
              <w:rPr>
                <w:rFonts w:ascii="Times New Roman" w:hAnsi="Times New Roman" w:cs="Times New Roman"/>
              </w:rPr>
              <w:t>(</w:t>
            </w:r>
            <w:r w:rsidR="00263844">
              <w:rPr>
                <w:rFonts w:ascii="Times New Roman" w:hAnsi="Times New Roman" w:cs="Times New Roman"/>
              </w:rPr>
              <w:t>О</w:t>
            </w:r>
            <w:r w:rsidR="00263844" w:rsidRPr="00236410">
              <w:rPr>
                <w:rFonts w:ascii="Times New Roman" w:hAnsi="Times New Roman" w:cs="Times New Roman"/>
              </w:rPr>
              <w:t>ПК-</w:t>
            </w:r>
            <w:r w:rsidR="00263844">
              <w:rPr>
                <w:rFonts w:ascii="Times New Roman" w:hAnsi="Times New Roman" w:cs="Times New Roman"/>
              </w:rPr>
              <w:t>6</w:t>
            </w:r>
            <w:r w:rsidR="00263844" w:rsidRPr="00236410">
              <w:rPr>
                <w:rFonts w:ascii="Times New Roman" w:hAnsi="Times New Roman" w:cs="Times New Roman"/>
              </w:rPr>
              <w:t>) – I уровень</w:t>
            </w:r>
          </w:p>
        </w:tc>
        <w:tc>
          <w:tcPr>
            <w:tcW w:w="8222" w:type="dxa"/>
          </w:tcPr>
          <w:p w:rsidR="00263844" w:rsidRPr="00236410" w:rsidRDefault="00263844" w:rsidP="00263844">
            <w:pPr>
              <w:rPr>
                <w:rFonts w:ascii="Times New Roman" w:hAnsi="Times New Roman" w:cs="Times New Roman"/>
              </w:rPr>
            </w:pPr>
            <w:proofErr w:type="gramStart"/>
            <w:r w:rsidRPr="00236410">
              <w:rPr>
                <w:rFonts w:ascii="Times New Roman" w:hAnsi="Times New Roman" w:cs="Times New Roman"/>
              </w:rPr>
              <w:t>З</w:t>
            </w:r>
            <w:proofErr w:type="gramEnd"/>
            <w:r w:rsidRPr="00236410">
              <w:rPr>
                <w:rFonts w:ascii="Times New Roman" w:hAnsi="Times New Roman" w:cs="Times New Roman"/>
              </w:rPr>
              <w:t xml:space="preserve"> (</w:t>
            </w:r>
            <w:r>
              <w:rPr>
                <w:rFonts w:ascii="Times New Roman" w:hAnsi="Times New Roman" w:cs="Times New Roman"/>
              </w:rPr>
              <w:t>О</w:t>
            </w:r>
            <w:r w:rsidRPr="00236410">
              <w:rPr>
                <w:rFonts w:ascii="Times New Roman" w:hAnsi="Times New Roman" w:cs="Times New Roman"/>
              </w:rPr>
              <w:t>ПК-</w:t>
            </w:r>
            <w:r>
              <w:rPr>
                <w:rFonts w:ascii="Times New Roman" w:hAnsi="Times New Roman" w:cs="Times New Roman"/>
              </w:rPr>
              <w:t>6</w:t>
            </w:r>
            <w:r w:rsidRPr="00236410">
              <w:rPr>
                <w:rFonts w:ascii="Times New Roman" w:hAnsi="Times New Roman" w:cs="Times New Roman"/>
              </w:rPr>
              <w:t xml:space="preserve">) – I ЗНАТЬ: </w:t>
            </w:r>
            <w:r w:rsidRPr="00263844">
              <w:rPr>
                <w:rFonts w:ascii="Times New Roman" w:hAnsi="Times New Roman" w:cs="Times New Roman"/>
              </w:rPr>
              <w:t>особенности профессии, саморазвития, повышения квалификации и мастерства; определение понятий «саморазвитие», «самообразование», «личностный рост», «профессиональная адаптация», «профессиональная деятельность»; критерии эффективности профессиональной деятельности юриста; требования, которые предъявляются к деятельности юриста, к его психологическим качествам</w:t>
            </w:r>
          </w:p>
          <w:p w:rsidR="00263844" w:rsidRPr="00236410" w:rsidRDefault="00263844" w:rsidP="001F2306">
            <w:pPr>
              <w:rPr>
                <w:rFonts w:ascii="Times New Roman" w:hAnsi="Times New Roman" w:cs="Times New Roman"/>
              </w:rPr>
            </w:pPr>
            <w:proofErr w:type="gramStart"/>
            <w:r>
              <w:rPr>
                <w:rFonts w:ascii="Times New Roman" w:hAnsi="Times New Roman" w:cs="Times New Roman"/>
              </w:rPr>
              <w:t>У (ОПК-6</w:t>
            </w:r>
            <w:r w:rsidRPr="00236410">
              <w:rPr>
                <w:rFonts w:ascii="Times New Roman" w:hAnsi="Times New Roman" w:cs="Times New Roman"/>
              </w:rPr>
              <w:t>) – I УМЕТЬ</w:t>
            </w:r>
            <w:r>
              <w:rPr>
                <w:rFonts w:ascii="Times New Roman" w:hAnsi="Times New Roman" w:cs="Times New Roman"/>
              </w:rPr>
              <w:t xml:space="preserve">: </w:t>
            </w:r>
            <w:r w:rsidRPr="00263844">
              <w:rPr>
                <w:rFonts w:ascii="Times New Roman" w:hAnsi="Times New Roman" w:cs="Times New Roman"/>
              </w:rPr>
              <w:t>дать правовую оценку социальной значимости саморазвития и повышения квалификации и мастерства; оценить сложность и многообразие форм деятельности юриста; дать оценку роли закона в регулировании деятельности юриста; соотнести общее состояние законности в государстве с профессиональной деятельностью юриста; определить четкие критерии профессиональной пригодности либо непригодности к профессии;</w:t>
            </w:r>
            <w:proofErr w:type="gramEnd"/>
            <w:r w:rsidRPr="00263844">
              <w:rPr>
                <w:rFonts w:ascii="Times New Roman" w:hAnsi="Times New Roman" w:cs="Times New Roman"/>
              </w:rPr>
              <w:t xml:space="preserve"> дать оценку роли самообразования в различных сферах правовой жизни</w:t>
            </w:r>
            <w:r w:rsidRPr="00236410">
              <w:rPr>
                <w:rFonts w:ascii="Times New Roman" w:hAnsi="Times New Roman" w:cs="Times New Roman"/>
              </w:rPr>
              <w:t>;</w:t>
            </w:r>
          </w:p>
          <w:p w:rsidR="00263844" w:rsidRPr="00236410" w:rsidRDefault="00263844" w:rsidP="00F57F78">
            <w:pPr>
              <w:rPr>
                <w:rFonts w:ascii="Times New Roman" w:hAnsi="Times New Roman" w:cs="Times New Roman"/>
              </w:rPr>
            </w:pPr>
            <w:proofErr w:type="gramStart"/>
            <w:r w:rsidRPr="00236410">
              <w:rPr>
                <w:rFonts w:ascii="Times New Roman" w:hAnsi="Times New Roman" w:cs="Times New Roman"/>
              </w:rPr>
              <w:t>В (</w:t>
            </w:r>
            <w:r>
              <w:rPr>
                <w:rFonts w:ascii="Times New Roman" w:hAnsi="Times New Roman" w:cs="Times New Roman"/>
              </w:rPr>
              <w:t>ОПК-6</w:t>
            </w:r>
            <w:r w:rsidRPr="00236410">
              <w:rPr>
                <w:rFonts w:ascii="Times New Roman" w:hAnsi="Times New Roman" w:cs="Times New Roman"/>
              </w:rPr>
              <w:t xml:space="preserve">) – ВЛАДЕТЬ: </w:t>
            </w:r>
            <w:r w:rsidRPr="00263844">
              <w:rPr>
                <w:rFonts w:ascii="Times New Roman" w:hAnsi="Times New Roman" w:cs="Times New Roman"/>
              </w:rPr>
              <w:t>способностью: выделять и описывать структурные элементы самообразования на примере конкретных ситуаций правовой действительности; анализировать потребности и возможности современного общества, государства как специфического заказчика профессиональной юридической деятельности; обобщать природу и специфику повышения квалификации и мастерства; классифицировать полученную информацию по определенным категориям для ее использования в  профессиональной деятельности;</w:t>
            </w:r>
            <w:proofErr w:type="gramEnd"/>
            <w:r w:rsidRPr="00263844">
              <w:rPr>
                <w:rFonts w:ascii="Times New Roman" w:hAnsi="Times New Roman" w:cs="Times New Roman"/>
              </w:rPr>
              <w:t xml:space="preserve"> критически оценивает проделанную работу; делать выводы и формулирует новые цели и задачи; производить оценку совершенствования профессиональной юридической деятельности в современных социальных условиях.</w:t>
            </w:r>
          </w:p>
        </w:tc>
      </w:tr>
    </w:tbl>
    <w:p w:rsidR="00236410" w:rsidRDefault="00236410" w:rsidP="00C7726A">
      <w:pPr>
        <w:jc w:val="center"/>
        <w:rPr>
          <w:b/>
        </w:rPr>
      </w:pPr>
    </w:p>
    <w:p w:rsidR="00C7726A" w:rsidRPr="00FD0B51" w:rsidRDefault="00236410" w:rsidP="00C24A93">
      <w:pPr>
        <w:widowControl/>
        <w:spacing w:line="360" w:lineRule="auto"/>
        <w:ind w:left="568" w:firstLine="0"/>
        <w:contextualSpacing/>
        <w:rPr>
          <w:i/>
        </w:rPr>
      </w:pPr>
      <w:r w:rsidRPr="00236410">
        <w:rPr>
          <w:b/>
        </w:rPr>
        <w:t xml:space="preserve">8. </w:t>
      </w:r>
      <w:r w:rsidR="00C7726A">
        <w:rPr>
          <w:b/>
        </w:rPr>
        <w:t xml:space="preserve">Структура и содержание </w:t>
      </w:r>
      <w:r w:rsidR="00C7726A" w:rsidRPr="004B1123">
        <w:rPr>
          <w:b/>
        </w:rPr>
        <w:t>дисциплины</w:t>
      </w:r>
      <w:r w:rsidR="00C7726A">
        <w:rPr>
          <w:b/>
        </w:rPr>
        <w:t xml:space="preserve"> Теория государства и права</w:t>
      </w:r>
    </w:p>
    <w:tbl>
      <w:tblPr>
        <w:tblW w:w="105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963"/>
        <w:gridCol w:w="709"/>
        <w:gridCol w:w="567"/>
        <w:gridCol w:w="656"/>
        <w:gridCol w:w="1413"/>
        <w:gridCol w:w="674"/>
        <w:gridCol w:w="674"/>
        <w:gridCol w:w="236"/>
      </w:tblGrid>
      <w:tr w:rsidR="00C24A93" w:rsidRPr="004D366C" w:rsidTr="00312437">
        <w:trPr>
          <w:cantSplit/>
          <w:trHeight w:val="1082"/>
        </w:trPr>
        <w:tc>
          <w:tcPr>
            <w:tcW w:w="707" w:type="dxa"/>
            <w:vMerge w:val="restart"/>
            <w:tcBorders>
              <w:bottom w:val="nil"/>
            </w:tcBorders>
          </w:tcPr>
          <w:p w:rsidR="00C24A93" w:rsidRPr="00A21382" w:rsidRDefault="00C24A93" w:rsidP="00F66DE2">
            <w:pPr>
              <w:tabs>
                <w:tab w:val="num" w:pos="643"/>
              </w:tabs>
              <w:spacing w:after="160" w:line="240" w:lineRule="exact"/>
              <w:ind w:firstLine="0"/>
              <w:rPr>
                <w:rFonts w:cs="Verdana"/>
                <w:b/>
              </w:rPr>
            </w:pPr>
          </w:p>
          <w:p w:rsidR="00C24A93" w:rsidRPr="00A21382" w:rsidRDefault="00C24A93" w:rsidP="00F66DE2">
            <w:pPr>
              <w:tabs>
                <w:tab w:val="num" w:pos="643"/>
              </w:tabs>
              <w:spacing w:after="160" w:line="240" w:lineRule="exact"/>
              <w:ind w:firstLine="0"/>
              <w:rPr>
                <w:rFonts w:cs="Verdana"/>
                <w:b/>
              </w:rPr>
            </w:pPr>
          </w:p>
          <w:p w:rsidR="00C24A93" w:rsidRPr="00A21382" w:rsidRDefault="00C24A93" w:rsidP="00F66DE2">
            <w:pPr>
              <w:tabs>
                <w:tab w:val="num" w:pos="643"/>
              </w:tabs>
              <w:spacing w:after="160" w:line="240" w:lineRule="exact"/>
              <w:ind w:firstLine="0"/>
              <w:rPr>
                <w:rFonts w:cs="Verdana"/>
                <w:b/>
              </w:rPr>
            </w:pPr>
            <w:r w:rsidRPr="00A21382">
              <w:rPr>
                <w:rFonts w:cs="Verdana"/>
                <w:b/>
              </w:rPr>
              <w:t>№</w:t>
            </w:r>
          </w:p>
          <w:p w:rsidR="00C24A93" w:rsidRPr="00A21382" w:rsidRDefault="00C24A93" w:rsidP="00F66DE2">
            <w:pPr>
              <w:tabs>
                <w:tab w:val="num" w:pos="643"/>
              </w:tabs>
              <w:spacing w:after="160" w:line="240" w:lineRule="exact"/>
              <w:ind w:firstLine="0"/>
              <w:rPr>
                <w:rFonts w:cs="Verdana"/>
                <w:b/>
              </w:rPr>
            </w:pPr>
            <w:proofErr w:type="gramStart"/>
            <w:r w:rsidRPr="00A21382">
              <w:rPr>
                <w:rFonts w:cs="Verdana"/>
                <w:b/>
              </w:rPr>
              <w:t>п</w:t>
            </w:r>
            <w:proofErr w:type="gramEnd"/>
            <w:r w:rsidRPr="00A21382">
              <w:rPr>
                <w:rFonts w:cs="Verdana"/>
                <w:b/>
              </w:rPr>
              <w:t>/п</w:t>
            </w:r>
          </w:p>
        </w:tc>
        <w:tc>
          <w:tcPr>
            <w:tcW w:w="4963" w:type="dxa"/>
            <w:vMerge w:val="restart"/>
            <w:shd w:val="clear" w:color="auto" w:fill="auto"/>
            <w:tcMar>
              <w:top w:w="28" w:type="dxa"/>
              <w:left w:w="17" w:type="dxa"/>
              <w:right w:w="17" w:type="dxa"/>
            </w:tcMar>
          </w:tcPr>
          <w:p w:rsidR="00C24A93" w:rsidRPr="004D366C" w:rsidRDefault="00C24A93" w:rsidP="00F66DE2">
            <w:pPr>
              <w:tabs>
                <w:tab w:val="num" w:pos="643"/>
              </w:tabs>
              <w:spacing w:after="160"/>
              <w:ind w:firstLine="0"/>
              <w:rPr>
                <w:rFonts w:cs="Verdana"/>
                <w:b/>
                <w:sz w:val="22"/>
                <w:szCs w:val="22"/>
              </w:rPr>
            </w:pPr>
          </w:p>
          <w:p w:rsidR="00C24A93" w:rsidRPr="004D366C" w:rsidRDefault="00C24A93" w:rsidP="00F66DE2">
            <w:pPr>
              <w:tabs>
                <w:tab w:val="num" w:pos="643"/>
              </w:tabs>
              <w:spacing w:after="160"/>
              <w:ind w:firstLine="0"/>
              <w:jc w:val="center"/>
              <w:rPr>
                <w:rFonts w:cs="Verdana"/>
                <w:b/>
                <w:sz w:val="22"/>
                <w:szCs w:val="22"/>
              </w:rPr>
            </w:pPr>
            <w:r w:rsidRPr="004D366C">
              <w:rPr>
                <w:rFonts w:cs="Verdana"/>
                <w:b/>
                <w:sz w:val="22"/>
                <w:szCs w:val="22"/>
              </w:rPr>
              <w:t>Раздел</w:t>
            </w:r>
          </w:p>
          <w:p w:rsidR="00C24A93" w:rsidRPr="004D366C" w:rsidRDefault="00C24A93" w:rsidP="00F66DE2">
            <w:pPr>
              <w:tabs>
                <w:tab w:val="num" w:pos="643"/>
              </w:tabs>
              <w:spacing w:after="160"/>
              <w:ind w:firstLine="0"/>
              <w:jc w:val="center"/>
              <w:rPr>
                <w:rFonts w:cs="Verdana"/>
                <w:b/>
                <w:sz w:val="22"/>
                <w:szCs w:val="22"/>
              </w:rPr>
            </w:pPr>
            <w:r w:rsidRPr="004D366C">
              <w:rPr>
                <w:rFonts w:cs="Verdana"/>
                <w:b/>
                <w:sz w:val="22"/>
                <w:szCs w:val="22"/>
              </w:rPr>
              <w:t>Дисциплины</w:t>
            </w:r>
          </w:p>
        </w:tc>
        <w:tc>
          <w:tcPr>
            <w:tcW w:w="709" w:type="dxa"/>
            <w:vMerge w:val="restart"/>
            <w:shd w:val="clear" w:color="auto" w:fill="auto"/>
            <w:textDirection w:val="btLr"/>
          </w:tcPr>
          <w:p w:rsidR="00C24A93" w:rsidRPr="004D366C" w:rsidRDefault="00C24A93" w:rsidP="00F66DE2">
            <w:pPr>
              <w:tabs>
                <w:tab w:val="num" w:pos="643"/>
              </w:tabs>
              <w:spacing w:after="160" w:line="240" w:lineRule="exact"/>
              <w:ind w:left="113" w:right="113" w:firstLine="0"/>
              <w:jc w:val="center"/>
              <w:rPr>
                <w:rFonts w:cs="Verdana"/>
                <w:b/>
                <w:sz w:val="22"/>
                <w:szCs w:val="22"/>
              </w:rPr>
            </w:pPr>
            <w:r w:rsidRPr="004D366C">
              <w:rPr>
                <w:rFonts w:cs="Verdana"/>
                <w:b/>
                <w:sz w:val="22"/>
                <w:szCs w:val="22"/>
              </w:rPr>
              <w:t>Семестр</w:t>
            </w:r>
          </w:p>
        </w:tc>
        <w:tc>
          <w:tcPr>
            <w:tcW w:w="567" w:type="dxa"/>
            <w:vMerge w:val="restart"/>
            <w:shd w:val="clear" w:color="auto" w:fill="auto"/>
            <w:textDirection w:val="btLr"/>
          </w:tcPr>
          <w:p w:rsidR="00C24A93" w:rsidRPr="004D366C" w:rsidRDefault="00C24A93" w:rsidP="00F66DE2">
            <w:pPr>
              <w:tabs>
                <w:tab w:val="num" w:pos="643"/>
              </w:tabs>
              <w:spacing w:after="160"/>
              <w:ind w:left="113" w:right="113" w:firstLine="0"/>
              <w:jc w:val="center"/>
              <w:rPr>
                <w:rFonts w:cs="Verdana"/>
                <w:b/>
                <w:sz w:val="22"/>
                <w:szCs w:val="22"/>
              </w:rPr>
            </w:pPr>
            <w:r w:rsidRPr="004D366C">
              <w:rPr>
                <w:rFonts w:cs="Verdana"/>
                <w:b/>
                <w:sz w:val="22"/>
                <w:szCs w:val="22"/>
              </w:rPr>
              <w:t>Неделя семестра</w:t>
            </w:r>
          </w:p>
        </w:tc>
        <w:tc>
          <w:tcPr>
            <w:tcW w:w="656" w:type="dxa"/>
            <w:vMerge w:val="restart"/>
            <w:tcBorders>
              <w:bottom w:val="nil"/>
            </w:tcBorders>
            <w:textDirection w:val="btLr"/>
          </w:tcPr>
          <w:p w:rsidR="00C24A93" w:rsidRPr="004D366C" w:rsidRDefault="00C24A93" w:rsidP="00DF09CE">
            <w:pPr>
              <w:tabs>
                <w:tab w:val="num" w:pos="643"/>
              </w:tabs>
              <w:spacing w:after="160"/>
              <w:ind w:left="113" w:right="113" w:firstLine="0"/>
              <w:jc w:val="center"/>
              <w:rPr>
                <w:rFonts w:cs="Verdana"/>
                <w:b/>
                <w:sz w:val="22"/>
                <w:szCs w:val="22"/>
              </w:rPr>
            </w:pPr>
            <w:r w:rsidRPr="004D366C">
              <w:rPr>
                <w:rFonts w:cs="Verdana"/>
                <w:b/>
                <w:sz w:val="22"/>
                <w:szCs w:val="22"/>
              </w:rPr>
              <w:t>Общее количество часов</w:t>
            </w:r>
          </w:p>
        </w:tc>
        <w:tc>
          <w:tcPr>
            <w:tcW w:w="2997" w:type="dxa"/>
            <w:gridSpan w:val="4"/>
            <w:tcBorders>
              <w:bottom w:val="single" w:sz="4" w:space="0" w:color="auto"/>
            </w:tcBorders>
          </w:tcPr>
          <w:p w:rsidR="00C24A93" w:rsidRPr="004D366C" w:rsidRDefault="00C24A93" w:rsidP="00F66DE2">
            <w:pPr>
              <w:tabs>
                <w:tab w:val="num" w:pos="643"/>
              </w:tabs>
              <w:spacing w:after="160"/>
              <w:ind w:firstLine="0"/>
              <w:jc w:val="center"/>
              <w:rPr>
                <w:rFonts w:cs="Verdana"/>
                <w:b/>
                <w:sz w:val="22"/>
                <w:szCs w:val="22"/>
              </w:rPr>
            </w:pPr>
            <w:r w:rsidRPr="004D366C">
              <w:rPr>
                <w:rFonts w:cs="Verdana"/>
                <w:b/>
                <w:sz w:val="22"/>
                <w:szCs w:val="22"/>
              </w:rPr>
              <w:t>Виды учебной работы, включая самостоятельную работу студентов и трудоемкость (в часах)</w:t>
            </w:r>
          </w:p>
        </w:tc>
      </w:tr>
      <w:tr w:rsidR="00C24A93" w:rsidRPr="004D366C" w:rsidTr="00312437">
        <w:trPr>
          <w:cantSplit/>
          <w:trHeight w:val="1284"/>
        </w:trPr>
        <w:tc>
          <w:tcPr>
            <w:tcW w:w="707" w:type="dxa"/>
            <w:vMerge/>
            <w:tcBorders>
              <w:bottom w:val="nil"/>
            </w:tcBorders>
          </w:tcPr>
          <w:p w:rsidR="00C24A93" w:rsidRPr="00A21382" w:rsidRDefault="00C24A93" w:rsidP="00F66DE2">
            <w:pPr>
              <w:tabs>
                <w:tab w:val="num" w:pos="643"/>
              </w:tabs>
              <w:spacing w:after="160" w:line="240" w:lineRule="exact"/>
              <w:ind w:firstLine="0"/>
              <w:rPr>
                <w:rFonts w:cs="Verdana"/>
                <w:b/>
              </w:rPr>
            </w:pPr>
          </w:p>
        </w:tc>
        <w:tc>
          <w:tcPr>
            <w:tcW w:w="4963" w:type="dxa"/>
            <w:vMerge/>
            <w:shd w:val="clear" w:color="auto" w:fill="auto"/>
            <w:tcMar>
              <w:top w:w="28" w:type="dxa"/>
              <w:left w:w="17" w:type="dxa"/>
              <w:right w:w="17" w:type="dxa"/>
            </w:tcMar>
          </w:tcPr>
          <w:p w:rsidR="00C24A93" w:rsidRPr="004D366C" w:rsidRDefault="00C24A93" w:rsidP="00F66DE2">
            <w:pPr>
              <w:tabs>
                <w:tab w:val="num" w:pos="643"/>
              </w:tabs>
              <w:spacing w:after="160"/>
              <w:ind w:firstLine="0"/>
              <w:rPr>
                <w:rFonts w:cs="Verdana"/>
                <w:b/>
                <w:sz w:val="22"/>
                <w:szCs w:val="22"/>
              </w:rPr>
            </w:pPr>
          </w:p>
        </w:tc>
        <w:tc>
          <w:tcPr>
            <w:tcW w:w="709" w:type="dxa"/>
            <w:vMerge/>
            <w:shd w:val="clear" w:color="auto" w:fill="auto"/>
            <w:textDirection w:val="btLr"/>
          </w:tcPr>
          <w:p w:rsidR="00C24A93" w:rsidRPr="004D366C" w:rsidRDefault="00C24A93" w:rsidP="00F66DE2">
            <w:pPr>
              <w:tabs>
                <w:tab w:val="num" w:pos="643"/>
              </w:tabs>
              <w:spacing w:after="160" w:line="240" w:lineRule="exact"/>
              <w:ind w:left="113" w:right="113" w:firstLine="0"/>
              <w:jc w:val="center"/>
              <w:rPr>
                <w:rFonts w:cs="Verdana"/>
                <w:b/>
                <w:sz w:val="22"/>
                <w:szCs w:val="22"/>
              </w:rPr>
            </w:pPr>
          </w:p>
        </w:tc>
        <w:tc>
          <w:tcPr>
            <w:tcW w:w="567" w:type="dxa"/>
            <w:vMerge/>
            <w:tcBorders>
              <w:bottom w:val="single" w:sz="4" w:space="0" w:color="auto"/>
            </w:tcBorders>
            <w:shd w:val="clear" w:color="auto" w:fill="auto"/>
            <w:textDirection w:val="btLr"/>
          </w:tcPr>
          <w:p w:rsidR="00C24A93" w:rsidRPr="004D366C" w:rsidRDefault="00C24A93" w:rsidP="00F66DE2">
            <w:pPr>
              <w:tabs>
                <w:tab w:val="num" w:pos="643"/>
              </w:tabs>
              <w:spacing w:after="160"/>
              <w:ind w:left="113" w:right="113" w:firstLine="0"/>
              <w:jc w:val="center"/>
              <w:rPr>
                <w:rFonts w:cs="Verdana"/>
                <w:b/>
                <w:sz w:val="22"/>
                <w:szCs w:val="22"/>
              </w:rPr>
            </w:pPr>
          </w:p>
        </w:tc>
        <w:tc>
          <w:tcPr>
            <w:tcW w:w="656" w:type="dxa"/>
            <w:vMerge/>
            <w:tcBorders>
              <w:bottom w:val="single" w:sz="4" w:space="0" w:color="auto"/>
            </w:tcBorders>
            <w:textDirection w:val="btLr"/>
          </w:tcPr>
          <w:p w:rsidR="00C24A93" w:rsidRPr="004D366C" w:rsidRDefault="00C24A93" w:rsidP="006E0821">
            <w:pPr>
              <w:tabs>
                <w:tab w:val="num" w:pos="643"/>
                <w:tab w:val="left" w:pos="891"/>
              </w:tabs>
              <w:spacing w:after="160"/>
              <w:ind w:right="113" w:firstLine="0"/>
              <w:rPr>
                <w:rFonts w:cs="Verdana"/>
                <w:b/>
                <w:sz w:val="22"/>
                <w:szCs w:val="22"/>
              </w:rPr>
            </w:pPr>
          </w:p>
        </w:tc>
        <w:tc>
          <w:tcPr>
            <w:tcW w:w="1413" w:type="dxa"/>
            <w:textDirection w:val="btLr"/>
          </w:tcPr>
          <w:p w:rsidR="00C24A93" w:rsidRPr="004D366C" w:rsidRDefault="00C24A93" w:rsidP="006E0821">
            <w:pPr>
              <w:tabs>
                <w:tab w:val="num" w:pos="643"/>
                <w:tab w:val="left" w:pos="891"/>
              </w:tabs>
              <w:spacing w:after="160"/>
              <w:ind w:right="113" w:firstLine="0"/>
              <w:rPr>
                <w:rFonts w:cs="Verdana"/>
                <w:b/>
                <w:sz w:val="22"/>
                <w:szCs w:val="22"/>
              </w:rPr>
            </w:pPr>
            <w:r w:rsidRPr="004D366C">
              <w:rPr>
                <w:rFonts w:cs="Verdana"/>
                <w:b/>
                <w:sz w:val="22"/>
                <w:szCs w:val="22"/>
              </w:rPr>
              <w:t>Лекции</w:t>
            </w:r>
            <w:r w:rsidRPr="004D366C">
              <w:rPr>
                <w:rFonts w:cs="Verdana"/>
                <w:b/>
                <w:sz w:val="22"/>
                <w:szCs w:val="22"/>
              </w:rPr>
              <w:tab/>
            </w:r>
          </w:p>
        </w:tc>
        <w:tc>
          <w:tcPr>
            <w:tcW w:w="674" w:type="dxa"/>
            <w:textDirection w:val="btLr"/>
          </w:tcPr>
          <w:p w:rsidR="00C24A93" w:rsidRPr="004D366C" w:rsidRDefault="00C24A93" w:rsidP="006E0821">
            <w:pPr>
              <w:tabs>
                <w:tab w:val="num" w:pos="643"/>
                <w:tab w:val="left" w:pos="891"/>
              </w:tabs>
              <w:spacing w:after="160"/>
              <w:ind w:right="113" w:firstLine="0"/>
              <w:rPr>
                <w:rFonts w:cs="Verdana"/>
                <w:b/>
                <w:sz w:val="22"/>
                <w:szCs w:val="22"/>
              </w:rPr>
            </w:pPr>
            <w:r w:rsidRPr="004D366C">
              <w:rPr>
                <w:rFonts w:cs="Verdana"/>
                <w:b/>
                <w:sz w:val="22"/>
                <w:szCs w:val="22"/>
              </w:rPr>
              <w:t>Семинары</w:t>
            </w:r>
          </w:p>
        </w:tc>
        <w:tc>
          <w:tcPr>
            <w:tcW w:w="674" w:type="dxa"/>
            <w:tcBorders>
              <w:right w:val="nil"/>
            </w:tcBorders>
            <w:textDirection w:val="btLr"/>
          </w:tcPr>
          <w:p w:rsidR="00C24A93" w:rsidRPr="004D366C" w:rsidRDefault="00C24A93" w:rsidP="006E0821">
            <w:pPr>
              <w:tabs>
                <w:tab w:val="num" w:pos="643"/>
                <w:tab w:val="left" w:pos="891"/>
              </w:tabs>
              <w:spacing w:after="160"/>
              <w:ind w:right="113" w:firstLine="0"/>
              <w:rPr>
                <w:rFonts w:cs="Verdana"/>
                <w:b/>
                <w:sz w:val="22"/>
                <w:szCs w:val="22"/>
              </w:rPr>
            </w:pPr>
            <w:proofErr w:type="spellStart"/>
            <w:r w:rsidRPr="004D366C">
              <w:rPr>
                <w:rFonts w:cs="Verdana"/>
                <w:b/>
                <w:sz w:val="22"/>
                <w:szCs w:val="22"/>
              </w:rPr>
              <w:t>Самост</w:t>
            </w:r>
            <w:proofErr w:type="spellEnd"/>
            <w:r w:rsidRPr="004D366C">
              <w:rPr>
                <w:rFonts w:cs="Verdana"/>
                <w:b/>
                <w:sz w:val="22"/>
                <w:szCs w:val="22"/>
              </w:rPr>
              <w:t>. работа</w:t>
            </w:r>
          </w:p>
        </w:tc>
        <w:tc>
          <w:tcPr>
            <w:tcW w:w="236" w:type="dxa"/>
            <w:tcBorders>
              <w:top w:val="nil"/>
              <w:left w:val="nil"/>
              <w:bottom w:val="single" w:sz="4" w:space="0" w:color="auto"/>
              <w:right w:val="single" w:sz="4" w:space="0" w:color="auto"/>
            </w:tcBorders>
          </w:tcPr>
          <w:p w:rsidR="00C24A93" w:rsidRPr="004D366C" w:rsidRDefault="00C24A93" w:rsidP="006E0821">
            <w:pPr>
              <w:tabs>
                <w:tab w:val="num" w:pos="643"/>
                <w:tab w:val="left" w:pos="891"/>
              </w:tabs>
              <w:spacing w:after="160"/>
              <w:rPr>
                <w:rFonts w:cs="Verdana"/>
                <w:b/>
                <w:sz w:val="22"/>
                <w:szCs w:val="22"/>
              </w:rPr>
            </w:pPr>
          </w:p>
        </w:tc>
      </w:tr>
      <w:tr w:rsidR="00C24A93" w:rsidRPr="008E50F4" w:rsidTr="00312437">
        <w:trPr>
          <w:trHeight w:val="52"/>
        </w:trPr>
        <w:tc>
          <w:tcPr>
            <w:tcW w:w="707" w:type="dxa"/>
            <w:tcBorders>
              <w:top w:val="nil"/>
            </w:tcBorders>
            <w:vAlign w:val="center"/>
          </w:tcPr>
          <w:p w:rsidR="00C24A93" w:rsidRPr="00A21382" w:rsidRDefault="00C24A93" w:rsidP="00A522D2">
            <w:pPr>
              <w:tabs>
                <w:tab w:val="num" w:pos="643"/>
              </w:tabs>
              <w:spacing w:line="240" w:lineRule="exact"/>
              <w:ind w:firstLine="0"/>
              <w:jc w:val="center"/>
              <w:rPr>
                <w:rFonts w:cs="Verdana"/>
              </w:rPr>
            </w:pPr>
            <w:r w:rsidRPr="00A21382">
              <w:rPr>
                <w:rFonts w:cs="Verdana"/>
              </w:rPr>
              <w:t>1</w:t>
            </w:r>
          </w:p>
        </w:tc>
        <w:tc>
          <w:tcPr>
            <w:tcW w:w="4963" w:type="dxa"/>
            <w:vAlign w:val="center"/>
          </w:tcPr>
          <w:p w:rsidR="00C24A93" w:rsidRPr="00A21382" w:rsidRDefault="00C24A93" w:rsidP="00F53A64">
            <w:pPr>
              <w:tabs>
                <w:tab w:val="num" w:pos="643"/>
              </w:tabs>
              <w:spacing w:line="240" w:lineRule="exact"/>
              <w:ind w:firstLine="0"/>
              <w:jc w:val="left"/>
              <w:rPr>
                <w:rFonts w:cs="Verdana"/>
              </w:rPr>
            </w:pPr>
            <w:r>
              <w:t xml:space="preserve">Генезис и развитие Теории государства и права как науки и как учебной дисциплины. </w:t>
            </w:r>
            <w:r w:rsidRPr="0037774A">
              <w:t>Предмет теории государства и права. Теория государства и права в системе общественных и юридических наук</w:t>
            </w:r>
          </w:p>
        </w:tc>
        <w:tc>
          <w:tcPr>
            <w:tcW w:w="709" w:type="dxa"/>
            <w:vAlign w:val="center"/>
          </w:tcPr>
          <w:p w:rsidR="00C24A93" w:rsidRPr="00A21382" w:rsidRDefault="00C24A93" w:rsidP="00A522D2">
            <w:pPr>
              <w:tabs>
                <w:tab w:val="num" w:pos="643"/>
              </w:tabs>
              <w:spacing w:line="240" w:lineRule="exact"/>
              <w:ind w:firstLine="88"/>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656" w:type="dxa"/>
            <w:tcBorders>
              <w:top w:val="nil"/>
            </w:tcBorders>
            <w:vAlign w:val="center"/>
          </w:tcPr>
          <w:p w:rsidR="00C24A93" w:rsidRDefault="00C24A93" w:rsidP="00AB2FBD">
            <w:pPr>
              <w:tabs>
                <w:tab w:val="num" w:pos="643"/>
              </w:tabs>
              <w:spacing w:line="240" w:lineRule="exact"/>
              <w:ind w:firstLine="0"/>
              <w:jc w:val="center"/>
              <w:rPr>
                <w:rFonts w:cs="Verdana"/>
              </w:rPr>
            </w:pPr>
            <w:r>
              <w:rPr>
                <w:rFonts w:cs="Verdana"/>
              </w:rPr>
              <w:t>14</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263844"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263844" w:rsidP="00A522D2">
            <w:pPr>
              <w:ind w:firstLine="0"/>
              <w:jc w:val="center"/>
            </w:pPr>
            <w:r>
              <w:t>8</w:t>
            </w:r>
          </w:p>
        </w:tc>
        <w:tc>
          <w:tcPr>
            <w:tcW w:w="236" w:type="dxa"/>
            <w:tcBorders>
              <w:left w:val="nil"/>
            </w:tcBorders>
          </w:tcPr>
          <w:p w:rsidR="00C24A93" w:rsidRPr="00A21382" w:rsidRDefault="00C24A93" w:rsidP="00A522D2">
            <w:pPr>
              <w:tabs>
                <w:tab w:val="num" w:pos="643"/>
              </w:tabs>
              <w:spacing w:line="240" w:lineRule="exact"/>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4963" w:type="dxa"/>
            <w:vAlign w:val="center"/>
          </w:tcPr>
          <w:p w:rsidR="00C24A93" w:rsidRPr="00A21382" w:rsidRDefault="00C24A93" w:rsidP="00A522D2">
            <w:pPr>
              <w:tabs>
                <w:tab w:val="num" w:pos="643"/>
              </w:tabs>
              <w:spacing w:line="240" w:lineRule="exact"/>
              <w:ind w:firstLine="0"/>
              <w:jc w:val="center"/>
              <w:rPr>
                <w:rFonts w:cs="Verdana"/>
              </w:rPr>
            </w:pPr>
            <w:r w:rsidRPr="0037774A">
              <w:t>Методология теории государства и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t>6</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lastRenderedPageBreak/>
              <w:t>3</w:t>
            </w:r>
          </w:p>
        </w:tc>
        <w:tc>
          <w:tcPr>
            <w:tcW w:w="4963" w:type="dxa"/>
            <w:vAlign w:val="center"/>
          </w:tcPr>
          <w:p w:rsidR="00C24A93" w:rsidRPr="00B239B4" w:rsidRDefault="00C24A93" w:rsidP="00A522D2">
            <w:pPr>
              <w:tabs>
                <w:tab w:val="num" w:pos="643"/>
              </w:tabs>
              <w:spacing w:line="240" w:lineRule="exact"/>
              <w:ind w:firstLine="0"/>
              <w:jc w:val="center"/>
            </w:pPr>
            <w:r w:rsidRPr="00B239B4">
              <w:t>Происхождение государства и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t>6</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t>Понятие, сущность и типология государства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4-5</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6</w:t>
            </w:r>
          </w:p>
        </w:tc>
        <w:tc>
          <w:tcPr>
            <w:tcW w:w="674" w:type="dxa"/>
            <w:tcBorders>
              <w:right w:val="nil"/>
            </w:tcBorders>
            <w:vAlign w:val="center"/>
          </w:tcPr>
          <w:p w:rsidR="00C24A93" w:rsidRPr="00940A65" w:rsidRDefault="00C24A93" w:rsidP="00A522D2">
            <w:pPr>
              <w:ind w:firstLine="0"/>
              <w:jc w:val="center"/>
            </w:pPr>
            <w:r>
              <w:t>8</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5</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t>Форма государства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6-7</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18</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263844" w:rsidP="00A522D2">
            <w:pPr>
              <w:tabs>
                <w:tab w:val="num" w:pos="643"/>
              </w:tabs>
              <w:spacing w:line="240" w:lineRule="exact"/>
              <w:ind w:firstLine="0"/>
              <w:jc w:val="center"/>
              <w:rPr>
                <w:rFonts w:cs="Verdana"/>
              </w:rPr>
            </w:pPr>
            <w:r>
              <w:rPr>
                <w:rFonts w:cs="Verdana"/>
              </w:rPr>
              <w:t>6</w:t>
            </w:r>
          </w:p>
        </w:tc>
        <w:tc>
          <w:tcPr>
            <w:tcW w:w="674" w:type="dxa"/>
            <w:tcBorders>
              <w:right w:val="nil"/>
            </w:tcBorders>
            <w:vAlign w:val="center"/>
          </w:tcPr>
          <w:p w:rsidR="00C24A93" w:rsidRPr="00940A65" w:rsidRDefault="00263844" w:rsidP="00A522D2">
            <w:pPr>
              <w:ind w:firstLine="0"/>
              <w:jc w:val="center"/>
            </w:pPr>
            <w:r>
              <w:t>10</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6</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Функции государства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8-9</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7</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Механизм государства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10-11</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6</w:t>
            </w:r>
          </w:p>
        </w:tc>
        <w:tc>
          <w:tcPr>
            <w:tcW w:w="674" w:type="dxa"/>
            <w:tcBorders>
              <w:right w:val="nil"/>
            </w:tcBorders>
            <w:vAlign w:val="center"/>
          </w:tcPr>
          <w:p w:rsidR="00C24A93" w:rsidRPr="00940A65" w:rsidRDefault="00C24A93" w:rsidP="00A522D2">
            <w:pPr>
              <w:ind w:firstLine="0"/>
              <w:jc w:val="center"/>
            </w:pPr>
            <w:r>
              <w:t>8</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8</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Государство в политической системе общества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12-13</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6</w:t>
            </w:r>
          </w:p>
        </w:tc>
        <w:tc>
          <w:tcPr>
            <w:tcW w:w="674" w:type="dxa"/>
            <w:tcBorders>
              <w:right w:val="nil"/>
            </w:tcBorders>
            <w:vAlign w:val="center"/>
          </w:tcPr>
          <w:p w:rsidR="00C24A93" w:rsidRPr="00940A65" w:rsidRDefault="00C24A93" w:rsidP="00A522D2">
            <w:pPr>
              <w:ind w:firstLine="0"/>
              <w:jc w:val="center"/>
            </w:pPr>
            <w:r>
              <w:t>8</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9</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Pr>
                <w:rFonts w:cs="Verdana"/>
              </w:rPr>
              <w:t>Право, г</w:t>
            </w:r>
            <w:r w:rsidRPr="00B239B4">
              <w:rPr>
                <w:rFonts w:cs="Verdana"/>
              </w:rPr>
              <w:t>осударство и личность</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14-15</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14</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6</w:t>
            </w:r>
          </w:p>
        </w:tc>
        <w:tc>
          <w:tcPr>
            <w:tcW w:w="674" w:type="dxa"/>
            <w:tcBorders>
              <w:right w:val="nil"/>
            </w:tcBorders>
            <w:vAlign w:val="center"/>
          </w:tcPr>
          <w:p w:rsidR="00C24A93" w:rsidRPr="00940A65" w:rsidRDefault="00C24A93" w:rsidP="00A522D2">
            <w:pPr>
              <w:ind w:firstLine="0"/>
              <w:jc w:val="center"/>
            </w:pPr>
            <w:r>
              <w:t>6</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10</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Pr>
                <w:rFonts w:cs="Verdana"/>
              </w:rPr>
              <w:t>Правовое и социальное</w:t>
            </w:r>
            <w:r w:rsidRPr="00B239B4">
              <w:rPr>
                <w:rFonts w:cs="Verdana"/>
              </w:rPr>
              <w:t xml:space="preserve"> государство</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1</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16-17</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14</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6</w:t>
            </w:r>
          </w:p>
        </w:tc>
        <w:tc>
          <w:tcPr>
            <w:tcW w:w="674" w:type="dxa"/>
            <w:tcBorders>
              <w:right w:val="nil"/>
            </w:tcBorders>
            <w:vAlign w:val="center"/>
          </w:tcPr>
          <w:p w:rsidR="00C24A93" w:rsidRPr="00940A65" w:rsidRDefault="00C24A93" w:rsidP="00A522D2">
            <w:pPr>
              <w:ind w:firstLine="0"/>
              <w:jc w:val="center"/>
            </w:pPr>
            <w:r>
              <w:t>6</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Default="00C24A93" w:rsidP="00A522D2">
            <w:pPr>
              <w:tabs>
                <w:tab w:val="num" w:pos="643"/>
              </w:tabs>
              <w:spacing w:line="240" w:lineRule="exact"/>
              <w:ind w:firstLine="0"/>
              <w:jc w:val="center"/>
              <w:rPr>
                <w:rFonts w:cs="Verdana"/>
              </w:rPr>
            </w:pPr>
          </w:p>
        </w:tc>
        <w:tc>
          <w:tcPr>
            <w:tcW w:w="4963" w:type="dxa"/>
            <w:vAlign w:val="center"/>
          </w:tcPr>
          <w:p w:rsidR="00C24A93" w:rsidRPr="00B239B4" w:rsidRDefault="00C24A93" w:rsidP="00A522D2">
            <w:pPr>
              <w:tabs>
                <w:tab w:val="num" w:pos="643"/>
              </w:tabs>
              <w:spacing w:line="240" w:lineRule="exact"/>
              <w:ind w:firstLine="0"/>
              <w:jc w:val="center"/>
              <w:rPr>
                <w:rFonts w:cs="Verdana"/>
              </w:rPr>
            </w:pPr>
            <w:r>
              <w:rPr>
                <w:rFonts w:cs="Verdana"/>
              </w:rPr>
              <w:t xml:space="preserve">Форма промежуточного </w:t>
            </w:r>
            <w:proofErr w:type="spellStart"/>
            <w:r>
              <w:rPr>
                <w:rFonts w:cs="Verdana"/>
              </w:rPr>
              <w:t>контороля</w:t>
            </w:r>
            <w:proofErr w:type="spellEnd"/>
          </w:p>
        </w:tc>
        <w:tc>
          <w:tcPr>
            <w:tcW w:w="709" w:type="dxa"/>
            <w:vAlign w:val="center"/>
          </w:tcPr>
          <w:p w:rsidR="00C24A93" w:rsidRDefault="00C24A93" w:rsidP="00A522D2">
            <w:pPr>
              <w:tabs>
                <w:tab w:val="num" w:pos="643"/>
              </w:tabs>
              <w:spacing w:line="240" w:lineRule="exact"/>
              <w:ind w:firstLine="0"/>
              <w:jc w:val="center"/>
              <w:rPr>
                <w:rFonts w:cs="Verdana"/>
              </w:rPr>
            </w:pPr>
          </w:p>
        </w:tc>
        <w:tc>
          <w:tcPr>
            <w:tcW w:w="567" w:type="dxa"/>
            <w:vAlign w:val="center"/>
          </w:tcPr>
          <w:p w:rsidR="00C24A93" w:rsidRPr="00A21382" w:rsidRDefault="00C24A93" w:rsidP="00A522D2">
            <w:pPr>
              <w:tabs>
                <w:tab w:val="num" w:pos="643"/>
              </w:tabs>
              <w:spacing w:line="240" w:lineRule="exact"/>
              <w:ind w:firstLine="0"/>
              <w:jc w:val="center"/>
              <w:rPr>
                <w:rFonts w:cs="Verdana"/>
              </w:rPr>
            </w:pPr>
          </w:p>
        </w:tc>
        <w:tc>
          <w:tcPr>
            <w:tcW w:w="656" w:type="dxa"/>
            <w:vAlign w:val="center"/>
          </w:tcPr>
          <w:p w:rsidR="00C24A93" w:rsidRPr="00A21382" w:rsidRDefault="00C24A93" w:rsidP="00AB2FBD">
            <w:pPr>
              <w:tabs>
                <w:tab w:val="num" w:pos="643"/>
              </w:tabs>
              <w:spacing w:line="240" w:lineRule="exact"/>
              <w:ind w:firstLine="0"/>
              <w:jc w:val="center"/>
              <w:rPr>
                <w:rFonts w:cs="Verdana"/>
              </w:rPr>
            </w:pPr>
          </w:p>
        </w:tc>
        <w:tc>
          <w:tcPr>
            <w:tcW w:w="1413" w:type="dxa"/>
            <w:vAlign w:val="center"/>
          </w:tcPr>
          <w:p w:rsidR="00C24A93" w:rsidRPr="00A21382" w:rsidRDefault="00C24A93" w:rsidP="00A522D2">
            <w:pPr>
              <w:tabs>
                <w:tab w:val="num" w:pos="643"/>
              </w:tabs>
              <w:spacing w:line="240" w:lineRule="exact"/>
              <w:ind w:firstLine="0"/>
              <w:jc w:val="center"/>
              <w:rPr>
                <w:rFonts w:cs="Verdana"/>
              </w:rPr>
            </w:pPr>
          </w:p>
        </w:tc>
        <w:tc>
          <w:tcPr>
            <w:tcW w:w="674" w:type="dxa"/>
            <w:vAlign w:val="center"/>
          </w:tcPr>
          <w:p w:rsidR="00C24A93" w:rsidRPr="00A21382" w:rsidRDefault="00C24A93" w:rsidP="00A522D2">
            <w:pPr>
              <w:tabs>
                <w:tab w:val="num" w:pos="643"/>
              </w:tabs>
              <w:spacing w:line="240" w:lineRule="exact"/>
              <w:ind w:firstLine="0"/>
              <w:jc w:val="center"/>
              <w:rPr>
                <w:rFonts w:cs="Verdana"/>
              </w:rPr>
            </w:pPr>
          </w:p>
        </w:tc>
        <w:tc>
          <w:tcPr>
            <w:tcW w:w="674" w:type="dxa"/>
            <w:tcBorders>
              <w:right w:val="nil"/>
            </w:tcBorders>
            <w:vAlign w:val="center"/>
          </w:tcPr>
          <w:p w:rsidR="00C24A93" w:rsidRPr="00940A65" w:rsidRDefault="00C24A93" w:rsidP="00A522D2">
            <w:pPr>
              <w:jc w:val="center"/>
            </w:pP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11</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Понятие и сущность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25</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12</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Право в системе нормативного регулирования  общественных отношений</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26</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10</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13</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Нормы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27</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10</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4</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14</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Источники (формы)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28</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15</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Система права</w:t>
            </w:r>
            <w:r>
              <w:rPr>
                <w:rFonts w:cs="Verdana"/>
              </w:rPr>
              <w:t xml:space="preserve"> и система законодательства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29</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10</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16</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Правотворчество</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30</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8</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t>4</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17</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Правовые отношения</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31</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18</w:t>
            </w:r>
          </w:p>
        </w:tc>
        <w:tc>
          <w:tcPr>
            <w:tcW w:w="4963" w:type="dxa"/>
            <w:vAlign w:val="center"/>
          </w:tcPr>
          <w:p w:rsidR="00C24A93" w:rsidRPr="00B239B4" w:rsidRDefault="00C24A93" w:rsidP="00A522D2">
            <w:pPr>
              <w:tabs>
                <w:tab w:val="num" w:pos="643"/>
              </w:tabs>
              <w:spacing w:line="240" w:lineRule="exact"/>
              <w:ind w:firstLine="0"/>
              <w:jc w:val="center"/>
              <w:rPr>
                <w:rFonts w:cs="Verdana"/>
              </w:rPr>
            </w:pPr>
            <w:r w:rsidRPr="00B239B4">
              <w:rPr>
                <w:rFonts w:cs="Verdana"/>
              </w:rPr>
              <w:t>Реализация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32</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19</w:t>
            </w:r>
          </w:p>
        </w:tc>
        <w:tc>
          <w:tcPr>
            <w:tcW w:w="4963" w:type="dxa"/>
            <w:vAlign w:val="center"/>
          </w:tcPr>
          <w:p w:rsidR="00C24A93" w:rsidRPr="0037774A" w:rsidRDefault="00C24A93" w:rsidP="00A522D2">
            <w:pPr>
              <w:pStyle w:val="5"/>
              <w:spacing w:before="0" w:after="0"/>
              <w:jc w:val="center"/>
              <w:rPr>
                <w:b w:val="0"/>
                <w:i w:val="0"/>
                <w:sz w:val="24"/>
                <w:szCs w:val="24"/>
              </w:rPr>
            </w:pPr>
            <w:r w:rsidRPr="0037774A">
              <w:rPr>
                <w:b w:val="0"/>
                <w:i w:val="0"/>
                <w:sz w:val="24"/>
                <w:szCs w:val="24"/>
              </w:rPr>
              <w:t>Толкование права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33</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10</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20</w:t>
            </w:r>
          </w:p>
        </w:tc>
        <w:tc>
          <w:tcPr>
            <w:tcW w:w="4963" w:type="dxa"/>
            <w:vAlign w:val="center"/>
          </w:tcPr>
          <w:p w:rsidR="00C24A93" w:rsidRPr="00A21382" w:rsidRDefault="00C24A93" w:rsidP="00A522D2">
            <w:pPr>
              <w:tabs>
                <w:tab w:val="left" w:pos="218"/>
                <w:tab w:val="num" w:pos="643"/>
              </w:tabs>
              <w:spacing w:line="240" w:lineRule="exact"/>
              <w:ind w:firstLine="0"/>
              <w:jc w:val="center"/>
              <w:rPr>
                <w:rFonts w:cs="Verdana"/>
              </w:rPr>
            </w:pPr>
            <w:r w:rsidRPr="00B239B4">
              <w:rPr>
                <w:rFonts w:cs="Verdana"/>
              </w:rPr>
              <w:t>Правовое поведение</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34</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21</w:t>
            </w:r>
          </w:p>
        </w:tc>
        <w:tc>
          <w:tcPr>
            <w:tcW w:w="4963" w:type="dxa"/>
            <w:vAlign w:val="center"/>
          </w:tcPr>
          <w:p w:rsidR="00C24A93" w:rsidRPr="0037774A" w:rsidRDefault="00C24A93" w:rsidP="00A522D2">
            <w:pPr>
              <w:pStyle w:val="5"/>
              <w:spacing w:before="0" w:after="0"/>
              <w:jc w:val="center"/>
              <w:rPr>
                <w:b w:val="0"/>
                <w:i w:val="0"/>
                <w:sz w:val="24"/>
                <w:szCs w:val="24"/>
              </w:rPr>
            </w:pPr>
            <w:r w:rsidRPr="0037774A">
              <w:rPr>
                <w:b w:val="0"/>
                <w:i w:val="0"/>
                <w:sz w:val="24"/>
                <w:szCs w:val="24"/>
              </w:rPr>
              <w:t>Юридическая ответственность</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35</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12</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4</w:t>
            </w:r>
          </w:p>
        </w:tc>
        <w:tc>
          <w:tcPr>
            <w:tcW w:w="674" w:type="dxa"/>
            <w:tcBorders>
              <w:right w:val="nil"/>
            </w:tcBorders>
            <w:vAlign w:val="center"/>
          </w:tcPr>
          <w:p w:rsidR="00C24A93" w:rsidRPr="00940A65" w:rsidRDefault="00C24A93" w:rsidP="00A522D2">
            <w:pPr>
              <w:ind w:firstLine="0"/>
              <w:jc w:val="center"/>
            </w:pPr>
            <w:r w:rsidRPr="00940A65">
              <w:t>6</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22</w:t>
            </w:r>
          </w:p>
        </w:tc>
        <w:tc>
          <w:tcPr>
            <w:tcW w:w="4963" w:type="dxa"/>
          </w:tcPr>
          <w:p w:rsidR="00C24A93" w:rsidRPr="00A21382" w:rsidRDefault="00C24A93" w:rsidP="00A522D2">
            <w:pPr>
              <w:pStyle w:val="a8"/>
              <w:spacing w:after="0"/>
              <w:ind w:firstLine="0"/>
              <w:rPr>
                <w:rFonts w:cs="Verdana"/>
              </w:rPr>
            </w:pPr>
            <w:r w:rsidRPr="00006199">
              <w:rPr>
                <w:lang w:val="ru-RU" w:eastAsia="ru-RU"/>
              </w:rPr>
              <w:t xml:space="preserve">Правовое сознание и правовая </w:t>
            </w:r>
            <w:r w:rsidRPr="0037774A">
              <w:t>культура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36</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tcBorders>
              <w:right w:val="nil"/>
            </w:tcBorders>
            <w:vAlign w:val="center"/>
          </w:tcPr>
          <w:p w:rsidR="00C24A93" w:rsidRPr="00940A65" w:rsidRDefault="00C24A93" w:rsidP="00A522D2">
            <w:pPr>
              <w:ind w:firstLine="0"/>
              <w:jc w:val="center"/>
            </w:pPr>
            <w:r w:rsidRPr="00940A65">
              <w:t>4</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23</w:t>
            </w:r>
          </w:p>
        </w:tc>
        <w:tc>
          <w:tcPr>
            <w:tcW w:w="4963" w:type="dxa"/>
          </w:tcPr>
          <w:p w:rsidR="00C24A93" w:rsidRPr="00250818" w:rsidRDefault="00C24A93" w:rsidP="00A522D2">
            <w:pPr>
              <w:tabs>
                <w:tab w:val="num" w:pos="643"/>
              </w:tabs>
              <w:spacing w:line="240" w:lineRule="exact"/>
              <w:ind w:firstLine="0"/>
              <w:jc w:val="center"/>
              <w:rPr>
                <w:rFonts w:cs="Verdana"/>
              </w:rPr>
            </w:pPr>
            <w:r w:rsidRPr="00250818">
              <w:rPr>
                <w:rFonts w:cs="Verdana"/>
              </w:rPr>
              <w:t>Законность и правопорядок</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37</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tcBorders>
              <w:right w:val="nil"/>
            </w:tcBorders>
            <w:vAlign w:val="center"/>
          </w:tcPr>
          <w:p w:rsidR="00C24A93" w:rsidRPr="00940A65" w:rsidRDefault="00C24A93" w:rsidP="00A522D2">
            <w:pPr>
              <w:ind w:firstLine="0"/>
              <w:jc w:val="center"/>
            </w:pPr>
            <w:r w:rsidRPr="00940A65">
              <w:t>4</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24</w:t>
            </w:r>
          </w:p>
        </w:tc>
        <w:tc>
          <w:tcPr>
            <w:tcW w:w="4963" w:type="dxa"/>
          </w:tcPr>
          <w:p w:rsidR="00C24A93" w:rsidRPr="0037774A" w:rsidRDefault="00C24A93" w:rsidP="00A522D2">
            <w:pPr>
              <w:pStyle w:val="5"/>
              <w:spacing w:after="0"/>
              <w:rPr>
                <w:b w:val="0"/>
                <w:i w:val="0"/>
                <w:sz w:val="24"/>
                <w:szCs w:val="24"/>
              </w:rPr>
            </w:pPr>
            <w:r w:rsidRPr="0037774A">
              <w:rPr>
                <w:b w:val="0"/>
                <w:i w:val="0"/>
                <w:sz w:val="24"/>
                <w:szCs w:val="24"/>
              </w:rPr>
              <w:t>Правовая система общества</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38</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tcBorders>
              <w:right w:val="nil"/>
            </w:tcBorders>
            <w:vAlign w:val="center"/>
          </w:tcPr>
          <w:p w:rsidR="00C24A93" w:rsidRPr="00940A65" w:rsidRDefault="00C24A93" w:rsidP="00A522D2">
            <w:pPr>
              <w:ind w:firstLine="0"/>
              <w:jc w:val="center"/>
            </w:pPr>
            <w:r w:rsidRPr="00940A65">
              <w:t>4</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r>
              <w:rPr>
                <w:rFonts w:cs="Verdana"/>
              </w:rPr>
              <w:t>25</w:t>
            </w:r>
          </w:p>
        </w:tc>
        <w:tc>
          <w:tcPr>
            <w:tcW w:w="4963" w:type="dxa"/>
          </w:tcPr>
          <w:p w:rsidR="00C24A93" w:rsidRPr="00A21382" w:rsidRDefault="00C24A93" w:rsidP="00A522D2">
            <w:pPr>
              <w:tabs>
                <w:tab w:val="num" w:pos="643"/>
              </w:tabs>
              <w:spacing w:line="240" w:lineRule="exact"/>
              <w:ind w:firstLine="0"/>
              <w:rPr>
                <w:rFonts w:cs="Verdana"/>
              </w:rPr>
            </w:pPr>
            <w:r w:rsidRPr="0037774A">
              <w:t>Правовое регулирование и его механизм</w:t>
            </w:r>
          </w:p>
        </w:tc>
        <w:tc>
          <w:tcPr>
            <w:tcW w:w="709"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567" w:type="dxa"/>
            <w:vAlign w:val="center"/>
          </w:tcPr>
          <w:p w:rsidR="00C24A93" w:rsidRPr="00A21382" w:rsidRDefault="00C24A93" w:rsidP="00A522D2">
            <w:pPr>
              <w:tabs>
                <w:tab w:val="num" w:pos="643"/>
              </w:tabs>
              <w:spacing w:line="240" w:lineRule="exact"/>
              <w:ind w:firstLine="0"/>
              <w:jc w:val="center"/>
              <w:rPr>
                <w:rFonts w:cs="Verdana"/>
              </w:rPr>
            </w:pPr>
            <w:r>
              <w:rPr>
                <w:rFonts w:cs="Verdana"/>
              </w:rPr>
              <w:t>39</w:t>
            </w:r>
          </w:p>
        </w:tc>
        <w:tc>
          <w:tcPr>
            <w:tcW w:w="656" w:type="dxa"/>
            <w:vAlign w:val="center"/>
          </w:tcPr>
          <w:p w:rsidR="00C24A93" w:rsidRDefault="00C24A93" w:rsidP="00AB2FBD">
            <w:pPr>
              <w:tabs>
                <w:tab w:val="num" w:pos="643"/>
              </w:tabs>
              <w:spacing w:line="240" w:lineRule="exact"/>
              <w:ind w:firstLine="0"/>
              <w:jc w:val="center"/>
              <w:rPr>
                <w:rFonts w:cs="Verdana"/>
              </w:rPr>
            </w:pPr>
            <w:r>
              <w:rPr>
                <w:rFonts w:cs="Verdana"/>
              </w:rPr>
              <w:t>6</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w:t>
            </w:r>
          </w:p>
        </w:tc>
        <w:tc>
          <w:tcPr>
            <w:tcW w:w="674" w:type="dxa"/>
            <w:vAlign w:val="center"/>
          </w:tcPr>
          <w:p w:rsidR="00C24A93" w:rsidRPr="00A21382" w:rsidRDefault="00C24A93" w:rsidP="00A522D2">
            <w:pPr>
              <w:tabs>
                <w:tab w:val="num" w:pos="643"/>
              </w:tabs>
              <w:spacing w:line="240" w:lineRule="exact"/>
              <w:ind w:firstLine="0"/>
              <w:jc w:val="center"/>
              <w:rPr>
                <w:rFonts w:cs="Verdana"/>
              </w:rPr>
            </w:pPr>
            <w:r>
              <w:rPr>
                <w:rFonts w:cs="Verdana"/>
              </w:rPr>
              <w:t>2</w:t>
            </w:r>
          </w:p>
        </w:tc>
        <w:tc>
          <w:tcPr>
            <w:tcW w:w="674" w:type="dxa"/>
            <w:tcBorders>
              <w:right w:val="nil"/>
            </w:tcBorders>
            <w:vAlign w:val="center"/>
          </w:tcPr>
          <w:p w:rsidR="00C24A93" w:rsidRDefault="00C24A93" w:rsidP="00A522D2">
            <w:pPr>
              <w:ind w:firstLine="0"/>
              <w:jc w:val="center"/>
            </w:pPr>
            <w:r w:rsidRPr="00940A65">
              <w:t>4</w:t>
            </w: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p>
        </w:tc>
        <w:tc>
          <w:tcPr>
            <w:tcW w:w="4963" w:type="dxa"/>
          </w:tcPr>
          <w:p w:rsidR="00C24A93" w:rsidRPr="00A21382" w:rsidRDefault="00C24A93" w:rsidP="00A522D2">
            <w:pPr>
              <w:tabs>
                <w:tab w:val="num" w:pos="643"/>
              </w:tabs>
              <w:spacing w:line="240" w:lineRule="exact"/>
              <w:ind w:firstLine="0"/>
              <w:rPr>
                <w:rFonts w:cs="Verdana"/>
              </w:rPr>
            </w:pPr>
            <w:r>
              <w:rPr>
                <w:rFonts w:cs="Verdana"/>
              </w:rPr>
              <w:t>Форма итогового контроля</w:t>
            </w:r>
          </w:p>
        </w:tc>
        <w:tc>
          <w:tcPr>
            <w:tcW w:w="709" w:type="dxa"/>
            <w:vAlign w:val="center"/>
          </w:tcPr>
          <w:p w:rsidR="00C24A93" w:rsidRPr="00A21382" w:rsidRDefault="00C24A93" w:rsidP="00A522D2">
            <w:pPr>
              <w:tabs>
                <w:tab w:val="num" w:pos="643"/>
              </w:tabs>
              <w:spacing w:line="240" w:lineRule="exact"/>
              <w:ind w:firstLine="0"/>
              <w:jc w:val="center"/>
              <w:rPr>
                <w:rFonts w:cs="Verdana"/>
              </w:rPr>
            </w:pPr>
          </w:p>
        </w:tc>
        <w:tc>
          <w:tcPr>
            <w:tcW w:w="567" w:type="dxa"/>
            <w:vAlign w:val="center"/>
          </w:tcPr>
          <w:p w:rsidR="00C24A93" w:rsidRPr="00A21382" w:rsidRDefault="00C24A93" w:rsidP="00A522D2">
            <w:pPr>
              <w:tabs>
                <w:tab w:val="num" w:pos="643"/>
              </w:tabs>
              <w:spacing w:line="240" w:lineRule="exact"/>
              <w:ind w:firstLine="0"/>
              <w:jc w:val="center"/>
              <w:rPr>
                <w:rFonts w:cs="Verdana"/>
              </w:rPr>
            </w:pPr>
          </w:p>
        </w:tc>
        <w:tc>
          <w:tcPr>
            <w:tcW w:w="656" w:type="dxa"/>
            <w:vAlign w:val="center"/>
          </w:tcPr>
          <w:p w:rsidR="00C24A93" w:rsidRPr="00A21382" w:rsidRDefault="00C24A93" w:rsidP="00AB2FBD">
            <w:pPr>
              <w:tabs>
                <w:tab w:val="num" w:pos="643"/>
              </w:tabs>
              <w:spacing w:line="240" w:lineRule="exact"/>
              <w:ind w:firstLine="0"/>
              <w:jc w:val="center"/>
              <w:rPr>
                <w:rFonts w:cs="Verdana"/>
              </w:rPr>
            </w:pPr>
          </w:p>
        </w:tc>
        <w:tc>
          <w:tcPr>
            <w:tcW w:w="1413" w:type="dxa"/>
            <w:vAlign w:val="center"/>
          </w:tcPr>
          <w:p w:rsidR="00C24A93" w:rsidRPr="00A21382" w:rsidRDefault="00C24A93" w:rsidP="00A522D2">
            <w:pPr>
              <w:tabs>
                <w:tab w:val="num" w:pos="643"/>
              </w:tabs>
              <w:spacing w:line="240" w:lineRule="exact"/>
              <w:ind w:firstLine="0"/>
              <w:jc w:val="center"/>
              <w:rPr>
                <w:rFonts w:cs="Verdana"/>
              </w:rPr>
            </w:pPr>
          </w:p>
        </w:tc>
        <w:tc>
          <w:tcPr>
            <w:tcW w:w="674" w:type="dxa"/>
            <w:vAlign w:val="center"/>
          </w:tcPr>
          <w:p w:rsidR="00C24A93" w:rsidRPr="00A21382" w:rsidRDefault="00C24A93" w:rsidP="00A522D2">
            <w:pPr>
              <w:tabs>
                <w:tab w:val="num" w:pos="643"/>
              </w:tabs>
              <w:spacing w:line="240" w:lineRule="exact"/>
              <w:ind w:firstLine="0"/>
              <w:jc w:val="center"/>
              <w:rPr>
                <w:rFonts w:cs="Verdana"/>
              </w:rPr>
            </w:pPr>
          </w:p>
        </w:tc>
        <w:tc>
          <w:tcPr>
            <w:tcW w:w="674" w:type="dxa"/>
            <w:tcBorders>
              <w:right w:val="nil"/>
            </w:tcBorders>
            <w:vAlign w:val="center"/>
          </w:tcPr>
          <w:p w:rsidR="00C24A93" w:rsidRPr="00A21382" w:rsidRDefault="00C24A93" w:rsidP="00A522D2">
            <w:pPr>
              <w:tabs>
                <w:tab w:val="num" w:pos="643"/>
              </w:tabs>
              <w:spacing w:line="240" w:lineRule="exact"/>
              <w:ind w:firstLine="0"/>
              <w:jc w:val="center"/>
              <w:rPr>
                <w:rFonts w:cs="Verdana"/>
              </w:rPr>
            </w:pPr>
          </w:p>
        </w:tc>
        <w:tc>
          <w:tcPr>
            <w:tcW w:w="236" w:type="dxa"/>
            <w:tcBorders>
              <w:left w:val="nil"/>
            </w:tcBorders>
            <w:vAlign w:val="center"/>
          </w:tcPr>
          <w:p w:rsidR="00C24A93" w:rsidRPr="00A21382" w:rsidRDefault="00C24A93" w:rsidP="00A522D2">
            <w:pPr>
              <w:tabs>
                <w:tab w:val="num" w:pos="643"/>
              </w:tabs>
              <w:spacing w:line="240" w:lineRule="exact"/>
              <w:ind w:firstLine="0"/>
              <w:jc w:val="center"/>
              <w:rPr>
                <w:rFonts w:cs="Verdana"/>
              </w:rPr>
            </w:pPr>
          </w:p>
        </w:tc>
      </w:tr>
      <w:tr w:rsidR="00C24A93" w:rsidRPr="008E50F4" w:rsidTr="00312437">
        <w:trPr>
          <w:trHeight w:val="45"/>
        </w:trPr>
        <w:tc>
          <w:tcPr>
            <w:tcW w:w="707" w:type="dxa"/>
            <w:vAlign w:val="center"/>
          </w:tcPr>
          <w:p w:rsidR="00C24A93" w:rsidRPr="00A21382" w:rsidRDefault="00C24A93" w:rsidP="00A522D2">
            <w:pPr>
              <w:tabs>
                <w:tab w:val="num" w:pos="643"/>
              </w:tabs>
              <w:spacing w:line="240" w:lineRule="exact"/>
              <w:ind w:firstLine="0"/>
              <w:jc w:val="center"/>
              <w:rPr>
                <w:rFonts w:cs="Verdana"/>
              </w:rPr>
            </w:pPr>
          </w:p>
        </w:tc>
        <w:tc>
          <w:tcPr>
            <w:tcW w:w="4963" w:type="dxa"/>
          </w:tcPr>
          <w:p w:rsidR="00C24A93" w:rsidRPr="00A21382" w:rsidRDefault="00C24A93" w:rsidP="00A522D2">
            <w:pPr>
              <w:tabs>
                <w:tab w:val="num" w:pos="643"/>
              </w:tabs>
              <w:spacing w:line="240" w:lineRule="exact"/>
              <w:ind w:firstLine="0"/>
              <w:rPr>
                <w:rFonts w:cs="Verdana"/>
              </w:rPr>
            </w:pPr>
            <w:r>
              <w:rPr>
                <w:rFonts w:cs="Verdana"/>
              </w:rPr>
              <w:t>Итого</w:t>
            </w:r>
          </w:p>
        </w:tc>
        <w:tc>
          <w:tcPr>
            <w:tcW w:w="709" w:type="dxa"/>
          </w:tcPr>
          <w:p w:rsidR="00C24A93" w:rsidRPr="00A21382" w:rsidRDefault="00C24A93" w:rsidP="00A522D2">
            <w:pPr>
              <w:tabs>
                <w:tab w:val="num" w:pos="643"/>
              </w:tabs>
              <w:spacing w:line="240" w:lineRule="exact"/>
              <w:ind w:firstLine="0"/>
              <w:rPr>
                <w:rFonts w:cs="Verdana"/>
              </w:rPr>
            </w:pPr>
          </w:p>
        </w:tc>
        <w:tc>
          <w:tcPr>
            <w:tcW w:w="567" w:type="dxa"/>
          </w:tcPr>
          <w:p w:rsidR="00C24A93" w:rsidRPr="00A21382" w:rsidRDefault="00C24A93" w:rsidP="00A522D2">
            <w:pPr>
              <w:tabs>
                <w:tab w:val="num" w:pos="643"/>
              </w:tabs>
              <w:spacing w:line="240" w:lineRule="exact"/>
              <w:ind w:firstLine="0"/>
              <w:rPr>
                <w:rFonts w:cs="Verdana"/>
              </w:rPr>
            </w:pPr>
          </w:p>
        </w:tc>
        <w:tc>
          <w:tcPr>
            <w:tcW w:w="656" w:type="dxa"/>
            <w:tcBorders>
              <w:bottom w:val="single" w:sz="4" w:space="0" w:color="auto"/>
            </w:tcBorders>
            <w:vAlign w:val="center"/>
          </w:tcPr>
          <w:p w:rsidR="00C24A93" w:rsidRDefault="00C24A93" w:rsidP="00AB2FBD">
            <w:pPr>
              <w:tabs>
                <w:tab w:val="num" w:pos="643"/>
              </w:tabs>
              <w:spacing w:line="240" w:lineRule="exact"/>
              <w:ind w:firstLine="0"/>
              <w:jc w:val="center"/>
              <w:rPr>
                <w:rFonts w:cs="Verdana"/>
              </w:rPr>
            </w:pPr>
            <w:r>
              <w:rPr>
                <w:rFonts w:cs="Verdana"/>
              </w:rPr>
              <w:t>288</w:t>
            </w:r>
          </w:p>
        </w:tc>
        <w:tc>
          <w:tcPr>
            <w:tcW w:w="1413" w:type="dxa"/>
            <w:vAlign w:val="center"/>
          </w:tcPr>
          <w:p w:rsidR="00C24A93" w:rsidRPr="00A21382" w:rsidRDefault="00C24A93" w:rsidP="00A522D2">
            <w:pPr>
              <w:tabs>
                <w:tab w:val="num" w:pos="643"/>
              </w:tabs>
              <w:spacing w:line="240" w:lineRule="exact"/>
              <w:ind w:firstLine="0"/>
              <w:jc w:val="center"/>
              <w:rPr>
                <w:rFonts w:cs="Verdana"/>
              </w:rPr>
            </w:pPr>
            <w:r>
              <w:rPr>
                <w:rFonts w:cs="Verdana"/>
              </w:rPr>
              <w:t>38</w:t>
            </w:r>
          </w:p>
        </w:tc>
        <w:tc>
          <w:tcPr>
            <w:tcW w:w="674" w:type="dxa"/>
            <w:vAlign w:val="center"/>
          </w:tcPr>
          <w:p w:rsidR="00C24A93" w:rsidRPr="00A21382" w:rsidRDefault="00C24A93" w:rsidP="005B6C39">
            <w:pPr>
              <w:tabs>
                <w:tab w:val="num" w:pos="643"/>
              </w:tabs>
              <w:spacing w:line="240" w:lineRule="exact"/>
              <w:ind w:firstLine="0"/>
              <w:jc w:val="center"/>
              <w:rPr>
                <w:rFonts w:cs="Verdana"/>
              </w:rPr>
            </w:pPr>
            <w:r>
              <w:rPr>
                <w:rFonts w:cs="Verdana"/>
              </w:rPr>
              <w:t>10</w:t>
            </w:r>
            <w:r w:rsidR="005B6C39">
              <w:rPr>
                <w:rFonts w:cs="Verdana"/>
              </w:rPr>
              <w:t>0</w:t>
            </w:r>
          </w:p>
        </w:tc>
        <w:tc>
          <w:tcPr>
            <w:tcW w:w="674" w:type="dxa"/>
            <w:tcBorders>
              <w:right w:val="nil"/>
            </w:tcBorders>
            <w:vAlign w:val="center"/>
          </w:tcPr>
          <w:p w:rsidR="00C24A93" w:rsidRPr="00A21382" w:rsidRDefault="00C24A93" w:rsidP="005B6C39">
            <w:pPr>
              <w:tabs>
                <w:tab w:val="num" w:pos="643"/>
              </w:tabs>
              <w:spacing w:line="240" w:lineRule="exact"/>
              <w:ind w:firstLine="0"/>
              <w:jc w:val="center"/>
              <w:rPr>
                <w:rFonts w:cs="Verdana"/>
              </w:rPr>
            </w:pPr>
            <w:r>
              <w:rPr>
                <w:rFonts w:cs="Verdana"/>
              </w:rPr>
              <w:t>1</w:t>
            </w:r>
            <w:r w:rsidR="005B6C39">
              <w:rPr>
                <w:rFonts w:cs="Verdana"/>
              </w:rPr>
              <w:t>50</w:t>
            </w:r>
          </w:p>
        </w:tc>
        <w:tc>
          <w:tcPr>
            <w:tcW w:w="236" w:type="dxa"/>
            <w:tcBorders>
              <w:left w:val="nil"/>
            </w:tcBorders>
          </w:tcPr>
          <w:p w:rsidR="00C24A93" w:rsidRPr="00A21382" w:rsidRDefault="00C24A93" w:rsidP="00A522D2">
            <w:pPr>
              <w:tabs>
                <w:tab w:val="num" w:pos="643"/>
              </w:tabs>
              <w:spacing w:line="240" w:lineRule="exact"/>
              <w:ind w:firstLine="0"/>
              <w:rPr>
                <w:rFonts w:cs="Verdana"/>
              </w:rPr>
            </w:pPr>
          </w:p>
        </w:tc>
      </w:tr>
    </w:tbl>
    <w:p w:rsidR="008F2738" w:rsidRDefault="008F2738" w:rsidP="00264947">
      <w:pPr>
        <w:ind w:firstLine="0"/>
        <w:rPr>
          <w: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7088"/>
      </w:tblGrid>
      <w:tr w:rsidR="00236410" w:rsidRPr="00236410" w:rsidTr="004D366C">
        <w:tc>
          <w:tcPr>
            <w:tcW w:w="709" w:type="dxa"/>
          </w:tcPr>
          <w:p w:rsidR="00236410" w:rsidRPr="00236410" w:rsidRDefault="00236410" w:rsidP="00236410">
            <w:pPr>
              <w:ind w:firstLine="0"/>
            </w:pPr>
            <w:r w:rsidRPr="00236410">
              <w:t>№</w:t>
            </w:r>
          </w:p>
          <w:p w:rsidR="00236410" w:rsidRPr="00236410" w:rsidRDefault="00236410" w:rsidP="00236410">
            <w:pPr>
              <w:ind w:firstLine="0"/>
              <w:rPr>
                <w:iCs/>
              </w:rPr>
            </w:pPr>
            <w:proofErr w:type="gramStart"/>
            <w:r w:rsidRPr="00236410">
              <w:t>п</w:t>
            </w:r>
            <w:proofErr w:type="gramEnd"/>
            <w:r w:rsidRPr="00236410">
              <w:t>/п</w:t>
            </w:r>
          </w:p>
        </w:tc>
        <w:tc>
          <w:tcPr>
            <w:tcW w:w="2835" w:type="dxa"/>
          </w:tcPr>
          <w:p w:rsidR="00236410" w:rsidRPr="00236410" w:rsidRDefault="00236410" w:rsidP="00236410">
            <w:pPr>
              <w:ind w:firstLine="0"/>
              <w:jc w:val="center"/>
              <w:rPr>
                <w:iCs/>
              </w:rPr>
            </w:pPr>
            <w:r w:rsidRPr="00236410">
              <w:t>Раздел дисциплины</w:t>
            </w:r>
          </w:p>
        </w:tc>
        <w:tc>
          <w:tcPr>
            <w:tcW w:w="7088" w:type="dxa"/>
          </w:tcPr>
          <w:p w:rsidR="00236410" w:rsidRPr="00236410" w:rsidRDefault="00236410" w:rsidP="00236410">
            <w:pPr>
              <w:ind w:firstLine="0"/>
              <w:jc w:val="center"/>
              <w:rPr>
                <w:iCs/>
              </w:rPr>
            </w:pPr>
            <w:r w:rsidRPr="00236410">
              <w:t>Содержание раздела дисциплины</w:t>
            </w:r>
          </w:p>
        </w:tc>
      </w:tr>
      <w:tr w:rsidR="00236410" w:rsidRPr="00236410" w:rsidTr="004D366C">
        <w:tc>
          <w:tcPr>
            <w:tcW w:w="709" w:type="dxa"/>
          </w:tcPr>
          <w:p w:rsidR="00236410" w:rsidRPr="00236410" w:rsidRDefault="00236410" w:rsidP="00236410">
            <w:pPr>
              <w:ind w:firstLine="0"/>
            </w:pPr>
            <w:r w:rsidRPr="00236410">
              <w:rPr>
                <w:iCs/>
              </w:rPr>
              <w:t>1</w:t>
            </w:r>
          </w:p>
        </w:tc>
        <w:tc>
          <w:tcPr>
            <w:tcW w:w="2835" w:type="dxa"/>
          </w:tcPr>
          <w:p w:rsidR="00236410" w:rsidRPr="00236410" w:rsidRDefault="00236410" w:rsidP="00236410">
            <w:r w:rsidRPr="00236410">
              <w:t>Генезис и развитие Теории государства и права как науки и как учебной дисциплины. Предмет теории государства и права. Теория государства и права в системе общественных и юридических наук</w:t>
            </w:r>
          </w:p>
        </w:tc>
        <w:tc>
          <w:tcPr>
            <w:tcW w:w="7088" w:type="dxa"/>
          </w:tcPr>
          <w:p w:rsidR="00FC158B" w:rsidRDefault="00236410" w:rsidP="00236410">
            <w:pPr>
              <w:widowControl/>
              <w:autoSpaceDE w:val="0"/>
              <w:autoSpaceDN w:val="0"/>
              <w:ind w:left="34" w:firstLine="0"/>
            </w:pPr>
            <w:r>
              <w:t xml:space="preserve">Зарождение и развитие теории государства и права как самостоятельно юридической науки. </w:t>
            </w:r>
          </w:p>
          <w:p w:rsidR="00236410" w:rsidRPr="00236410" w:rsidRDefault="00236410" w:rsidP="00236410">
            <w:pPr>
              <w:widowControl/>
              <w:autoSpaceDE w:val="0"/>
              <w:autoSpaceDN w:val="0"/>
              <w:ind w:left="34" w:firstLine="0"/>
            </w:pPr>
            <w:r w:rsidRPr="00236410">
              <w:t>Своеобразие предмета теории государства и права. Общая характеристика теории государства и права как учебной дисциплины, ее структура.</w:t>
            </w:r>
          </w:p>
          <w:p w:rsidR="00236410" w:rsidRPr="00236410" w:rsidRDefault="00236410" w:rsidP="00236410">
            <w:pPr>
              <w:widowControl/>
              <w:autoSpaceDE w:val="0"/>
              <w:autoSpaceDN w:val="0"/>
              <w:ind w:left="34" w:firstLine="0"/>
            </w:pPr>
            <w:r w:rsidRPr="00236410">
              <w:t xml:space="preserve">Место и функции теории государства и права в системе наук, изучающих государство и право. Связь теории государства и права с философией, политологией, социологией, экономическими, историческими и другими общественными науками. </w:t>
            </w:r>
          </w:p>
          <w:p w:rsidR="00236410" w:rsidRPr="00236410" w:rsidRDefault="00236410" w:rsidP="00236410">
            <w:pPr>
              <w:widowControl/>
              <w:autoSpaceDE w:val="0"/>
              <w:autoSpaceDN w:val="0"/>
              <w:ind w:left="34" w:firstLine="0"/>
            </w:pPr>
            <w:r w:rsidRPr="00236410">
              <w:t>Соотношение теории государства и права с отраслевыми, прикладными юридическими науками. Теория государства и права, и ее взаимосвязь с историческими науками о государстве и праве.</w:t>
            </w:r>
          </w:p>
          <w:p w:rsidR="00236410" w:rsidRPr="00236410" w:rsidRDefault="00236410" w:rsidP="00FC158B">
            <w:pPr>
              <w:widowControl/>
              <w:autoSpaceDE w:val="0"/>
              <w:autoSpaceDN w:val="0"/>
              <w:ind w:left="34" w:firstLine="0"/>
            </w:pPr>
            <w:r w:rsidRPr="00236410">
              <w:t>Роль теории государства и права в формировании юридического мировоззрения и в становлении современного юриста.</w:t>
            </w:r>
          </w:p>
        </w:tc>
      </w:tr>
      <w:tr w:rsidR="00FC158B" w:rsidRPr="00236410" w:rsidTr="004D366C">
        <w:tc>
          <w:tcPr>
            <w:tcW w:w="709" w:type="dxa"/>
          </w:tcPr>
          <w:p w:rsidR="00FC158B" w:rsidRPr="00236410" w:rsidRDefault="00FC158B" w:rsidP="00236410">
            <w:pPr>
              <w:ind w:firstLine="0"/>
              <w:rPr>
                <w:iCs/>
              </w:rPr>
            </w:pPr>
            <w:r>
              <w:rPr>
                <w:iCs/>
              </w:rPr>
              <w:t>2</w:t>
            </w:r>
          </w:p>
        </w:tc>
        <w:tc>
          <w:tcPr>
            <w:tcW w:w="2835" w:type="dxa"/>
          </w:tcPr>
          <w:p w:rsidR="00FC158B" w:rsidRPr="00236410" w:rsidRDefault="00FC158B" w:rsidP="00236410">
            <w:r w:rsidRPr="00FC158B">
              <w:t>Методология теории государства и права</w:t>
            </w:r>
          </w:p>
        </w:tc>
        <w:tc>
          <w:tcPr>
            <w:tcW w:w="7088" w:type="dxa"/>
          </w:tcPr>
          <w:p w:rsidR="00FC158B" w:rsidRDefault="00FC158B" w:rsidP="00FC158B">
            <w:pPr>
              <w:ind w:firstLine="0"/>
            </w:pPr>
            <w:r>
              <w:t>Понятие методологии юридической науки. Принципы научного познания.</w:t>
            </w:r>
          </w:p>
          <w:p w:rsidR="00FC158B" w:rsidRPr="00236410" w:rsidRDefault="00FC158B" w:rsidP="00FC158B">
            <w:pPr>
              <w:ind w:firstLine="0"/>
            </w:pPr>
            <w:r w:rsidRPr="00236410">
              <w:t xml:space="preserve">Диалектико-материалистический метод исследования государства и права: традиционный и современный подходы к оценке его роли и значения в системе методов познания. </w:t>
            </w:r>
          </w:p>
          <w:p w:rsidR="00FC158B" w:rsidRPr="00236410" w:rsidRDefault="00FC158B" w:rsidP="00FC158B">
            <w:pPr>
              <w:ind w:firstLine="0"/>
            </w:pPr>
            <w:r w:rsidRPr="00236410">
              <w:t xml:space="preserve">Принципы познания государства и права в современном </w:t>
            </w:r>
            <w:r w:rsidRPr="00236410">
              <w:lastRenderedPageBreak/>
              <w:t>правоведении, их система.</w:t>
            </w:r>
          </w:p>
          <w:p w:rsidR="00FC158B" w:rsidRPr="00236410" w:rsidRDefault="00FC158B" w:rsidP="00FC158B">
            <w:pPr>
              <w:ind w:firstLine="0"/>
            </w:pPr>
            <w:r w:rsidRPr="00236410">
              <w:t>Использование в современной теории государства и права социологического, сравнительного, системно-структурного и других общенаучных (а также методов других наук) методов.</w:t>
            </w:r>
          </w:p>
          <w:p w:rsidR="00FC158B" w:rsidRDefault="00FC158B" w:rsidP="00FC158B">
            <w:pPr>
              <w:widowControl/>
              <w:autoSpaceDE w:val="0"/>
              <w:autoSpaceDN w:val="0"/>
              <w:ind w:left="34" w:firstLine="0"/>
            </w:pPr>
            <w:r w:rsidRPr="00236410">
              <w:t>Специальные методы и приемы в учении о праве и государстве: сравнительно-правовой, технико-юридический (формально-догматический) и др. Использование конкретно-социологических приемов в современном правоведении.</w:t>
            </w:r>
          </w:p>
        </w:tc>
      </w:tr>
      <w:tr w:rsidR="00236410" w:rsidRPr="00236410" w:rsidTr="004D366C">
        <w:tc>
          <w:tcPr>
            <w:tcW w:w="709" w:type="dxa"/>
          </w:tcPr>
          <w:p w:rsidR="00236410" w:rsidRPr="00236410" w:rsidRDefault="00FC158B" w:rsidP="00236410">
            <w:pPr>
              <w:ind w:firstLine="0"/>
            </w:pPr>
            <w:r>
              <w:rPr>
                <w:iCs/>
              </w:rPr>
              <w:lastRenderedPageBreak/>
              <w:t>3</w:t>
            </w:r>
          </w:p>
        </w:tc>
        <w:tc>
          <w:tcPr>
            <w:tcW w:w="2835" w:type="dxa"/>
          </w:tcPr>
          <w:p w:rsidR="00236410" w:rsidRPr="00236410" w:rsidRDefault="00236410" w:rsidP="00FC158B">
            <w:r w:rsidRPr="00236410">
              <w:t>Происхождение</w:t>
            </w:r>
            <w:r w:rsidR="00FC158B">
              <w:t xml:space="preserve"> </w:t>
            </w:r>
            <w:r w:rsidRPr="00236410">
              <w:t>государства</w:t>
            </w:r>
            <w:r w:rsidR="00FC158B">
              <w:t xml:space="preserve"> и права</w:t>
            </w:r>
          </w:p>
        </w:tc>
        <w:tc>
          <w:tcPr>
            <w:tcW w:w="7088" w:type="dxa"/>
          </w:tcPr>
          <w:p w:rsidR="00236410" w:rsidRPr="00236410" w:rsidRDefault="00236410" w:rsidP="00236410">
            <w:pPr>
              <w:ind w:firstLine="0"/>
            </w:pPr>
            <w:r w:rsidRPr="00236410">
              <w:t>Характеристика власти и социальных норм в первобытнообщинный период.</w:t>
            </w:r>
          </w:p>
          <w:p w:rsidR="00236410" w:rsidRPr="00236410" w:rsidRDefault="00236410" w:rsidP="00236410">
            <w:pPr>
              <w:ind w:firstLine="0"/>
            </w:pPr>
            <w:r w:rsidRPr="00236410">
              <w:t xml:space="preserve">Многообразие теорий происхождения государства. Теологическая теория. Теория общественного договора. Теория насилия. Историко-материалистическая теория. </w:t>
            </w:r>
            <w:proofErr w:type="spellStart"/>
            <w:r w:rsidR="00FC158B">
              <w:t>Потестарная</w:t>
            </w:r>
            <w:proofErr w:type="spellEnd"/>
            <w:r w:rsidR="00FC158B">
              <w:t xml:space="preserve"> (кризисная) теория</w:t>
            </w:r>
            <w:r w:rsidRPr="00236410">
              <w:t>. Иные теории происхождения государства</w:t>
            </w:r>
            <w:r w:rsidR="00FC158B">
              <w:t xml:space="preserve"> и права</w:t>
            </w:r>
            <w:r w:rsidRPr="00236410">
              <w:t xml:space="preserve">. </w:t>
            </w:r>
          </w:p>
          <w:p w:rsidR="00236410" w:rsidRPr="00236410" w:rsidRDefault="00236410" w:rsidP="00236410">
            <w:pPr>
              <w:ind w:firstLine="0"/>
            </w:pPr>
            <w:r w:rsidRPr="00236410">
              <w:t>Причины разложения родовой организации и возникновения государства: экономические, социальные, политические. Роль военного и религиозного факторов в становлении и развитии госуда</w:t>
            </w:r>
            <w:r w:rsidR="00FC158B">
              <w:t>рственной организации общества.</w:t>
            </w:r>
          </w:p>
          <w:p w:rsidR="00236410" w:rsidRPr="00236410" w:rsidRDefault="00236410" w:rsidP="00236410">
            <w:pPr>
              <w:ind w:firstLine="0"/>
            </w:pPr>
          </w:p>
        </w:tc>
      </w:tr>
      <w:tr w:rsidR="00FC158B" w:rsidRPr="00236410" w:rsidTr="004D366C">
        <w:tc>
          <w:tcPr>
            <w:tcW w:w="709" w:type="dxa"/>
          </w:tcPr>
          <w:p w:rsidR="00FC158B" w:rsidRPr="00236410" w:rsidRDefault="00FC158B" w:rsidP="00236410">
            <w:pPr>
              <w:ind w:firstLine="0"/>
              <w:rPr>
                <w:iCs/>
              </w:rPr>
            </w:pPr>
            <w:r>
              <w:rPr>
                <w:iCs/>
              </w:rPr>
              <w:t>4</w:t>
            </w:r>
          </w:p>
        </w:tc>
        <w:tc>
          <w:tcPr>
            <w:tcW w:w="2835" w:type="dxa"/>
          </w:tcPr>
          <w:p w:rsidR="00FC158B" w:rsidRPr="00236410" w:rsidRDefault="00FC158B" w:rsidP="00FC158B">
            <w:r w:rsidRPr="00FC158B">
              <w:t>Понятие, сущность и типология государства</w:t>
            </w:r>
          </w:p>
        </w:tc>
        <w:tc>
          <w:tcPr>
            <w:tcW w:w="7088" w:type="dxa"/>
          </w:tcPr>
          <w:p w:rsidR="00FC158B" w:rsidRDefault="00FC158B" w:rsidP="00FC158B">
            <w:pPr>
              <w:ind w:firstLine="0"/>
            </w:pPr>
            <w:r>
              <w:t>Основные признаки государства: публичная (государственная) власть, территория, налоги и займы, законодательство, суверенитет. Определение понятия государства.</w:t>
            </w:r>
          </w:p>
          <w:p w:rsidR="00FC158B" w:rsidRDefault="00FC158B" w:rsidP="00FC158B">
            <w:pPr>
              <w:ind w:firstLine="0"/>
            </w:pPr>
            <w:r>
              <w:t>Сущность государства и его социальное назначение. Узкогрупповое и общечеловеческое в государстве. Социальное назначение государства.</w:t>
            </w:r>
          </w:p>
          <w:p w:rsidR="00FC158B" w:rsidRPr="00236410" w:rsidRDefault="00FC158B" w:rsidP="00FC158B">
            <w:pPr>
              <w:ind w:firstLine="0"/>
            </w:pPr>
            <w:r>
              <w:t>Типология государства</w:t>
            </w:r>
          </w:p>
        </w:tc>
      </w:tr>
      <w:tr w:rsidR="00236410" w:rsidRPr="00236410" w:rsidTr="004D366C">
        <w:trPr>
          <w:trHeight w:val="324"/>
        </w:trPr>
        <w:tc>
          <w:tcPr>
            <w:tcW w:w="709" w:type="dxa"/>
          </w:tcPr>
          <w:p w:rsidR="00236410" w:rsidRPr="00236410" w:rsidRDefault="00FC158B" w:rsidP="00236410">
            <w:pPr>
              <w:ind w:firstLine="0"/>
              <w:rPr>
                <w:iCs/>
              </w:rPr>
            </w:pPr>
            <w:r>
              <w:rPr>
                <w:iCs/>
              </w:rPr>
              <w:t>5</w:t>
            </w:r>
          </w:p>
        </w:tc>
        <w:tc>
          <w:tcPr>
            <w:tcW w:w="2835" w:type="dxa"/>
          </w:tcPr>
          <w:p w:rsidR="00236410" w:rsidRPr="00236410" w:rsidRDefault="00FC158B" w:rsidP="00F53A64">
            <w:pPr>
              <w:ind w:firstLine="0"/>
            </w:pPr>
            <w:r w:rsidRPr="00236410">
              <w:t>Форма государства</w:t>
            </w:r>
          </w:p>
        </w:tc>
        <w:tc>
          <w:tcPr>
            <w:tcW w:w="7088" w:type="dxa"/>
          </w:tcPr>
          <w:p w:rsidR="00FC158B" w:rsidRPr="00236410" w:rsidRDefault="00FC158B" w:rsidP="00FC158B">
            <w:pPr>
              <w:ind w:firstLine="0"/>
            </w:pPr>
            <w:r w:rsidRPr="00236410">
              <w:t>Понятие формы государства, ее структура. Факторы, обуславливающие многообразие форм государства.</w:t>
            </w:r>
          </w:p>
          <w:p w:rsidR="00FC158B" w:rsidRPr="00236410" w:rsidRDefault="00FC158B" w:rsidP="00FC158B">
            <w:pPr>
              <w:ind w:firstLine="0"/>
            </w:pPr>
            <w:r w:rsidRPr="00236410">
              <w:t>Форма правления. Монархия как форма правления: понятие и виды. Республиканская форма правления: понятие и виды.</w:t>
            </w:r>
          </w:p>
          <w:p w:rsidR="00FC158B" w:rsidRPr="00236410" w:rsidRDefault="00FC158B" w:rsidP="00FC158B">
            <w:pPr>
              <w:ind w:firstLine="0"/>
            </w:pPr>
            <w:r w:rsidRPr="00236410">
              <w:t>Форма государственного устройства. Унитарное государство: общая характеристика, виды. Федерация: общая характеристика, принципы формирования и функционирования, виды. Конфедерация и иные формы объединения государств.</w:t>
            </w:r>
          </w:p>
          <w:p w:rsidR="00236410" w:rsidRPr="00236410" w:rsidRDefault="00FC158B" w:rsidP="00FC158B">
            <w:pPr>
              <w:ind w:firstLine="0"/>
            </w:pPr>
            <w:r w:rsidRPr="00236410">
              <w:t>Государственно-правовой режим. Демократический режим: понятие и виды. Антидемократический режим: понятие и виды.</w:t>
            </w:r>
          </w:p>
        </w:tc>
      </w:tr>
      <w:tr w:rsidR="00236410" w:rsidRPr="00236410" w:rsidTr="004D366C">
        <w:trPr>
          <w:trHeight w:val="324"/>
        </w:trPr>
        <w:tc>
          <w:tcPr>
            <w:tcW w:w="709" w:type="dxa"/>
          </w:tcPr>
          <w:p w:rsidR="00236410" w:rsidRPr="00236410" w:rsidRDefault="00FC158B" w:rsidP="00236410">
            <w:pPr>
              <w:ind w:firstLine="0"/>
              <w:rPr>
                <w:iCs/>
              </w:rPr>
            </w:pPr>
            <w:r>
              <w:rPr>
                <w:iCs/>
              </w:rPr>
              <w:t>6</w:t>
            </w:r>
          </w:p>
        </w:tc>
        <w:tc>
          <w:tcPr>
            <w:tcW w:w="2835" w:type="dxa"/>
          </w:tcPr>
          <w:p w:rsidR="00236410" w:rsidRPr="00236410" w:rsidRDefault="00FC158B" w:rsidP="00F53A64">
            <w:pPr>
              <w:ind w:firstLine="0"/>
            </w:pPr>
            <w:r w:rsidRPr="00236410">
              <w:t>Функции государства</w:t>
            </w:r>
          </w:p>
        </w:tc>
        <w:tc>
          <w:tcPr>
            <w:tcW w:w="7088" w:type="dxa"/>
          </w:tcPr>
          <w:p w:rsidR="00FC158B" w:rsidRPr="00236410" w:rsidRDefault="00FC158B" w:rsidP="00FC158B">
            <w:pPr>
              <w:ind w:firstLine="0"/>
            </w:pPr>
            <w:r w:rsidRPr="00236410">
              <w:t>Понятие функций государства, их общая характеристика. Объективная природа функций государства. Классификации функций государства</w:t>
            </w:r>
          </w:p>
          <w:p w:rsidR="00FC158B" w:rsidRPr="00236410" w:rsidRDefault="00FC158B" w:rsidP="00FC158B">
            <w:pPr>
              <w:ind w:firstLine="0"/>
            </w:pPr>
            <w:r w:rsidRPr="00236410">
              <w:t xml:space="preserve">Основные внутренние функции государства: экономическая, социальная, политическая, культурная, экологическая, правоохранительная. </w:t>
            </w:r>
          </w:p>
          <w:p w:rsidR="00FC158B" w:rsidRPr="00236410" w:rsidRDefault="00FC158B" w:rsidP="00FC158B">
            <w:pPr>
              <w:ind w:firstLine="0"/>
            </w:pPr>
            <w:r w:rsidRPr="00236410">
              <w:t>Основные внешние функции государства: обороны страны, обеспечение мира и поддержка мирового правопорядка, интеграция в мировую экономику и сотрудничество с другими странами в решении глобальных проблем.</w:t>
            </w:r>
          </w:p>
          <w:p w:rsidR="00FC158B" w:rsidRPr="00236410" w:rsidRDefault="00FC158B" w:rsidP="00FC158B">
            <w:pPr>
              <w:ind w:firstLine="0"/>
            </w:pPr>
            <w:r w:rsidRPr="00236410">
              <w:t>Правовые и организационные формы осуществления функций государства. Методы осуществления функций государства</w:t>
            </w:r>
          </w:p>
          <w:p w:rsidR="00236410" w:rsidRPr="00236410" w:rsidRDefault="00236410" w:rsidP="00236410">
            <w:pPr>
              <w:ind w:firstLine="0"/>
            </w:pPr>
          </w:p>
        </w:tc>
      </w:tr>
      <w:tr w:rsidR="00236410" w:rsidRPr="00236410" w:rsidTr="004D366C">
        <w:trPr>
          <w:trHeight w:val="352"/>
        </w:trPr>
        <w:tc>
          <w:tcPr>
            <w:tcW w:w="709" w:type="dxa"/>
          </w:tcPr>
          <w:p w:rsidR="00236410" w:rsidRPr="00236410" w:rsidRDefault="00FC158B" w:rsidP="00236410">
            <w:pPr>
              <w:ind w:firstLine="0"/>
              <w:rPr>
                <w:iCs/>
              </w:rPr>
            </w:pPr>
            <w:r>
              <w:rPr>
                <w:iCs/>
              </w:rPr>
              <w:t>7</w:t>
            </w:r>
          </w:p>
        </w:tc>
        <w:tc>
          <w:tcPr>
            <w:tcW w:w="2835" w:type="dxa"/>
          </w:tcPr>
          <w:p w:rsidR="00236410" w:rsidRPr="00236410" w:rsidRDefault="00236410" w:rsidP="00236410">
            <w:r w:rsidRPr="00236410">
              <w:t>Механизм государства</w:t>
            </w:r>
          </w:p>
        </w:tc>
        <w:tc>
          <w:tcPr>
            <w:tcW w:w="7088" w:type="dxa"/>
          </w:tcPr>
          <w:p w:rsidR="00236410" w:rsidRPr="00236410" w:rsidRDefault="00236410" w:rsidP="00236410">
            <w:pPr>
              <w:ind w:firstLine="0"/>
            </w:pPr>
            <w:r w:rsidRPr="00236410">
              <w:t>Механизм государства: понятие и структура. Соотношение понятий «механизм государства» и «государственный аппарат». Факторы, обуславливающие особенности государственного механизма в разных странах и его эволюция.</w:t>
            </w:r>
          </w:p>
          <w:p w:rsidR="00236410" w:rsidRPr="00236410" w:rsidRDefault="00236410" w:rsidP="00236410">
            <w:pPr>
              <w:ind w:firstLine="0"/>
            </w:pPr>
            <w:r w:rsidRPr="00236410">
              <w:t>Государственные органы: понятие, основные признаки, виды. Законодательные, исполнительные, судебные органы. Место прокуратуры в системе органов государства.</w:t>
            </w:r>
          </w:p>
          <w:p w:rsidR="00236410" w:rsidRPr="00236410" w:rsidRDefault="00236410" w:rsidP="00236410">
            <w:pPr>
              <w:ind w:firstLine="0"/>
            </w:pPr>
            <w:r w:rsidRPr="00236410">
              <w:lastRenderedPageBreak/>
              <w:t>Принципы построения и функционирования механизма государства: разделение властей, конституционность, федерализм, законность, профессионализм и др.</w:t>
            </w:r>
          </w:p>
          <w:p w:rsidR="00236410" w:rsidRPr="00236410" w:rsidRDefault="00236410" w:rsidP="00236410">
            <w:pPr>
              <w:ind w:firstLine="0"/>
            </w:pPr>
          </w:p>
        </w:tc>
      </w:tr>
      <w:tr w:rsidR="00236410" w:rsidRPr="00236410" w:rsidTr="004D366C">
        <w:tc>
          <w:tcPr>
            <w:tcW w:w="709" w:type="dxa"/>
          </w:tcPr>
          <w:p w:rsidR="00236410" w:rsidRPr="00236410" w:rsidRDefault="00FC158B" w:rsidP="00236410">
            <w:pPr>
              <w:ind w:firstLine="0"/>
              <w:rPr>
                <w:iCs/>
              </w:rPr>
            </w:pPr>
            <w:r>
              <w:rPr>
                <w:iCs/>
              </w:rPr>
              <w:lastRenderedPageBreak/>
              <w:t>8</w:t>
            </w:r>
          </w:p>
        </w:tc>
        <w:tc>
          <w:tcPr>
            <w:tcW w:w="2835" w:type="dxa"/>
          </w:tcPr>
          <w:p w:rsidR="00236410" w:rsidRPr="00236410" w:rsidRDefault="00236410" w:rsidP="00236410">
            <w:r w:rsidRPr="00236410">
              <w:t>Государство в политической системе общества</w:t>
            </w:r>
          </w:p>
        </w:tc>
        <w:tc>
          <w:tcPr>
            <w:tcW w:w="7088" w:type="dxa"/>
          </w:tcPr>
          <w:p w:rsidR="00236410" w:rsidRPr="00236410" w:rsidRDefault="00236410" w:rsidP="00236410">
            <w:pPr>
              <w:ind w:firstLine="0"/>
            </w:pPr>
            <w:r w:rsidRPr="00236410">
              <w:t>Политическая система общества: понятие, назначение, функции.</w:t>
            </w:r>
          </w:p>
          <w:p w:rsidR="00236410" w:rsidRPr="00236410" w:rsidRDefault="00236410" w:rsidP="00236410">
            <w:pPr>
              <w:ind w:firstLine="0"/>
            </w:pPr>
            <w:r w:rsidRPr="00236410">
              <w:t>Структура политической системы общества: институциональная, нормативная, функциональная, коммуникативная и идеологическая подсистемы.</w:t>
            </w:r>
          </w:p>
          <w:p w:rsidR="00236410" w:rsidRPr="00236410" w:rsidRDefault="00236410" w:rsidP="00236410">
            <w:pPr>
              <w:ind w:firstLine="0"/>
            </w:pPr>
            <w:r w:rsidRPr="00236410">
              <w:t>Государство в политической системе общества.</w:t>
            </w:r>
          </w:p>
          <w:p w:rsidR="00236410" w:rsidRPr="00236410" w:rsidRDefault="00236410" w:rsidP="00236410">
            <w:pPr>
              <w:ind w:firstLine="0"/>
            </w:pPr>
            <w:r w:rsidRPr="00236410">
              <w:t>Общественные объединения как субъекты политической системы: понятие, основные признаки и виды.</w:t>
            </w:r>
          </w:p>
          <w:p w:rsidR="00236410" w:rsidRPr="00236410" w:rsidRDefault="00236410" w:rsidP="00236410">
            <w:pPr>
              <w:ind w:firstLine="0"/>
            </w:pPr>
            <w:r w:rsidRPr="00236410">
              <w:t>Место и роль политических партий в политических партий в политической системе общества.</w:t>
            </w:r>
          </w:p>
          <w:p w:rsidR="00236410" w:rsidRPr="00236410" w:rsidRDefault="00236410" w:rsidP="00236410">
            <w:pPr>
              <w:ind w:firstLine="0"/>
            </w:pPr>
            <w:r w:rsidRPr="00236410">
              <w:t>Формы взаимодействия государства и других субъектов политической системы общества.</w:t>
            </w:r>
          </w:p>
        </w:tc>
      </w:tr>
      <w:tr w:rsidR="00FC158B" w:rsidRPr="00236410" w:rsidTr="004D366C">
        <w:tc>
          <w:tcPr>
            <w:tcW w:w="709" w:type="dxa"/>
          </w:tcPr>
          <w:p w:rsidR="00FC158B" w:rsidRDefault="00FC158B" w:rsidP="00236410">
            <w:pPr>
              <w:ind w:firstLine="0"/>
              <w:rPr>
                <w:iCs/>
              </w:rPr>
            </w:pPr>
            <w:r>
              <w:rPr>
                <w:iCs/>
              </w:rPr>
              <w:t>9</w:t>
            </w:r>
          </w:p>
        </w:tc>
        <w:tc>
          <w:tcPr>
            <w:tcW w:w="2835" w:type="dxa"/>
          </w:tcPr>
          <w:p w:rsidR="00FC158B" w:rsidRPr="00236410" w:rsidRDefault="00FC158B" w:rsidP="00236410">
            <w:r w:rsidRPr="00FC158B">
              <w:t>Право, государство и личность</w:t>
            </w:r>
          </w:p>
        </w:tc>
        <w:tc>
          <w:tcPr>
            <w:tcW w:w="7088" w:type="dxa"/>
          </w:tcPr>
          <w:p w:rsidR="00FC158B" w:rsidRDefault="00FC158B" w:rsidP="00FC158B">
            <w:pPr>
              <w:ind w:firstLine="0"/>
            </w:pPr>
            <w:r>
              <w:t>Правовой статус личности: понятие и структура.</w:t>
            </w:r>
          </w:p>
          <w:p w:rsidR="00FC158B" w:rsidRDefault="00FC158B" w:rsidP="00FC158B">
            <w:pPr>
              <w:ind w:firstLine="0"/>
            </w:pPr>
            <w:r>
              <w:t xml:space="preserve">Понятие прав и свобод личности. Классификация основных прав и свобод личности. </w:t>
            </w:r>
          </w:p>
          <w:p w:rsidR="00FC158B" w:rsidRDefault="00FC158B" w:rsidP="00FC158B">
            <w:pPr>
              <w:ind w:firstLine="0"/>
            </w:pPr>
            <w:r>
              <w:t>Обязанности личности: понятие и значение.</w:t>
            </w:r>
          </w:p>
          <w:p w:rsidR="00FC158B" w:rsidRPr="00236410" w:rsidRDefault="00FC158B" w:rsidP="00FC158B">
            <w:pPr>
              <w:ind w:firstLine="0"/>
            </w:pPr>
            <w:r>
              <w:t>Гарантии прав и свобод человека и гражданина.</w:t>
            </w:r>
          </w:p>
        </w:tc>
      </w:tr>
      <w:tr w:rsidR="00FC158B" w:rsidRPr="00236410" w:rsidTr="004D366C">
        <w:tc>
          <w:tcPr>
            <w:tcW w:w="709" w:type="dxa"/>
          </w:tcPr>
          <w:p w:rsidR="00FC158B" w:rsidRDefault="00FC158B" w:rsidP="00236410">
            <w:pPr>
              <w:ind w:firstLine="0"/>
              <w:rPr>
                <w:iCs/>
              </w:rPr>
            </w:pPr>
            <w:r>
              <w:rPr>
                <w:iCs/>
              </w:rPr>
              <w:t>10</w:t>
            </w:r>
          </w:p>
        </w:tc>
        <w:tc>
          <w:tcPr>
            <w:tcW w:w="2835" w:type="dxa"/>
          </w:tcPr>
          <w:p w:rsidR="00FC158B" w:rsidRPr="00FC158B" w:rsidRDefault="00FC158B" w:rsidP="00236410">
            <w:r>
              <w:t>Правовое и социальное государство</w:t>
            </w:r>
          </w:p>
        </w:tc>
        <w:tc>
          <w:tcPr>
            <w:tcW w:w="7088" w:type="dxa"/>
          </w:tcPr>
          <w:p w:rsidR="00FC158B" w:rsidRDefault="00FC158B" w:rsidP="00FC158B">
            <w:pPr>
              <w:ind w:firstLine="0"/>
            </w:pPr>
            <w:r>
              <w:t xml:space="preserve">Становление и развитие учения о правовом государстве. Понятия правового государства. </w:t>
            </w:r>
          </w:p>
          <w:p w:rsidR="00FC158B" w:rsidRDefault="00FC158B" w:rsidP="00FC158B">
            <w:pPr>
              <w:ind w:firstLine="0"/>
            </w:pPr>
            <w:r>
              <w:t xml:space="preserve">Принципы правового государства: понятие, система, закрепление в законодательстве, практика реализации. </w:t>
            </w:r>
          </w:p>
          <w:p w:rsidR="00FC158B" w:rsidRDefault="00FC158B" w:rsidP="00FC158B">
            <w:pPr>
              <w:ind w:firstLine="0"/>
            </w:pPr>
            <w:r>
              <w:t>Правовое государство и гражданское общество.</w:t>
            </w:r>
          </w:p>
          <w:p w:rsidR="00FC158B" w:rsidRDefault="00FC158B" w:rsidP="00FC158B">
            <w:pPr>
              <w:ind w:firstLine="0"/>
            </w:pPr>
            <w:r>
              <w:t>Основные направления формирования правового государства.</w:t>
            </w:r>
          </w:p>
          <w:p w:rsidR="00FC158B" w:rsidRDefault="00FC158B" w:rsidP="00FC158B">
            <w:pPr>
              <w:ind w:firstLine="0"/>
            </w:pPr>
            <w:r>
              <w:t>Правовое и социальное государство.</w:t>
            </w:r>
          </w:p>
        </w:tc>
      </w:tr>
      <w:tr w:rsidR="00236410" w:rsidRPr="00236410" w:rsidTr="004D366C">
        <w:tc>
          <w:tcPr>
            <w:tcW w:w="709" w:type="dxa"/>
          </w:tcPr>
          <w:p w:rsidR="00236410" w:rsidRPr="00236410" w:rsidRDefault="0072733C" w:rsidP="00236410">
            <w:pPr>
              <w:ind w:firstLine="0"/>
              <w:rPr>
                <w:iCs/>
              </w:rPr>
            </w:pPr>
            <w:r>
              <w:rPr>
                <w:iCs/>
              </w:rPr>
              <w:t>11</w:t>
            </w:r>
          </w:p>
        </w:tc>
        <w:tc>
          <w:tcPr>
            <w:tcW w:w="2835" w:type="dxa"/>
          </w:tcPr>
          <w:p w:rsidR="00236410" w:rsidRPr="00236410" w:rsidRDefault="00236410" w:rsidP="0072733C">
            <w:r w:rsidRPr="00236410">
              <w:t xml:space="preserve">Понятие и сущность права. </w:t>
            </w:r>
          </w:p>
        </w:tc>
        <w:tc>
          <w:tcPr>
            <w:tcW w:w="7088" w:type="dxa"/>
          </w:tcPr>
          <w:p w:rsidR="00236410" w:rsidRPr="00236410" w:rsidRDefault="00236410" w:rsidP="00236410">
            <w:pPr>
              <w:ind w:firstLine="0"/>
            </w:pPr>
            <w:r w:rsidRPr="00236410">
              <w:t xml:space="preserve">Многообразие подходов к правопониманию. </w:t>
            </w:r>
          </w:p>
          <w:p w:rsidR="00236410" w:rsidRPr="00236410" w:rsidRDefault="00236410" w:rsidP="00236410">
            <w:pPr>
              <w:ind w:firstLine="0"/>
            </w:pPr>
            <w:r w:rsidRPr="00236410">
              <w:t>Право как нормативный регулятор общественных отношений. Право как система правил поведения. Право как всеобщая форма и равная мера свободы</w:t>
            </w:r>
          </w:p>
          <w:p w:rsidR="00236410" w:rsidRPr="00236410" w:rsidRDefault="00236410" w:rsidP="00236410">
            <w:pPr>
              <w:ind w:firstLine="0"/>
            </w:pPr>
            <w:r w:rsidRPr="00236410">
              <w:t>Определение права, его основные признаки</w:t>
            </w:r>
          </w:p>
          <w:p w:rsidR="00236410" w:rsidRPr="00236410" w:rsidRDefault="00236410" w:rsidP="00236410">
            <w:pPr>
              <w:ind w:firstLine="0"/>
            </w:pPr>
            <w:r w:rsidRPr="00236410">
              <w:t xml:space="preserve">Сущность права и его функции. </w:t>
            </w:r>
          </w:p>
          <w:p w:rsidR="00236410" w:rsidRPr="00236410" w:rsidRDefault="00236410" w:rsidP="00236410">
            <w:pPr>
              <w:ind w:firstLine="0"/>
            </w:pPr>
            <w:r w:rsidRPr="00236410">
              <w:t>Принципы права.</w:t>
            </w:r>
          </w:p>
          <w:p w:rsidR="00236410" w:rsidRPr="00236410" w:rsidRDefault="00236410" w:rsidP="00236410">
            <w:pPr>
              <w:ind w:firstLine="0"/>
            </w:pPr>
            <w:r w:rsidRPr="00236410">
              <w:t xml:space="preserve">Социальная и юридическая ценность права. </w:t>
            </w:r>
          </w:p>
          <w:p w:rsidR="00236410" w:rsidRPr="00236410" w:rsidRDefault="00236410" w:rsidP="00236410">
            <w:pPr>
              <w:ind w:firstLine="0"/>
            </w:pPr>
          </w:p>
        </w:tc>
      </w:tr>
      <w:tr w:rsidR="0072733C" w:rsidRPr="00236410" w:rsidTr="004D366C">
        <w:tc>
          <w:tcPr>
            <w:tcW w:w="709" w:type="dxa"/>
          </w:tcPr>
          <w:p w:rsidR="0072733C" w:rsidRDefault="0072733C" w:rsidP="00236410">
            <w:pPr>
              <w:ind w:firstLine="0"/>
              <w:rPr>
                <w:iCs/>
              </w:rPr>
            </w:pPr>
            <w:r>
              <w:rPr>
                <w:iCs/>
              </w:rPr>
              <w:t>12</w:t>
            </w:r>
          </w:p>
        </w:tc>
        <w:tc>
          <w:tcPr>
            <w:tcW w:w="2835" w:type="dxa"/>
          </w:tcPr>
          <w:p w:rsidR="0072733C" w:rsidRPr="00236410" w:rsidRDefault="0072733C" w:rsidP="00236410">
            <w:r w:rsidRPr="00236410">
              <w:t>Право в системе социального регулирования</w:t>
            </w:r>
          </w:p>
        </w:tc>
        <w:tc>
          <w:tcPr>
            <w:tcW w:w="7088" w:type="dxa"/>
          </w:tcPr>
          <w:p w:rsidR="0072733C" w:rsidRPr="00236410" w:rsidRDefault="0072733C" w:rsidP="0072733C">
            <w:pPr>
              <w:ind w:firstLine="0"/>
            </w:pPr>
            <w:r w:rsidRPr="00236410">
              <w:t>Понятие, система и функции нормативного регулирования общественных отношений. Виды (подсистемы) социального регулирования: обычно-традиционное, религиозное, корпоративно-групповое, политическое, моральное, правовое и др.</w:t>
            </w:r>
          </w:p>
          <w:p w:rsidR="0072733C" w:rsidRPr="00236410" w:rsidRDefault="0072733C" w:rsidP="0072733C">
            <w:pPr>
              <w:ind w:firstLine="0"/>
            </w:pPr>
            <w:r w:rsidRPr="00236410">
              <w:t xml:space="preserve">Понятие и виды современных социальных норм: моральные, правовые, политические, нормы общественных организаций (корпоративные), обычаи, традиции, эстетические и др. нормы. Социальные и технические нормы. </w:t>
            </w:r>
          </w:p>
          <w:p w:rsidR="0072733C" w:rsidRPr="00236410" w:rsidRDefault="0072733C" w:rsidP="0072733C">
            <w:pPr>
              <w:ind w:firstLine="0"/>
            </w:pPr>
            <w:r w:rsidRPr="00236410">
              <w:t>Соотношение права и морали, права и религиозных норм, права и корпоративных норм.</w:t>
            </w:r>
          </w:p>
        </w:tc>
      </w:tr>
      <w:tr w:rsidR="00236410" w:rsidRPr="00236410" w:rsidTr="004D366C">
        <w:tc>
          <w:tcPr>
            <w:tcW w:w="709" w:type="dxa"/>
          </w:tcPr>
          <w:p w:rsidR="00236410" w:rsidRPr="00236410" w:rsidRDefault="0072733C" w:rsidP="00236410">
            <w:pPr>
              <w:ind w:firstLine="0"/>
              <w:rPr>
                <w:iCs/>
              </w:rPr>
            </w:pPr>
            <w:r>
              <w:rPr>
                <w:iCs/>
              </w:rPr>
              <w:t>13</w:t>
            </w:r>
          </w:p>
        </w:tc>
        <w:tc>
          <w:tcPr>
            <w:tcW w:w="2835" w:type="dxa"/>
          </w:tcPr>
          <w:p w:rsidR="00236410" w:rsidRPr="00236410" w:rsidRDefault="00236410" w:rsidP="00236410">
            <w:r w:rsidRPr="00236410">
              <w:t>Норма права</w:t>
            </w:r>
          </w:p>
        </w:tc>
        <w:tc>
          <w:tcPr>
            <w:tcW w:w="7088" w:type="dxa"/>
          </w:tcPr>
          <w:p w:rsidR="00236410" w:rsidRPr="00236410" w:rsidRDefault="00236410" w:rsidP="00236410">
            <w:pPr>
              <w:ind w:firstLine="0"/>
            </w:pPr>
            <w:r w:rsidRPr="00236410">
              <w:t>Понятие и признаки правовых норм.</w:t>
            </w:r>
          </w:p>
          <w:p w:rsidR="00236410" w:rsidRPr="00236410" w:rsidRDefault="00236410" w:rsidP="00236410">
            <w:pPr>
              <w:ind w:firstLine="0"/>
            </w:pPr>
            <w:r w:rsidRPr="00236410">
              <w:t>Структура правовой нормы. Виды гипотез, диспозиций и санкций.</w:t>
            </w:r>
          </w:p>
          <w:p w:rsidR="00236410" w:rsidRPr="00236410" w:rsidRDefault="00236410" w:rsidP="00236410">
            <w:pPr>
              <w:ind w:firstLine="0"/>
            </w:pPr>
            <w:r w:rsidRPr="00236410">
              <w:t>Классификации норм права.</w:t>
            </w:r>
          </w:p>
          <w:p w:rsidR="00236410" w:rsidRPr="00236410" w:rsidRDefault="00236410" w:rsidP="00236410">
            <w:pPr>
              <w:ind w:firstLine="0"/>
            </w:pPr>
            <w:r w:rsidRPr="00236410">
              <w:t>Соотношение нормы права и статьи нормативно-правового акта. Способы изложения норм права в статьях нормативно-правовых актов.</w:t>
            </w:r>
          </w:p>
        </w:tc>
      </w:tr>
      <w:tr w:rsidR="00236410" w:rsidRPr="00236410" w:rsidTr="004D366C">
        <w:tc>
          <w:tcPr>
            <w:tcW w:w="709" w:type="dxa"/>
          </w:tcPr>
          <w:p w:rsidR="00236410" w:rsidRPr="00236410" w:rsidRDefault="0072733C" w:rsidP="00236410">
            <w:pPr>
              <w:ind w:firstLine="0"/>
              <w:rPr>
                <w:iCs/>
              </w:rPr>
            </w:pPr>
            <w:r>
              <w:rPr>
                <w:iCs/>
              </w:rPr>
              <w:t>14</w:t>
            </w:r>
          </w:p>
        </w:tc>
        <w:tc>
          <w:tcPr>
            <w:tcW w:w="2835" w:type="dxa"/>
          </w:tcPr>
          <w:p w:rsidR="00236410" w:rsidRPr="00236410" w:rsidRDefault="00236410" w:rsidP="00236410">
            <w:r w:rsidRPr="00236410">
              <w:t>Источники (формы) права</w:t>
            </w:r>
          </w:p>
        </w:tc>
        <w:tc>
          <w:tcPr>
            <w:tcW w:w="7088" w:type="dxa"/>
          </w:tcPr>
          <w:p w:rsidR="00236410" w:rsidRPr="00236410" w:rsidRDefault="00236410" w:rsidP="00236410">
            <w:pPr>
              <w:ind w:firstLine="0"/>
            </w:pPr>
            <w:r w:rsidRPr="00236410">
              <w:t xml:space="preserve">Термин «источник права» и его разные смысловые значения. Соотношение понятий «источник права» и «форма права». </w:t>
            </w:r>
          </w:p>
          <w:p w:rsidR="00236410" w:rsidRPr="00236410" w:rsidRDefault="00236410" w:rsidP="00236410">
            <w:pPr>
              <w:ind w:firstLine="0"/>
            </w:pPr>
            <w:r w:rsidRPr="00236410">
              <w:t xml:space="preserve">Виды источников права: нормативно-правовой акт, правовой </w:t>
            </w:r>
            <w:r w:rsidRPr="00236410">
              <w:lastRenderedPageBreak/>
              <w:t>обычай, судебный прецедент, нормативный договор, правовая доктрина, религиозные источники права.</w:t>
            </w:r>
          </w:p>
          <w:p w:rsidR="00236410" w:rsidRPr="00236410" w:rsidRDefault="00236410" w:rsidP="00236410">
            <w:pPr>
              <w:ind w:firstLine="0"/>
            </w:pPr>
            <w:r w:rsidRPr="00236410">
              <w:t>Закон как основной источник права. Понятие и виды законов.</w:t>
            </w:r>
          </w:p>
          <w:p w:rsidR="00236410" w:rsidRPr="00236410" w:rsidRDefault="00236410" w:rsidP="00236410">
            <w:pPr>
              <w:ind w:firstLine="0"/>
            </w:pPr>
            <w:r w:rsidRPr="00236410">
              <w:t>Понятие и система подзаконных нормативно-правовых актов.</w:t>
            </w:r>
          </w:p>
          <w:p w:rsidR="00236410" w:rsidRPr="00236410" w:rsidRDefault="00236410" w:rsidP="00236410">
            <w:pPr>
              <w:ind w:firstLine="0"/>
            </w:pPr>
            <w:r w:rsidRPr="00236410">
              <w:t>Систематизация законодательства: понятие и значение. Инкорпорация, кодификация, консолидация – основные разновидности систематизации.</w:t>
            </w:r>
          </w:p>
          <w:p w:rsidR="00236410" w:rsidRPr="00236410" w:rsidRDefault="00236410" w:rsidP="00236410">
            <w:pPr>
              <w:ind w:firstLine="0"/>
            </w:pPr>
            <w:r w:rsidRPr="00236410">
              <w:t>Действие нормативно-правовых актов во времени, в пространстве и по кругу лиц. Обратная сила и «переживание» закона.</w:t>
            </w:r>
          </w:p>
        </w:tc>
      </w:tr>
      <w:tr w:rsidR="00236410" w:rsidRPr="00236410" w:rsidTr="004D366C">
        <w:tc>
          <w:tcPr>
            <w:tcW w:w="709" w:type="dxa"/>
          </w:tcPr>
          <w:p w:rsidR="00236410" w:rsidRPr="00236410" w:rsidRDefault="00236410" w:rsidP="0072733C">
            <w:pPr>
              <w:ind w:firstLine="0"/>
              <w:rPr>
                <w:iCs/>
              </w:rPr>
            </w:pPr>
            <w:r w:rsidRPr="00236410">
              <w:rPr>
                <w:iCs/>
              </w:rPr>
              <w:lastRenderedPageBreak/>
              <w:t>1</w:t>
            </w:r>
            <w:r w:rsidR="0072733C">
              <w:rPr>
                <w:iCs/>
              </w:rPr>
              <w:t>5</w:t>
            </w:r>
          </w:p>
        </w:tc>
        <w:tc>
          <w:tcPr>
            <w:tcW w:w="2835" w:type="dxa"/>
          </w:tcPr>
          <w:p w:rsidR="00236410" w:rsidRPr="00236410" w:rsidRDefault="00236410" w:rsidP="00236410">
            <w:r w:rsidRPr="00236410">
              <w:t>Система права и система законодательства</w:t>
            </w:r>
          </w:p>
        </w:tc>
        <w:tc>
          <w:tcPr>
            <w:tcW w:w="7088" w:type="dxa"/>
          </w:tcPr>
          <w:p w:rsidR="00236410" w:rsidRPr="00236410" w:rsidRDefault="00236410" w:rsidP="00236410">
            <w:pPr>
              <w:ind w:firstLine="0"/>
            </w:pPr>
            <w:r w:rsidRPr="00236410">
              <w:t xml:space="preserve">Понятие системы права. Объективная обусловленность единства и дифференциации системы права. Структурные элементы системы права: норма права, институт права, подотрасль права, отрасль права. Предмет и метод правового регулирования как основания деления системы права на отрасли. </w:t>
            </w:r>
          </w:p>
          <w:p w:rsidR="00236410" w:rsidRPr="00236410" w:rsidRDefault="00236410" w:rsidP="00236410">
            <w:pPr>
              <w:ind w:firstLine="0"/>
            </w:pPr>
            <w:r w:rsidRPr="00236410">
              <w:t xml:space="preserve">Система права и система законодательства. </w:t>
            </w:r>
          </w:p>
          <w:p w:rsidR="00236410" w:rsidRPr="00236410" w:rsidRDefault="00236410" w:rsidP="00236410">
            <w:pPr>
              <w:ind w:firstLine="0"/>
            </w:pPr>
            <w:r w:rsidRPr="00236410">
              <w:t>Публичное и частное право.</w:t>
            </w:r>
          </w:p>
          <w:p w:rsidR="00236410" w:rsidRPr="00236410" w:rsidRDefault="00236410" w:rsidP="00236410">
            <w:pPr>
              <w:ind w:firstLine="0"/>
            </w:pPr>
            <w:r w:rsidRPr="00236410">
              <w:t>Материальное и процессуальное право.</w:t>
            </w:r>
          </w:p>
          <w:p w:rsidR="00236410" w:rsidRPr="00236410" w:rsidRDefault="00236410" w:rsidP="00236410">
            <w:pPr>
              <w:ind w:firstLine="0"/>
            </w:pPr>
            <w:r w:rsidRPr="00236410">
              <w:t>Международное и внутригосударственное право.</w:t>
            </w:r>
          </w:p>
        </w:tc>
      </w:tr>
      <w:tr w:rsidR="0072733C" w:rsidRPr="00236410" w:rsidTr="004D366C">
        <w:tc>
          <w:tcPr>
            <w:tcW w:w="709" w:type="dxa"/>
          </w:tcPr>
          <w:p w:rsidR="0072733C" w:rsidRPr="00236410" w:rsidRDefault="0072733C" w:rsidP="0072733C">
            <w:pPr>
              <w:ind w:firstLine="0"/>
              <w:rPr>
                <w:iCs/>
              </w:rPr>
            </w:pPr>
            <w:r>
              <w:rPr>
                <w:iCs/>
              </w:rPr>
              <w:t>16</w:t>
            </w:r>
          </w:p>
        </w:tc>
        <w:tc>
          <w:tcPr>
            <w:tcW w:w="2835" w:type="dxa"/>
          </w:tcPr>
          <w:p w:rsidR="0072733C" w:rsidRPr="00236410" w:rsidRDefault="0072733C" w:rsidP="00236410">
            <w:r>
              <w:t>Правотворчество</w:t>
            </w:r>
          </w:p>
        </w:tc>
        <w:tc>
          <w:tcPr>
            <w:tcW w:w="7088" w:type="dxa"/>
          </w:tcPr>
          <w:p w:rsidR="0072733C" w:rsidRDefault="0072733C" w:rsidP="0072733C">
            <w:pPr>
              <w:ind w:firstLine="0"/>
            </w:pPr>
            <w:r>
              <w:t>Правообразование и правотворчество. Понятие правотворчества. Особенности правотворчества в различных правовых системах. Виды правотворчества. Правотворческие органы и акты правотворчества.</w:t>
            </w:r>
          </w:p>
          <w:p w:rsidR="0072733C" w:rsidRDefault="0072733C" w:rsidP="0072733C">
            <w:pPr>
              <w:ind w:firstLine="0"/>
            </w:pPr>
            <w:r>
              <w:t>Понятие и принципы законотворчества в РФ. Стадии законотворческого процесса. Порядок опубликования и вступления в силу нормативно-правовых актов.</w:t>
            </w:r>
          </w:p>
          <w:p w:rsidR="0072733C" w:rsidRPr="00236410" w:rsidRDefault="0072733C" w:rsidP="0072733C">
            <w:pPr>
              <w:ind w:firstLine="0"/>
            </w:pPr>
            <w:r w:rsidRPr="0072733C">
              <w:t>Понятие и задачи юридической техники. Средства юридической техники: термины, конструкции, презумпции, фикции, преюдиции. Язык права</w:t>
            </w:r>
          </w:p>
        </w:tc>
      </w:tr>
      <w:tr w:rsidR="00236410" w:rsidRPr="00236410" w:rsidTr="004D366C">
        <w:tc>
          <w:tcPr>
            <w:tcW w:w="709" w:type="dxa"/>
          </w:tcPr>
          <w:p w:rsidR="00236410" w:rsidRPr="00236410" w:rsidRDefault="00236410" w:rsidP="0072733C">
            <w:pPr>
              <w:ind w:firstLine="0"/>
              <w:jc w:val="left"/>
            </w:pPr>
            <w:r w:rsidRPr="00236410">
              <w:t>1</w:t>
            </w:r>
            <w:r w:rsidR="0072733C">
              <w:t>7</w:t>
            </w:r>
          </w:p>
        </w:tc>
        <w:tc>
          <w:tcPr>
            <w:tcW w:w="2835" w:type="dxa"/>
          </w:tcPr>
          <w:p w:rsidR="00236410" w:rsidRPr="00236410" w:rsidRDefault="00236410" w:rsidP="00236410">
            <w:r w:rsidRPr="00236410">
              <w:t>Правовые отношения</w:t>
            </w:r>
          </w:p>
        </w:tc>
        <w:tc>
          <w:tcPr>
            <w:tcW w:w="7088" w:type="dxa"/>
          </w:tcPr>
          <w:p w:rsidR="00236410" w:rsidRPr="00236410" w:rsidRDefault="00236410" w:rsidP="00236410">
            <w:pPr>
              <w:ind w:firstLine="0"/>
            </w:pPr>
            <w:r w:rsidRPr="00236410">
              <w:t>Правовые отношения как особая разновидность общественных отношений. Специфические признаки правовых отношений. Структура правовых отношений.</w:t>
            </w:r>
          </w:p>
          <w:p w:rsidR="00236410" w:rsidRPr="00236410" w:rsidRDefault="00236410" w:rsidP="00236410">
            <w:pPr>
              <w:ind w:firstLine="0"/>
            </w:pPr>
            <w:r w:rsidRPr="00236410">
              <w:t>Содержание правовых отношений. Юридическое и фактическое содержание.</w:t>
            </w:r>
          </w:p>
          <w:p w:rsidR="00236410" w:rsidRPr="00236410" w:rsidRDefault="00236410" w:rsidP="00236410">
            <w:pPr>
              <w:ind w:firstLine="0"/>
            </w:pPr>
            <w:r w:rsidRPr="00236410">
              <w:t>Субъективное право: понятие, структура. Юридическая обязанность: понятие и структура.</w:t>
            </w:r>
          </w:p>
          <w:p w:rsidR="00236410" w:rsidRPr="00236410" w:rsidRDefault="00236410" w:rsidP="00236410">
            <w:pPr>
              <w:ind w:firstLine="0"/>
            </w:pPr>
            <w:r w:rsidRPr="00236410">
              <w:t>Субъекты правовых отношений: понятие, их основные свойства.</w:t>
            </w:r>
          </w:p>
          <w:p w:rsidR="00236410" w:rsidRPr="00236410" w:rsidRDefault="00236410" w:rsidP="00236410">
            <w:pPr>
              <w:ind w:firstLine="0"/>
            </w:pPr>
            <w:r w:rsidRPr="00236410">
              <w:t xml:space="preserve">Физические лица (граждане, иностранцы, лица без гражданства, лица с двойным гражданством) как субъекты правоотношений. Их правоспособность, дееспособность, </w:t>
            </w:r>
            <w:proofErr w:type="spellStart"/>
            <w:r w:rsidRPr="00236410">
              <w:t>деликтоспособность</w:t>
            </w:r>
            <w:proofErr w:type="spellEnd"/>
            <w:r w:rsidRPr="00236410">
              <w:t xml:space="preserve">, </w:t>
            </w:r>
            <w:proofErr w:type="spellStart"/>
            <w:r w:rsidRPr="00236410">
              <w:t>сделкоспособность</w:t>
            </w:r>
            <w:proofErr w:type="spellEnd"/>
            <w:r w:rsidRPr="00236410">
              <w:t xml:space="preserve"> по современному российскому законодательству.</w:t>
            </w:r>
          </w:p>
          <w:p w:rsidR="00236410" w:rsidRPr="00236410" w:rsidRDefault="00236410" w:rsidP="00236410">
            <w:pPr>
              <w:ind w:firstLine="0"/>
            </w:pPr>
            <w:r w:rsidRPr="00236410">
              <w:t>Коллективные субъекты правоотношений (государство, государственные образования, юридические лица, общественные объединения и др.), особенности их правосубъектности.</w:t>
            </w:r>
          </w:p>
          <w:p w:rsidR="00236410" w:rsidRPr="00236410" w:rsidRDefault="00236410" w:rsidP="00236410">
            <w:pPr>
              <w:ind w:firstLine="0"/>
            </w:pPr>
            <w:r w:rsidRPr="00236410">
              <w:t>Объекты правоотношений: понятие и виды. Материальные и нематериальные объекты.</w:t>
            </w:r>
          </w:p>
          <w:p w:rsidR="00236410" w:rsidRPr="00236410" w:rsidRDefault="00236410" w:rsidP="00236410">
            <w:pPr>
              <w:ind w:firstLine="0"/>
            </w:pPr>
            <w:r w:rsidRPr="00236410">
              <w:t>Юридические факты: понятие, значение. Критерии классификации и виды юридических фактов. Фактический состав.</w:t>
            </w:r>
          </w:p>
        </w:tc>
      </w:tr>
      <w:tr w:rsidR="00236410" w:rsidRPr="00236410" w:rsidTr="004D366C">
        <w:tc>
          <w:tcPr>
            <w:tcW w:w="709" w:type="dxa"/>
          </w:tcPr>
          <w:p w:rsidR="00236410" w:rsidRPr="00236410" w:rsidRDefault="00236410" w:rsidP="0072733C">
            <w:pPr>
              <w:ind w:firstLine="0"/>
              <w:rPr>
                <w:iCs/>
              </w:rPr>
            </w:pPr>
            <w:r w:rsidRPr="00236410">
              <w:rPr>
                <w:iCs/>
              </w:rPr>
              <w:t>1</w:t>
            </w:r>
            <w:r w:rsidR="0072733C">
              <w:rPr>
                <w:iCs/>
              </w:rPr>
              <w:t>8</w:t>
            </w:r>
          </w:p>
        </w:tc>
        <w:tc>
          <w:tcPr>
            <w:tcW w:w="2835" w:type="dxa"/>
          </w:tcPr>
          <w:p w:rsidR="00236410" w:rsidRPr="00236410" w:rsidRDefault="00236410" w:rsidP="00236410">
            <w:r w:rsidRPr="00236410">
              <w:t>Реализация права</w:t>
            </w:r>
          </w:p>
        </w:tc>
        <w:tc>
          <w:tcPr>
            <w:tcW w:w="7088" w:type="dxa"/>
          </w:tcPr>
          <w:p w:rsidR="00236410" w:rsidRPr="00236410" w:rsidRDefault="00236410" w:rsidP="00236410">
            <w:pPr>
              <w:ind w:firstLine="0"/>
            </w:pPr>
            <w:r w:rsidRPr="00236410">
              <w:t>Реализация права: понятие и значение. Использование, исполнение, соблюдение как формы непосредственной реализации права, их характеристика.</w:t>
            </w:r>
          </w:p>
          <w:p w:rsidR="00236410" w:rsidRPr="00236410" w:rsidRDefault="00236410" w:rsidP="00236410">
            <w:pPr>
              <w:ind w:firstLine="0"/>
            </w:pPr>
            <w:r w:rsidRPr="00236410">
              <w:t xml:space="preserve">Применение права как особая форма реализации права: понятие, характерные черты. Субъекты применения права.  Стадии правоприменительной деятельности. </w:t>
            </w:r>
          </w:p>
          <w:p w:rsidR="00236410" w:rsidRPr="00236410" w:rsidRDefault="00236410" w:rsidP="00236410">
            <w:pPr>
              <w:ind w:firstLine="0"/>
            </w:pPr>
            <w:r w:rsidRPr="00236410">
              <w:t xml:space="preserve">Правоприменительные акты: их признаки, виды. Требования, предъявляемые к правоприменительным актам. </w:t>
            </w:r>
          </w:p>
          <w:p w:rsidR="00236410" w:rsidRPr="00236410" w:rsidRDefault="00236410" w:rsidP="00236410">
            <w:pPr>
              <w:ind w:firstLine="0"/>
            </w:pPr>
            <w:r w:rsidRPr="00236410">
              <w:lastRenderedPageBreak/>
              <w:t xml:space="preserve">Толкование права: понятие и значение. Виды толкования по субъектам. Официальное – аутентичное, делегированное, судебное. Неофициальное – доктринальное, профессиональное, обыденное. Нормативное и казуальное толкование права. </w:t>
            </w:r>
          </w:p>
          <w:p w:rsidR="00236410" w:rsidRPr="00236410" w:rsidRDefault="00236410" w:rsidP="00236410">
            <w:pPr>
              <w:ind w:firstLine="0"/>
            </w:pPr>
            <w:r w:rsidRPr="00236410">
              <w:t>Способы толкования: грамматический, логический, исторический, систематический, специально-юридический и др.</w:t>
            </w:r>
          </w:p>
          <w:p w:rsidR="00236410" w:rsidRPr="00236410" w:rsidRDefault="00236410" w:rsidP="00236410">
            <w:pPr>
              <w:ind w:firstLine="0"/>
            </w:pPr>
            <w:r w:rsidRPr="00236410">
              <w:t>Способы толкования по объему: буквальное, распространительное (расширительное), ограничительное.</w:t>
            </w:r>
          </w:p>
          <w:p w:rsidR="00236410" w:rsidRPr="00236410" w:rsidRDefault="00236410" w:rsidP="00236410">
            <w:pPr>
              <w:ind w:firstLine="0"/>
            </w:pPr>
            <w:r w:rsidRPr="00236410">
              <w:t>Пробелы в праве: понятие и причины возникновения. Аналогия права и аналогия закона. Условия применения права по аналогии.</w:t>
            </w:r>
          </w:p>
        </w:tc>
      </w:tr>
      <w:tr w:rsidR="0072733C" w:rsidRPr="00236410" w:rsidTr="004D366C">
        <w:tc>
          <w:tcPr>
            <w:tcW w:w="709" w:type="dxa"/>
          </w:tcPr>
          <w:p w:rsidR="0072733C" w:rsidRDefault="0072733C" w:rsidP="0072733C">
            <w:pPr>
              <w:ind w:firstLine="0"/>
              <w:rPr>
                <w:iCs/>
              </w:rPr>
            </w:pPr>
            <w:r>
              <w:rPr>
                <w:iCs/>
              </w:rPr>
              <w:lastRenderedPageBreak/>
              <w:t>19</w:t>
            </w:r>
          </w:p>
        </w:tc>
        <w:tc>
          <w:tcPr>
            <w:tcW w:w="2835" w:type="dxa"/>
          </w:tcPr>
          <w:p w:rsidR="0072733C" w:rsidRPr="00236410" w:rsidRDefault="0072733C" w:rsidP="00236410">
            <w:r>
              <w:t>Толкование права</w:t>
            </w:r>
          </w:p>
        </w:tc>
        <w:tc>
          <w:tcPr>
            <w:tcW w:w="7088" w:type="dxa"/>
          </w:tcPr>
          <w:p w:rsidR="0072733C" w:rsidRDefault="0072733C" w:rsidP="0072733C">
            <w:pPr>
              <w:ind w:firstLine="0"/>
            </w:pPr>
            <w:r>
              <w:t>Понятие толкования (интерпретации) права. Уяснение и разъяснение норм права.</w:t>
            </w:r>
          </w:p>
          <w:p w:rsidR="0072733C" w:rsidRDefault="0072733C" w:rsidP="0072733C">
            <w:pPr>
              <w:ind w:firstLine="0"/>
            </w:pPr>
            <w:r>
              <w:t>Способы толкования: грамматический (языковой), логический, историко-политический, систематический и др.</w:t>
            </w:r>
          </w:p>
          <w:p w:rsidR="0072733C" w:rsidRDefault="0072733C" w:rsidP="0072733C">
            <w:pPr>
              <w:ind w:firstLine="0"/>
            </w:pPr>
            <w:r>
              <w:t xml:space="preserve">Виды толкования. Официальное и неофициальное толкование. </w:t>
            </w:r>
          </w:p>
          <w:p w:rsidR="0072733C" w:rsidRDefault="0072733C" w:rsidP="0072733C">
            <w:pPr>
              <w:ind w:firstLine="0"/>
            </w:pPr>
            <w:r>
              <w:t>Виды толкования по объему: адекватное (буквальное), расширительное, ограничительное.</w:t>
            </w:r>
          </w:p>
          <w:p w:rsidR="0072733C" w:rsidRPr="00236410" w:rsidRDefault="0072733C" w:rsidP="0072733C">
            <w:pPr>
              <w:ind w:firstLine="0"/>
            </w:pPr>
            <w:r>
              <w:t>Акты толкования: понятие, особенности, виды, роль в механизме правового регулирования</w:t>
            </w:r>
          </w:p>
        </w:tc>
      </w:tr>
      <w:tr w:rsidR="00236410" w:rsidRPr="00236410" w:rsidTr="004D366C">
        <w:tc>
          <w:tcPr>
            <w:tcW w:w="709" w:type="dxa"/>
          </w:tcPr>
          <w:p w:rsidR="00236410" w:rsidRPr="00236410" w:rsidRDefault="0072733C" w:rsidP="0072733C">
            <w:pPr>
              <w:ind w:firstLine="0"/>
              <w:rPr>
                <w:iCs/>
              </w:rPr>
            </w:pPr>
            <w:r>
              <w:rPr>
                <w:iCs/>
              </w:rPr>
              <w:t>20</w:t>
            </w:r>
          </w:p>
        </w:tc>
        <w:tc>
          <w:tcPr>
            <w:tcW w:w="2835" w:type="dxa"/>
          </w:tcPr>
          <w:p w:rsidR="00236410" w:rsidRPr="00236410" w:rsidRDefault="00236410" w:rsidP="0072733C">
            <w:r w:rsidRPr="00236410">
              <w:t xml:space="preserve">Правовое поведение </w:t>
            </w:r>
          </w:p>
        </w:tc>
        <w:tc>
          <w:tcPr>
            <w:tcW w:w="7088" w:type="dxa"/>
          </w:tcPr>
          <w:p w:rsidR="00236410" w:rsidRPr="00236410" w:rsidRDefault="00236410" w:rsidP="00236410">
            <w:pPr>
              <w:ind w:firstLine="0"/>
            </w:pPr>
            <w:r w:rsidRPr="00236410">
              <w:t>Правовое поведение: понятие и признаки.</w:t>
            </w:r>
          </w:p>
          <w:p w:rsidR="00236410" w:rsidRPr="00236410" w:rsidRDefault="00236410" w:rsidP="00236410">
            <w:pPr>
              <w:ind w:firstLine="0"/>
            </w:pPr>
            <w:r w:rsidRPr="00236410">
              <w:t>Правомерное поведение: понятие, сущность и виды.</w:t>
            </w:r>
          </w:p>
          <w:p w:rsidR="00236410" w:rsidRPr="00236410" w:rsidRDefault="00236410" w:rsidP="00236410">
            <w:pPr>
              <w:ind w:firstLine="0"/>
            </w:pPr>
            <w:r w:rsidRPr="00236410">
              <w:t>Правонарушение: понятие, состав, виды.</w:t>
            </w:r>
          </w:p>
          <w:p w:rsidR="00236410" w:rsidRPr="00236410" w:rsidRDefault="00236410" w:rsidP="00236410">
            <w:pPr>
              <w:ind w:firstLine="0"/>
            </w:pPr>
            <w:r w:rsidRPr="00236410">
              <w:t>Причины правонарушений в обществе.</w:t>
            </w:r>
          </w:p>
        </w:tc>
      </w:tr>
      <w:tr w:rsidR="0072733C" w:rsidRPr="00236410" w:rsidTr="004D366C">
        <w:tc>
          <w:tcPr>
            <w:tcW w:w="709" w:type="dxa"/>
          </w:tcPr>
          <w:p w:rsidR="0072733C" w:rsidRDefault="0072733C" w:rsidP="0072733C">
            <w:pPr>
              <w:ind w:firstLine="0"/>
              <w:rPr>
                <w:iCs/>
              </w:rPr>
            </w:pPr>
            <w:r>
              <w:rPr>
                <w:iCs/>
              </w:rPr>
              <w:t>21</w:t>
            </w:r>
          </w:p>
        </w:tc>
        <w:tc>
          <w:tcPr>
            <w:tcW w:w="2835" w:type="dxa"/>
          </w:tcPr>
          <w:p w:rsidR="0072733C" w:rsidRPr="00236410" w:rsidRDefault="0072733C" w:rsidP="00236410">
            <w:r>
              <w:t>Ю</w:t>
            </w:r>
            <w:r w:rsidRPr="00236410">
              <w:t>ридическая ответственность</w:t>
            </w:r>
          </w:p>
        </w:tc>
        <w:tc>
          <w:tcPr>
            <w:tcW w:w="7088" w:type="dxa"/>
          </w:tcPr>
          <w:p w:rsidR="0072733C" w:rsidRPr="00236410" w:rsidRDefault="0072733C" w:rsidP="0072733C">
            <w:pPr>
              <w:ind w:firstLine="0"/>
            </w:pPr>
            <w:r w:rsidRPr="00236410">
              <w:t>Понятие юридической ответственности и ее признаки.</w:t>
            </w:r>
          </w:p>
          <w:p w:rsidR="0072733C" w:rsidRPr="00236410" w:rsidRDefault="0072733C" w:rsidP="0072733C">
            <w:pPr>
              <w:ind w:firstLine="0"/>
            </w:pPr>
            <w:r w:rsidRPr="00236410">
              <w:t>Цели, функции и принципы юридической ответственности.</w:t>
            </w:r>
          </w:p>
          <w:p w:rsidR="0072733C" w:rsidRPr="00236410" w:rsidRDefault="0072733C" w:rsidP="0072733C">
            <w:pPr>
              <w:ind w:firstLine="0"/>
            </w:pPr>
            <w:r w:rsidRPr="00236410">
              <w:t>Основания юридической ответственности.</w:t>
            </w:r>
          </w:p>
          <w:p w:rsidR="0072733C" w:rsidRPr="00236410" w:rsidRDefault="0072733C" w:rsidP="0072733C">
            <w:pPr>
              <w:ind w:firstLine="0"/>
            </w:pPr>
            <w:r w:rsidRPr="00236410">
              <w:t>Виды юридической ответственности.</w:t>
            </w:r>
          </w:p>
        </w:tc>
      </w:tr>
      <w:tr w:rsidR="00236410" w:rsidRPr="00236410" w:rsidTr="004D366C">
        <w:tc>
          <w:tcPr>
            <w:tcW w:w="709" w:type="dxa"/>
          </w:tcPr>
          <w:p w:rsidR="00236410" w:rsidRPr="00236410" w:rsidRDefault="0072733C" w:rsidP="0072733C">
            <w:pPr>
              <w:ind w:firstLine="0"/>
              <w:rPr>
                <w:iCs/>
              </w:rPr>
            </w:pPr>
            <w:r>
              <w:rPr>
                <w:iCs/>
              </w:rPr>
              <w:t>22</w:t>
            </w:r>
          </w:p>
        </w:tc>
        <w:tc>
          <w:tcPr>
            <w:tcW w:w="2835" w:type="dxa"/>
          </w:tcPr>
          <w:p w:rsidR="00236410" w:rsidRPr="00236410" w:rsidRDefault="00236410" w:rsidP="00236410">
            <w:r w:rsidRPr="00236410">
              <w:t>Правовое сознание и правовая культура</w:t>
            </w:r>
          </w:p>
        </w:tc>
        <w:tc>
          <w:tcPr>
            <w:tcW w:w="7088" w:type="dxa"/>
          </w:tcPr>
          <w:p w:rsidR="00236410" w:rsidRPr="00236410" w:rsidRDefault="00236410" w:rsidP="00236410">
            <w:pPr>
              <w:ind w:firstLine="0"/>
            </w:pPr>
            <w:r w:rsidRPr="00236410">
              <w:t>Правовое сознание: понятие и структура. Правовая психология и правовая идеология.</w:t>
            </w:r>
          </w:p>
          <w:p w:rsidR="00236410" w:rsidRPr="00236410" w:rsidRDefault="00236410" w:rsidP="00236410">
            <w:pPr>
              <w:ind w:firstLine="0"/>
            </w:pPr>
            <w:r w:rsidRPr="00236410">
              <w:t>Индивидуальное, групповое и массовое правосознание.</w:t>
            </w:r>
          </w:p>
          <w:p w:rsidR="00236410" w:rsidRPr="00236410" w:rsidRDefault="00236410" w:rsidP="00236410">
            <w:pPr>
              <w:ind w:firstLine="0"/>
            </w:pPr>
            <w:r w:rsidRPr="00236410">
              <w:t>Обыденное, профессиональное, научное правосознание.</w:t>
            </w:r>
          </w:p>
          <w:p w:rsidR="00236410" w:rsidRPr="00236410" w:rsidRDefault="00236410" w:rsidP="00236410">
            <w:pPr>
              <w:ind w:firstLine="0"/>
            </w:pPr>
            <w:r w:rsidRPr="00236410">
              <w:t>Значение правосознания, его влияние на эффективность правового регулирование.</w:t>
            </w:r>
          </w:p>
          <w:p w:rsidR="00236410" w:rsidRPr="00236410" w:rsidRDefault="00236410" w:rsidP="00236410">
            <w:pPr>
              <w:ind w:firstLine="0"/>
            </w:pPr>
            <w:r w:rsidRPr="00236410">
              <w:t xml:space="preserve">Правовая культура: понятие и содержание. Правовая культура субъекта права, ее содержание. Правовая культура общества, понятие и основные компоненты. </w:t>
            </w:r>
          </w:p>
          <w:p w:rsidR="00236410" w:rsidRPr="00236410" w:rsidRDefault="00236410" w:rsidP="00236410">
            <w:pPr>
              <w:ind w:firstLine="0"/>
            </w:pPr>
            <w:r w:rsidRPr="00236410">
              <w:t>Правовой нигилизм и правовой идеализм.</w:t>
            </w:r>
          </w:p>
          <w:p w:rsidR="00236410" w:rsidRPr="00236410" w:rsidRDefault="00236410" w:rsidP="00236410">
            <w:pPr>
              <w:ind w:firstLine="0"/>
            </w:pPr>
            <w:r w:rsidRPr="00236410">
              <w:t>Правовое воспитание и правовое обучение.</w:t>
            </w:r>
          </w:p>
        </w:tc>
      </w:tr>
      <w:tr w:rsidR="0072733C" w:rsidRPr="00236410" w:rsidTr="004D366C">
        <w:tc>
          <w:tcPr>
            <w:tcW w:w="709" w:type="dxa"/>
          </w:tcPr>
          <w:p w:rsidR="0072733C" w:rsidRDefault="0072733C" w:rsidP="0072733C">
            <w:pPr>
              <w:ind w:firstLine="0"/>
              <w:rPr>
                <w:iCs/>
              </w:rPr>
            </w:pPr>
            <w:r>
              <w:rPr>
                <w:iCs/>
              </w:rPr>
              <w:t>23</w:t>
            </w:r>
          </w:p>
        </w:tc>
        <w:tc>
          <w:tcPr>
            <w:tcW w:w="2835" w:type="dxa"/>
          </w:tcPr>
          <w:p w:rsidR="0072733C" w:rsidRPr="00236410" w:rsidRDefault="0072733C" w:rsidP="00236410">
            <w:r w:rsidRPr="0072733C">
              <w:t>Законность и правопорядок</w:t>
            </w:r>
          </w:p>
        </w:tc>
        <w:tc>
          <w:tcPr>
            <w:tcW w:w="7088" w:type="dxa"/>
          </w:tcPr>
          <w:p w:rsidR="0072733C" w:rsidRDefault="0072733C" w:rsidP="0072733C">
            <w:pPr>
              <w:ind w:firstLine="0"/>
            </w:pPr>
            <w:r>
              <w:t>Понятие законности и ее содержание. Законность как принцип, как метод и как режим государственной и общественной жизни. Понимание законности с позиций юридического позитивизма и теории естественного права. Законность в условиях демократического и недемократического политических режимов.</w:t>
            </w:r>
          </w:p>
          <w:p w:rsidR="0072733C" w:rsidRDefault="0072733C" w:rsidP="0072733C">
            <w:pPr>
              <w:ind w:firstLine="0"/>
            </w:pPr>
            <w:r>
              <w:t xml:space="preserve">Принципы и гарантии законности. </w:t>
            </w:r>
          </w:p>
          <w:p w:rsidR="0072733C" w:rsidRDefault="0072733C" w:rsidP="0072733C">
            <w:pPr>
              <w:ind w:firstLine="0"/>
            </w:pPr>
            <w:r>
              <w:t>Законность и дисциплина. Понятие и виды дисциплины (трудовая, учебная, военная, технологическая, договорная, финансовая и др.).</w:t>
            </w:r>
          </w:p>
          <w:p w:rsidR="0072733C" w:rsidRDefault="0072733C" w:rsidP="0072733C">
            <w:pPr>
              <w:ind w:firstLine="0"/>
            </w:pPr>
            <w:r>
              <w:t xml:space="preserve">Понятие правопорядка. Соотношение законности и правопорядка. Правопорядок и общественный порядок. </w:t>
            </w:r>
          </w:p>
          <w:p w:rsidR="0072733C" w:rsidRPr="00236410" w:rsidRDefault="0072733C" w:rsidP="0072733C">
            <w:pPr>
              <w:ind w:firstLine="0"/>
            </w:pPr>
            <w:r>
              <w:t>Роль конституционного законодательства и механизма государства в обеспечении законности и правопорядка.</w:t>
            </w:r>
          </w:p>
        </w:tc>
      </w:tr>
      <w:tr w:rsidR="00236410" w:rsidRPr="00236410" w:rsidTr="004D366C">
        <w:tc>
          <w:tcPr>
            <w:tcW w:w="709" w:type="dxa"/>
          </w:tcPr>
          <w:p w:rsidR="00236410" w:rsidRPr="00236410" w:rsidRDefault="0072733C" w:rsidP="00236410">
            <w:pPr>
              <w:ind w:firstLine="0"/>
              <w:rPr>
                <w:iCs/>
              </w:rPr>
            </w:pPr>
            <w:r>
              <w:rPr>
                <w:iCs/>
              </w:rPr>
              <w:t>24</w:t>
            </w:r>
          </w:p>
        </w:tc>
        <w:tc>
          <w:tcPr>
            <w:tcW w:w="2835" w:type="dxa"/>
          </w:tcPr>
          <w:p w:rsidR="00236410" w:rsidRPr="00236410" w:rsidRDefault="00236410" w:rsidP="00236410">
            <w:r w:rsidRPr="00236410">
              <w:t>Правовая система</w:t>
            </w:r>
          </w:p>
        </w:tc>
        <w:tc>
          <w:tcPr>
            <w:tcW w:w="7088" w:type="dxa"/>
          </w:tcPr>
          <w:p w:rsidR="00236410" w:rsidRPr="00236410" w:rsidRDefault="00236410" w:rsidP="00236410">
            <w:pPr>
              <w:ind w:firstLine="0"/>
            </w:pPr>
            <w:r w:rsidRPr="00236410">
              <w:t>Понятие правовой системы. Правовая система и правовая семья. Классификации современных национально-правовых систем.</w:t>
            </w:r>
          </w:p>
          <w:p w:rsidR="00236410" w:rsidRPr="00236410" w:rsidRDefault="00236410" w:rsidP="00236410">
            <w:pPr>
              <w:ind w:firstLine="0"/>
            </w:pPr>
            <w:r w:rsidRPr="00236410">
              <w:t>Романо-германская правовая система, ее формирование, развитие, особенности. Источники романо-германского права.</w:t>
            </w:r>
          </w:p>
          <w:p w:rsidR="00236410" w:rsidRPr="00236410" w:rsidRDefault="00236410" w:rsidP="00236410">
            <w:pPr>
              <w:ind w:firstLine="0"/>
            </w:pPr>
            <w:r w:rsidRPr="00236410">
              <w:t xml:space="preserve">Англосаксонская правовая система: ее формирование, развитие, </w:t>
            </w:r>
            <w:r w:rsidRPr="00236410">
              <w:lastRenderedPageBreak/>
              <w:t xml:space="preserve">особенности. Источники англосаксонского права. </w:t>
            </w:r>
          </w:p>
          <w:p w:rsidR="00236410" w:rsidRPr="00236410" w:rsidRDefault="00236410" w:rsidP="00236410">
            <w:pPr>
              <w:ind w:firstLine="0"/>
            </w:pPr>
            <w:r w:rsidRPr="00236410">
              <w:t>Религиозные и традиционные правовые системы. Мусульманское право и его место в современном мире. Источники мусульманского права.</w:t>
            </w:r>
          </w:p>
          <w:p w:rsidR="00236410" w:rsidRPr="00236410" w:rsidRDefault="00236410" w:rsidP="00236410">
            <w:pPr>
              <w:ind w:firstLine="0"/>
            </w:pPr>
            <w:r w:rsidRPr="00236410">
              <w:t>Взаимосвязи национальных правовых систем. Стремление к унификации правовых систем. Пределы унификации правовых систем.</w:t>
            </w:r>
          </w:p>
        </w:tc>
      </w:tr>
      <w:tr w:rsidR="00236410" w:rsidRPr="00236410" w:rsidTr="004D366C">
        <w:tc>
          <w:tcPr>
            <w:tcW w:w="709" w:type="dxa"/>
          </w:tcPr>
          <w:p w:rsidR="00236410" w:rsidRPr="00236410" w:rsidRDefault="0072733C" w:rsidP="00236410">
            <w:pPr>
              <w:ind w:firstLine="0"/>
              <w:rPr>
                <w:iCs/>
              </w:rPr>
            </w:pPr>
            <w:r>
              <w:rPr>
                <w:iCs/>
              </w:rPr>
              <w:lastRenderedPageBreak/>
              <w:t>25</w:t>
            </w:r>
          </w:p>
        </w:tc>
        <w:tc>
          <w:tcPr>
            <w:tcW w:w="2835" w:type="dxa"/>
          </w:tcPr>
          <w:p w:rsidR="00236410" w:rsidRPr="00236410" w:rsidRDefault="0072733C" w:rsidP="00236410">
            <w:r w:rsidRPr="0072733C">
              <w:t>Правовое регулирование и его механизм</w:t>
            </w:r>
          </w:p>
        </w:tc>
        <w:tc>
          <w:tcPr>
            <w:tcW w:w="7088" w:type="dxa"/>
          </w:tcPr>
          <w:p w:rsidR="0072733C" w:rsidRDefault="0072733C" w:rsidP="0072733C">
            <w:pPr>
              <w:ind w:firstLine="0"/>
            </w:pPr>
            <w:r>
              <w:t>Правовое регулирование как особый вид социального регулирования, его основные признаки и значение.</w:t>
            </w:r>
          </w:p>
          <w:p w:rsidR="0072733C" w:rsidRDefault="0072733C" w:rsidP="0072733C">
            <w:pPr>
              <w:ind w:firstLine="0"/>
            </w:pPr>
            <w:r>
              <w:t>Правовое регулирование и правовое  воздействие, их соотношение. Стадии правового регулирования, их содержание и значение.</w:t>
            </w:r>
          </w:p>
          <w:p w:rsidR="0072733C" w:rsidRDefault="0072733C" w:rsidP="0072733C">
            <w:pPr>
              <w:ind w:firstLine="0"/>
            </w:pPr>
            <w:r>
              <w:t>Механизм правового  регулирования: понятие и структура.</w:t>
            </w:r>
          </w:p>
          <w:p w:rsidR="0072733C" w:rsidRDefault="0072733C" w:rsidP="0072733C">
            <w:pPr>
              <w:ind w:firstLine="0"/>
            </w:pPr>
            <w:r>
              <w:t>Юридические нормы и принципы права в механизме правового регулирования, их функции и значение.</w:t>
            </w:r>
          </w:p>
          <w:p w:rsidR="0072733C" w:rsidRDefault="0072733C" w:rsidP="0072733C">
            <w:pPr>
              <w:ind w:firstLine="0"/>
            </w:pPr>
            <w:r>
              <w:t>Субъективные права и юридические обязанности в механизме правового регулирования, их функции.</w:t>
            </w:r>
          </w:p>
          <w:p w:rsidR="0072733C" w:rsidRDefault="0072733C" w:rsidP="0072733C">
            <w:pPr>
              <w:ind w:firstLine="0"/>
            </w:pPr>
            <w:r>
              <w:t>Акты реализации права в системе  правовых средств, их значение в МПР. Правоприменительные акты, их основные признаки, виды и значение в правовом регулировании.</w:t>
            </w:r>
          </w:p>
          <w:p w:rsidR="0072733C" w:rsidRDefault="0072733C" w:rsidP="0072733C">
            <w:pPr>
              <w:ind w:firstLine="0"/>
            </w:pPr>
            <w:r>
              <w:t>Юридическая ответственность в МПР; её функции.</w:t>
            </w:r>
          </w:p>
          <w:p w:rsidR="00236410" w:rsidRPr="00236410" w:rsidRDefault="0072733C" w:rsidP="0072733C">
            <w:pPr>
              <w:ind w:firstLine="0"/>
            </w:pPr>
            <w:r>
              <w:t>Эффективность правового регулирования: понятие и условия</w:t>
            </w:r>
          </w:p>
        </w:tc>
      </w:tr>
    </w:tbl>
    <w:p w:rsidR="008F2738" w:rsidRPr="00236410" w:rsidRDefault="008F2738" w:rsidP="00C7726A"/>
    <w:p w:rsidR="00A66847" w:rsidRPr="00A66847" w:rsidRDefault="00A66847" w:rsidP="00F53A64">
      <w:pPr>
        <w:ind w:firstLine="708"/>
        <w:rPr>
          <w:b/>
        </w:rPr>
      </w:pPr>
      <w:r w:rsidRPr="00A66847">
        <w:rPr>
          <w:b/>
        </w:rPr>
        <w:t>9. Перечень учебно-методического обеспечения для самостоятельной работы обучающихся по дисциплине (модулю) и методические указания для обучающихся по освоению дисциплины (модулю).</w:t>
      </w:r>
    </w:p>
    <w:p w:rsidR="003037DD" w:rsidRPr="00A66847" w:rsidRDefault="003037DD" w:rsidP="00F53A64">
      <w:pPr>
        <w:ind w:firstLine="0"/>
      </w:pPr>
      <w:bookmarkStart w:id="1" w:name="_Toc180923134"/>
      <w:bookmarkStart w:id="2" w:name="_Toc270347329"/>
      <w:r w:rsidRPr="00A66847">
        <w:t>Комплекс практических заданий, деловых игр, тематика и порядок выполнения индивидуальных и групповых проектов представлены в авторских учебно-методических пособиях:</w:t>
      </w:r>
    </w:p>
    <w:p w:rsidR="003037DD" w:rsidRPr="00A66847" w:rsidRDefault="003037DD" w:rsidP="00F53A64">
      <w:pPr>
        <w:ind w:firstLine="708"/>
        <w:rPr>
          <w:highlight w:val="yellow"/>
        </w:rPr>
      </w:pPr>
      <w:r>
        <w:t>Сборник методических материалов по курсам «Теория государства и права», «Проблемы теории государства и права» / М.М. Журавлев, В.В. Тихонова, Л.Г. Гааг, А.В. Баранов, А.С. Парфенов. Под ред. М.М. Журавлева. Томск, 2010. 119 с.</w:t>
      </w:r>
    </w:p>
    <w:p w:rsidR="003037DD" w:rsidRPr="00A66847" w:rsidRDefault="003037DD" w:rsidP="00F53A64">
      <w:pPr>
        <w:ind w:firstLine="708"/>
        <w:rPr>
          <w:snapToGrid w:val="0"/>
        </w:rPr>
      </w:pPr>
      <w:r w:rsidRPr="00A66847">
        <w:rPr>
          <w:snapToGrid w:val="0"/>
        </w:rPr>
        <w:t>В комплект учебно-методических материалов для студентов входят также презентации к лекциям и семинарским занятиям.</w:t>
      </w:r>
    </w:p>
    <w:p w:rsidR="003037DD" w:rsidRPr="008B7D7B" w:rsidRDefault="003037DD" w:rsidP="00F53A64">
      <w:pPr>
        <w:ind w:firstLine="708"/>
        <w:rPr>
          <w:rFonts w:eastAsia="Calibri"/>
        </w:rPr>
      </w:pPr>
      <w:r w:rsidRPr="008B7D7B">
        <w:rPr>
          <w:rFonts w:eastAsia="Calibri"/>
        </w:rPr>
        <w:t>Основными видами занятий являются: лекционный курс и семинарские (практические) занятия на которых обучающиеся вместе с преподавателем обсуждают выполненные задания.</w:t>
      </w:r>
    </w:p>
    <w:p w:rsidR="003037DD" w:rsidRPr="008B7D7B" w:rsidRDefault="003037DD" w:rsidP="00F53A64">
      <w:pPr>
        <w:ind w:firstLine="0"/>
        <w:rPr>
          <w:rFonts w:eastAsia="Calibri"/>
        </w:rPr>
      </w:pPr>
      <w:r w:rsidRPr="008B7D7B">
        <w:rPr>
          <w:rFonts w:eastAsia="Calibri"/>
        </w:rPr>
        <w:t xml:space="preserve">Семинарские (практические) занятия организуются по группам с использованием активных и интерактивных форм проведения занятий (семинаров в диалоговом режиме, дискуссий) в сочетании с внеаудиторной работой с целью формирования и развития компетенций обучающихся. </w:t>
      </w:r>
      <w:proofErr w:type="gramStart"/>
      <w:r w:rsidRPr="008B7D7B">
        <w:rPr>
          <w:rFonts w:eastAsia="Calibri"/>
        </w:rPr>
        <w:t>Также в качестве варианта проведения семинарского занятия используется форма обсуждения подготовленных обучающимися докладов по заданным темам.</w:t>
      </w:r>
      <w:proofErr w:type="gramEnd"/>
      <w:r w:rsidRPr="008B7D7B">
        <w:rPr>
          <w:rFonts w:eastAsia="Calibri"/>
        </w:rPr>
        <w:t xml:space="preserve"> Выступления на практических занятиях могут быть представлены в виде реферата, доклада или сообщения. Любое из них должно содержать план или постановку задачи, изложение материала и выводы. </w:t>
      </w:r>
    </w:p>
    <w:p w:rsidR="003037DD" w:rsidRPr="008B7D7B" w:rsidRDefault="003037DD" w:rsidP="00F53A64">
      <w:pPr>
        <w:ind w:firstLine="708"/>
        <w:rPr>
          <w:rFonts w:eastAsia="Calibri"/>
        </w:rPr>
      </w:pPr>
      <w:r w:rsidRPr="008B7D7B">
        <w:rPr>
          <w:rFonts w:eastAsia="Calibri"/>
        </w:rPr>
        <w:t>Выступления должны носить научный, логичный, аргументированный, конкретный и профессиональный характер, быть убедительными.</w:t>
      </w:r>
    </w:p>
    <w:p w:rsidR="003037DD" w:rsidRPr="008B7D7B" w:rsidRDefault="003037DD" w:rsidP="00F53A64">
      <w:pPr>
        <w:ind w:firstLine="0"/>
        <w:rPr>
          <w:rFonts w:eastAsia="Calibri"/>
        </w:rPr>
      </w:pPr>
      <w:r w:rsidRPr="008B7D7B">
        <w:rPr>
          <w:rFonts w:eastAsia="Calibri"/>
        </w:rPr>
        <w:t xml:space="preserve">После вводных лекций, в которых обозначается содержание дисциплины, ее проблематика и практическая значимость, студентам выдаются возможные темы докладов  в рамках проблемного поля дисциплины, из которых студенты выбирают тему своего доклада, при этом самим студентом может быть предложена и своя тематика. Тематика доклада должна иметь проблемный и профессионально ориентированный характер, требующей самостоятельной творческой работы студента. </w:t>
      </w:r>
    </w:p>
    <w:p w:rsidR="003037DD" w:rsidRPr="008B7D7B" w:rsidRDefault="003037DD" w:rsidP="00F53A64">
      <w:pPr>
        <w:ind w:firstLine="708"/>
        <w:rPr>
          <w:snapToGrid w:val="0"/>
        </w:rPr>
      </w:pPr>
      <w:r w:rsidRPr="008B7D7B">
        <w:rPr>
          <w:rFonts w:eastAsia="Calibri"/>
        </w:rPr>
        <w:t xml:space="preserve">Студенты готовят доклад и презентацию перед студентами группы. Обсуждение доклада происходит в диалоговом режиме между студентами, студентами и преподавателем. Такая интерактивная технология обучения способствует развитию у студентов информационной </w:t>
      </w:r>
      <w:proofErr w:type="spellStart"/>
      <w:r w:rsidRPr="008B7D7B">
        <w:rPr>
          <w:rFonts w:eastAsia="Calibri"/>
        </w:rPr>
        <w:t>коммуникативности</w:t>
      </w:r>
      <w:proofErr w:type="spellEnd"/>
      <w:r w:rsidRPr="008B7D7B">
        <w:rPr>
          <w:rFonts w:eastAsia="Calibri"/>
        </w:rPr>
        <w:t xml:space="preserve">, рефлексии критического мышления, </w:t>
      </w:r>
      <w:proofErr w:type="spellStart"/>
      <w:r w:rsidRPr="008B7D7B">
        <w:rPr>
          <w:rFonts w:eastAsia="Calibri"/>
        </w:rPr>
        <w:t>самопрезентации</w:t>
      </w:r>
      <w:proofErr w:type="spellEnd"/>
      <w:r w:rsidRPr="008B7D7B">
        <w:rPr>
          <w:rFonts w:eastAsia="Calibri"/>
        </w:rPr>
        <w:t xml:space="preserve">, умений вести дискуссию, отстаивать свою позицию и аргументировать ее, анализировать и синтезировать </w:t>
      </w:r>
      <w:r w:rsidRPr="008B7D7B">
        <w:rPr>
          <w:rFonts w:eastAsia="Calibri"/>
        </w:rPr>
        <w:lastRenderedPageBreak/>
        <w:t>изучаемый материал, акцентировано представлять его аудитории. В семестре может быть не более 3 докладов-презентаций</w:t>
      </w:r>
    </w:p>
    <w:p w:rsidR="003037DD" w:rsidRPr="008B7D7B" w:rsidRDefault="003037DD" w:rsidP="00F53A64">
      <w:pPr>
        <w:ind w:firstLine="284"/>
        <w:rPr>
          <w:rFonts w:eastAsia="Calibri"/>
        </w:rPr>
      </w:pPr>
      <w:r w:rsidRPr="008B7D7B">
        <w:t>Программа самостоятельной работы студентов предусматривает изучение дополнительной литературы по дисциплине, анализ учебных кейсов, выполнение практических заданий и решение тестов.</w:t>
      </w:r>
      <w:r w:rsidRPr="008B7D7B">
        <w:rPr>
          <w:rFonts w:eastAsia="Calibri"/>
        </w:rPr>
        <w:t xml:space="preserve"> В процессе самостоятельной подготовки при освоении дисциплины необходимо изучить основную литературу, затем – дополнительную. Именно знакомство с дополнительной литературой, значительная часть которой существует как в печатном, так и электронном виде, способствует более глубокому освоению изученного материала. </w:t>
      </w:r>
    </w:p>
    <w:p w:rsidR="003037DD" w:rsidRPr="008B7D7B" w:rsidRDefault="003037DD" w:rsidP="00F53A64">
      <w:pPr>
        <w:ind w:firstLine="0"/>
      </w:pPr>
    </w:p>
    <w:p w:rsidR="003037DD" w:rsidRPr="008B7D7B" w:rsidRDefault="003037DD" w:rsidP="003037DD">
      <w:pPr>
        <w:ind w:firstLine="284"/>
        <w:rPr>
          <w:b/>
        </w:rPr>
      </w:pPr>
      <w:r w:rsidRPr="008B7D7B">
        <w:rPr>
          <w:b/>
        </w:rPr>
        <w:t>10. Форма промежуточной аттестации и фонд оценочных средств</w:t>
      </w:r>
    </w:p>
    <w:p w:rsidR="003037DD" w:rsidRDefault="003037DD" w:rsidP="003037DD">
      <w:pPr>
        <w:ind w:firstLine="284"/>
      </w:pPr>
    </w:p>
    <w:p w:rsidR="003037DD" w:rsidRPr="00DF5867" w:rsidRDefault="003037DD" w:rsidP="003037DD">
      <w:pPr>
        <w:ind w:firstLine="284"/>
      </w:pPr>
      <w:proofErr w:type="gramStart"/>
      <w:r w:rsidRPr="00DF5867">
        <w:t>В результате освоения дисциплины «</w:t>
      </w:r>
      <w:r>
        <w:t>Теория государства и права</w:t>
      </w:r>
      <w:r w:rsidRPr="00DF5867">
        <w:t xml:space="preserve">» у обучающегося формируются следующие компетенции: </w:t>
      </w:r>
      <w:proofErr w:type="gramEnd"/>
    </w:p>
    <w:p w:rsidR="003037DD" w:rsidRDefault="003037DD" w:rsidP="003037DD">
      <w:pPr>
        <w:ind w:firstLine="284"/>
        <w:rPr>
          <w:rFonts w:eastAsiaTheme="minorHAnsi"/>
        </w:rPr>
      </w:pPr>
      <w:r>
        <w:t xml:space="preserve">Способность </w:t>
      </w:r>
      <w:r w:rsidRPr="009F4B33">
        <w:rPr>
          <w:rFonts w:eastAsiaTheme="minorHAnsi"/>
        </w:rPr>
        <w:t>осуществлять профессиональную деятельность на основе развитого правосознания, правового мышления и правовой культуры (ПК-2) – I уровень</w:t>
      </w:r>
      <w:r>
        <w:rPr>
          <w:rFonts w:eastAsiaTheme="minorHAnsi"/>
        </w:rPr>
        <w:t>;</w:t>
      </w:r>
    </w:p>
    <w:p w:rsidR="003037DD" w:rsidRPr="00DF5867" w:rsidRDefault="003037DD" w:rsidP="00F53A64">
      <w:pPr>
        <w:autoSpaceDE w:val="0"/>
        <w:autoSpaceDN w:val="0"/>
        <w:adjustRightInd w:val="0"/>
        <w:spacing w:line="360" w:lineRule="auto"/>
        <w:ind w:firstLine="0"/>
      </w:pPr>
      <w:r w:rsidRPr="009F4B33">
        <w:t>способ</w:t>
      </w:r>
      <w:r>
        <w:t>ность</w:t>
      </w:r>
      <w:r w:rsidRPr="009F4B33">
        <w:t xml:space="preserve"> </w:t>
      </w:r>
      <w:r w:rsidR="00F410B6">
        <w:t>повышать уровень своей профессиональной компетентности</w:t>
      </w:r>
      <w:r w:rsidR="00F410B6" w:rsidRPr="009F4B33">
        <w:t xml:space="preserve"> </w:t>
      </w:r>
      <w:r w:rsidRPr="009F4B33">
        <w:t>(</w:t>
      </w:r>
      <w:r w:rsidR="00F410B6">
        <w:t>О</w:t>
      </w:r>
      <w:r w:rsidRPr="009F4B33">
        <w:t>ПК-</w:t>
      </w:r>
      <w:r w:rsidR="00F410B6">
        <w:t>6</w:t>
      </w:r>
      <w:r w:rsidRPr="009F4B33">
        <w:t>) – I уровень</w:t>
      </w:r>
      <w:r>
        <w:t>.</w:t>
      </w:r>
    </w:p>
    <w:p w:rsidR="003037DD" w:rsidRPr="00DF5867" w:rsidRDefault="003037DD" w:rsidP="003037DD">
      <w:pPr>
        <w:ind w:firstLine="284"/>
        <w:rPr>
          <w:b/>
        </w:rPr>
      </w:pPr>
      <w:r w:rsidRPr="00DF5867">
        <w:rPr>
          <w:b/>
        </w:rPr>
        <w:t>Планируемые результаты обучения по дисциплине, соотнесенные с планируемыми результатами освоения образовательной программы</w:t>
      </w:r>
    </w:p>
    <w:p w:rsidR="003037DD" w:rsidRPr="00C52471" w:rsidRDefault="003037DD" w:rsidP="003037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85"/>
        <w:gridCol w:w="1450"/>
        <w:gridCol w:w="1430"/>
        <w:gridCol w:w="1435"/>
        <w:gridCol w:w="1430"/>
        <w:gridCol w:w="1430"/>
      </w:tblGrid>
      <w:tr w:rsidR="005B6C39" w:rsidRPr="0021773A" w:rsidTr="00F53A64">
        <w:trPr>
          <w:gridAfter w:val="5"/>
          <w:wAfter w:w="3607" w:type="pct"/>
          <w:cantSplit/>
          <w:trHeight w:val="230"/>
          <w:tblHeader/>
          <w:jc w:val="center"/>
        </w:trPr>
        <w:tc>
          <w:tcPr>
            <w:tcW w:w="493" w:type="pct"/>
            <w:vMerge w:val="restart"/>
            <w:shd w:val="clear" w:color="auto" w:fill="D9D9D9"/>
            <w:vAlign w:val="center"/>
          </w:tcPr>
          <w:p w:rsidR="005B6C39" w:rsidRPr="0021773A" w:rsidRDefault="005B6C39" w:rsidP="005B6C39">
            <w:pPr>
              <w:ind w:firstLine="0"/>
              <w:rPr>
                <w:b/>
                <w:sz w:val="20"/>
                <w:szCs w:val="20"/>
              </w:rPr>
            </w:pPr>
            <w:r>
              <w:rPr>
                <w:b/>
                <w:sz w:val="20"/>
                <w:szCs w:val="20"/>
              </w:rPr>
              <w:t xml:space="preserve">Уровень освоения </w:t>
            </w:r>
            <w:r w:rsidRPr="0021773A">
              <w:rPr>
                <w:b/>
                <w:sz w:val="20"/>
                <w:szCs w:val="20"/>
              </w:rPr>
              <w:t>компетенции*</w:t>
            </w:r>
          </w:p>
        </w:tc>
        <w:tc>
          <w:tcPr>
            <w:tcW w:w="900" w:type="pct"/>
            <w:vMerge w:val="restart"/>
            <w:shd w:val="clear" w:color="auto" w:fill="D9D9D9"/>
            <w:vAlign w:val="center"/>
          </w:tcPr>
          <w:p w:rsidR="005B6C39" w:rsidRPr="0021773A" w:rsidRDefault="005B6C39" w:rsidP="00C24A93">
            <w:pPr>
              <w:jc w:val="center"/>
              <w:rPr>
                <w:sz w:val="20"/>
                <w:szCs w:val="20"/>
              </w:rPr>
            </w:pPr>
            <w:r w:rsidRPr="0021773A">
              <w:rPr>
                <w:b/>
                <w:sz w:val="20"/>
                <w:szCs w:val="20"/>
              </w:rPr>
              <w:t>Планируемые результаты обучения</w:t>
            </w:r>
          </w:p>
          <w:p w:rsidR="005B6C39" w:rsidRPr="0021773A" w:rsidRDefault="005B6C39" w:rsidP="00C24A93">
            <w:pPr>
              <w:jc w:val="center"/>
              <w:rPr>
                <w:sz w:val="20"/>
                <w:szCs w:val="20"/>
              </w:rPr>
            </w:pPr>
          </w:p>
        </w:tc>
      </w:tr>
      <w:tr w:rsidR="005B6C39" w:rsidRPr="0021773A" w:rsidTr="005B6C39">
        <w:trPr>
          <w:cantSplit/>
          <w:trHeight w:val="563"/>
          <w:tblHeader/>
          <w:jc w:val="center"/>
        </w:trPr>
        <w:tc>
          <w:tcPr>
            <w:tcW w:w="493" w:type="pct"/>
            <w:vMerge/>
            <w:shd w:val="clear" w:color="auto" w:fill="D9D9D9"/>
            <w:vAlign w:val="center"/>
          </w:tcPr>
          <w:p w:rsidR="005B6C39" w:rsidRPr="0021773A" w:rsidRDefault="005B6C39" w:rsidP="00C24A93">
            <w:pPr>
              <w:jc w:val="center"/>
            </w:pPr>
          </w:p>
        </w:tc>
        <w:tc>
          <w:tcPr>
            <w:tcW w:w="900" w:type="pct"/>
            <w:vMerge/>
            <w:shd w:val="clear" w:color="auto" w:fill="D9D9D9"/>
            <w:vAlign w:val="center"/>
          </w:tcPr>
          <w:p w:rsidR="005B6C39" w:rsidRPr="0021773A" w:rsidRDefault="005B6C39" w:rsidP="00C24A93">
            <w:pPr>
              <w:spacing w:after="200"/>
              <w:jc w:val="center"/>
            </w:pPr>
          </w:p>
        </w:tc>
        <w:tc>
          <w:tcPr>
            <w:tcW w:w="3607" w:type="pct"/>
            <w:gridSpan w:val="5"/>
            <w:shd w:val="clear" w:color="auto" w:fill="D9D9D9"/>
          </w:tcPr>
          <w:p w:rsidR="005B6C39" w:rsidRPr="0021773A" w:rsidRDefault="005B6C39" w:rsidP="00C24A93">
            <w:pPr>
              <w:rPr>
                <w:b/>
                <w:sz w:val="20"/>
                <w:szCs w:val="20"/>
              </w:rPr>
            </w:pPr>
            <w:r w:rsidRPr="0021773A">
              <w:rPr>
                <w:b/>
                <w:sz w:val="20"/>
                <w:szCs w:val="20"/>
              </w:rPr>
              <w:t>Критерии оценивания результатов обучения</w:t>
            </w:r>
          </w:p>
        </w:tc>
      </w:tr>
      <w:tr w:rsidR="007550F6" w:rsidRPr="0021773A" w:rsidTr="00744255">
        <w:trPr>
          <w:cantSplit/>
          <w:trHeight w:val="563"/>
          <w:tblHeader/>
          <w:jc w:val="center"/>
        </w:trPr>
        <w:tc>
          <w:tcPr>
            <w:tcW w:w="493" w:type="pct"/>
            <w:vMerge/>
            <w:shd w:val="clear" w:color="auto" w:fill="D9D9D9"/>
            <w:vAlign w:val="center"/>
          </w:tcPr>
          <w:p w:rsidR="005B6C39" w:rsidRPr="0021773A" w:rsidRDefault="005B6C39" w:rsidP="00C24A93">
            <w:pPr>
              <w:jc w:val="center"/>
            </w:pPr>
          </w:p>
        </w:tc>
        <w:tc>
          <w:tcPr>
            <w:tcW w:w="900" w:type="pct"/>
            <w:vMerge/>
            <w:shd w:val="clear" w:color="auto" w:fill="D9D9D9"/>
            <w:vAlign w:val="center"/>
          </w:tcPr>
          <w:p w:rsidR="005B6C39" w:rsidRPr="0021773A" w:rsidRDefault="005B6C39" w:rsidP="00C24A93">
            <w:pPr>
              <w:spacing w:after="200"/>
              <w:jc w:val="center"/>
            </w:pPr>
          </w:p>
        </w:tc>
        <w:tc>
          <w:tcPr>
            <w:tcW w:w="540" w:type="pct"/>
            <w:shd w:val="clear" w:color="auto" w:fill="D9D9D9"/>
            <w:vAlign w:val="center"/>
          </w:tcPr>
          <w:p w:rsidR="005B6C39" w:rsidRPr="0021773A" w:rsidRDefault="005B6C39" w:rsidP="00744255">
            <w:pPr>
              <w:jc w:val="center"/>
            </w:pPr>
            <w:r>
              <w:t>1</w:t>
            </w:r>
          </w:p>
        </w:tc>
        <w:tc>
          <w:tcPr>
            <w:tcW w:w="540" w:type="pct"/>
            <w:shd w:val="clear" w:color="auto" w:fill="D9D9D9"/>
            <w:vAlign w:val="center"/>
          </w:tcPr>
          <w:p w:rsidR="005B6C39" w:rsidRPr="0021773A" w:rsidRDefault="005B6C39" w:rsidP="00744255">
            <w:pPr>
              <w:jc w:val="center"/>
            </w:pPr>
            <w:r w:rsidRPr="0021773A">
              <w:t>2</w:t>
            </w:r>
          </w:p>
        </w:tc>
        <w:tc>
          <w:tcPr>
            <w:tcW w:w="839" w:type="pct"/>
            <w:shd w:val="clear" w:color="auto" w:fill="D9D9D9"/>
            <w:vAlign w:val="center"/>
          </w:tcPr>
          <w:p w:rsidR="005B6C39" w:rsidRPr="0021773A" w:rsidRDefault="005B6C39" w:rsidP="00744255">
            <w:pPr>
              <w:jc w:val="center"/>
            </w:pPr>
            <w:r w:rsidRPr="0021773A">
              <w:t>3</w:t>
            </w:r>
          </w:p>
        </w:tc>
        <w:tc>
          <w:tcPr>
            <w:tcW w:w="779" w:type="pct"/>
            <w:shd w:val="clear" w:color="auto" w:fill="D9D9D9"/>
            <w:vAlign w:val="center"/>
          </w:tcPr>
          <w:p w:rsidR="005B6C39" w:rsidRPr="0021773A" w:rsidRDefault="005B6C39" w:rsidP="00744255">
            <w:pPr>
              <w:jc w:val="center"/>
            </w:pPr>
            <w:r w:rsidRPr="0021773A">
              <w:t>4</w:t>
            </w:r>
          </w:p>
        </w:tc>
        <w:tc>
          <w:tcPr>
            <w:tcW w:w="909" w:type="pct"/>
            <w:shd w:val="clear" w:color="auto" w:fill="D9D9D9"/>
            <w:vAlign w:val="center"/>
          </w:tcPr>
          <w:p w:rsidR="005B6C39" w:rsidRPr="0021773A" w:rsidRDefault="005B6C39" w:rsidP="00744255">
            <w:pPr>
              <w:jc w:val="center"/>
            </w:pPr>
            <w:r w:rsidRPr="0021773A">
              <w:t>5</w:t>
            </w:r>
          </w:p>
        </w:tc>
      </w:tr>
      <w:tr w:rsidR="007550F6" w:rsidRPr="0021773A" w:rsidTr="005B6C39">
        <w:trPr>
          <w:cantSplit/>
          <w:trHeight w:val="2936"/>
          <w:jc w:val="center"/>
        </w:trPr>
        <w:tc>
          <w:tcPr>
            <w:tcW w:w="493" w:type="pct"/>
            <w:vMerge w:val="restart"/>
            <w:shd w:val="clear" w:color="auto" w:fill="auto"/>
            <w:vAlign w:val="center"/>
          </w:tcPr>
          <w:p w:rsidR="005B6C39" w:rsidRPr="005B6C39" w:rsidRDefault="005B6C39" w:rsidP="005B6C39">
            <w:pPr>
              <w:ind w:firstLine="0"/>
              <w:rPr>
                <w:b/>
                <w:sz w:val="22"/>
                <w:szCs w:val="22"/>
              </w:rPr>
            </w:pPr>
            <w:r w:rsidRPr="005B6C39">
              <w:rPr>
                <w:b/>
                <w:sz w:val="22"/>
                <w:szCs w:val="22"/>
              </w:rPr>
              <w:t>Пороговый уровень</w:t>
            </w:r>
          </w:p>
          <w:p w:rsidR="005B6C39" w:rsidRPr="005B6C39" w:rsidRDefault="005B6C39" w:rsidP="005B6C39">
            <w:pPr>
              <w:ind w:firstLine="0"/>
              <w:rPr>
                <w:b/>
                <w:sz w:val="22"/>
                <w:szCs w:val="22"/>
              </w:rPr>
            </w:pPr>
            <w:r w:rsidRPr="005B6C39">
              <w:rPr>
                <w:b/>
                <w:sz w:val="22"/>
                <w:szCs w:val="22"/>
              </w:rPr>
              <w:t>(ПК-2) –I</w:t>
            </w:r>
          </w:p>
          <w:p w:rsidR="005B6C39" w:rsidRPr="0021773A" w:rsidRDefault="005B6C39" w:rsidP="005B6C39">
            <w:pPr>
              <w:ind w:firstLine="0"/>
              <w:rPr>
                <w:b/>
                <w:sz w:val="22"/>
                <w:szCs w:val="22"/>
              </w:rPr>
            </w:pPr>
            <w:r w:rsidRPr="005B6C39">
              <w:rPr>
                <w:b/>
                <w:sz w:val="22"/>
                <w:szCs w:val="22"/>
              </w:rPr>
              <w:t>(</w:t>
            </w:r>
            <w:proofErr w:type="gramStart"/>
            <w:r w:rsidRPr="005B6C39">
              <w:rPr>
                <w:b/>
                <w:sz w:val="22"/>
                <w:szCs w:val="22"/>
              </w:rPr>
              <w:t>способен</w:t>
            </w:r>
            <w:proofErr w:type="gramEnd"/>
            <w:r w:rsidRPr="005B6C39">
              <w:rPr>
                <w:b/>
                <w:sz w:val="22"/>
                <w:szCs w:val="22"/>
              </w:rPr>
              <w:t xml:space="preserve"> осуществлять профессиональную деятельность)</w:t>
            </w:r>
          </w:p>
        </w:tc>
        <w:tc>
          <w:tcPr>
            <w:tcW w:w="900" w:type="pct"/>
            <w:shd w:val="clear" w:color="auto" w:fill="auto"/>
          </w:tcPr>
          <w:p w:rsidR="005B6C39" w:rsidRPr="0021773A" w:rsidRDefault="005B6C39" w:rsidP="007550F6">
            <w:pPr>
              <w:rPr>
                <w:sz w:val="22"/>
                <w:szCs w:val="22"/>
              </w:rPr>
            </w:pPr>
            <w:r w:rsidRPr="009C528A">
              <w:rPr>
                <w:sz w:val="22"/>
                <w:szCs w:val="22"/>
              </w:rPr>
              <w:t xml:space="preserve">ЗНАТЬ: </w:t>
            </w:r>
            <w:r w:rsidRPr="005B6C39">
              <w:rPr>
                <w:sz w:val="22"/>
                <w:szCs w:val="22"/>
              </w:rPr>
              <w:t xml:space="preserve">основные юридические понятия и категории, содержание и особенности профессиональной деятельности; возможные пути (способы) разрешения конфликтных ситуаций в профессиональной деятельности на основе требований действующего законодательства;  </w:t>
            </w:r>
            <w:proofErr w:type="gramStart"/>
            <w:r w:rsidRPr="005B6C39">
              <w:rPr>
                <w:sz w:val="22"/>
                <w:szCs w:val="22"/>
              </w:rPr>
              <w:t>З</w:t>
            </w:r>
            <w:proofErr w:type="gramEnd"/>
            <w:r w:rsidRPr="005B6C39">
              <w:rPr>
                <w:sz w:val="22"/>
                <w:szCs w:val="22"/>
              </w:rPr>
              <w:t xml:space="preserve"> (ПК-2) –I</w:t>
            </w:r>
          </w:p>
        </w:tc>
        <w:tc>
          <w:tcPr>
            <w:tcW w:w="540" w:type="pct"/>
          </w:tcPr>
          <w:p w:rsidR="005B6C39" w:rsidRDefault="005B6C39" w:rsidP="007550F6">
            <w:pPr>
              <w:rPr>
                <w:sz w:val="22"/>
                <w:szCs w:val="22"/>
              </w:rPr>
            </w:pPr>
            <w:r w:rsidRPr="005B6C39">
              <w:rPr>
                <w:sz w:val="22"/>
                <w:szCs w:val="22"/>
              </w:rPr>
              <w:t>Ограниченные знания</w:t>
            </w:r>
            <w:r w:rsidR="007550F6">
              <w:t xml:space="preserve"> </w:t>
            </w:r>
            <w:r w:rsidR="007550F6" w:rsidRPr="007550F6">
              <w:rPr>
                <w:sz w:val="22"/>
                <w:szCs w:val="22"/>
              </w:rPr>
              <w:t>основны</w:t>
            </w:r>
            <w:r w:rsidR="007550F6">
              <w:rPr>
                <w:sz w:val="22"/>
                <w:szCs w:val="22"/>
              </w:rPr>
              <w:t>х</w:t>
            </w:r>
            <w:r w:rsidR="007550F6" w:rsidRPr="007550F6">
              <w:rPr>
                <w:sz w:val="22"/>
                <w:szCs w:val="22"/>
              </w:rPr>
              <w:t xml:space="preserve"> юридически</w:t>
            </w:r>
            <w:r w:rsidR="007550F6">
              <w:rPr>
                <w:sz w:val="22"/>
                <w:szCs w:val="22"/>
              </w:rPr>
              <w:t>х</w:t>
            </w:r>
            <w:r w:rsidR="007550F6" w:rsidRPr="007550F6">
              <w:rPr>
                <w:sz w:val="22"/>
                <w:szCs w:val="22"/>
              </w:rPr>
              <w:t xml:space="preserve"> поняти</w:t>
            </w:r>
            <w:r w:rsidR="007550F6">
              <w:rPr>
                <w:sz w:val="22"/>
                <w:szCs w:val="22"/>
              </w:rPr>
              <w:t>й</w:t>
            </w:r>
            <w:r w:rsidR="007550F6" w:rsidRPr="007550F6">
              <w:rPr>
                <w:sz w:val="22"/>
                <w:szCs w:val="22"/>
              </w:rPr>
              <w:t xml:space="preserve"> и категори</w:t>
            </w:r>
            <w:r w:rsidR="007550F6">
              <w:rPr>
                <w:sz w:val="22"/>
                <w:szCs w:val="22"/>
              </w:rPr>
              <w:t>й</w:t>
            </w:r>
            <w:r w:rsidR="007550F6" w:rsidRPr="007550F6">
              <w:rPr>
                <w:sz w:val="22"/>
                <w:szCs w:val="22"/>
              </w:rPr>
              <w:t>, содержани</w:t>
            </w:r>
            <w:r w:rsidR="007550F6">
              <w:rPr>
                <w:sz w:val="22"/>
                <w:szCs w:val="22"/>
              </w:rPr>
              <w:t>я</w:t>
            </w:r>
            <w:r w:rsidR="007550F6" w:rsidRPr="007550F6">
              <w:rPr>
                <w:sz w:val="22"/>
                <w:szCs w:val="22"/>
              </w:rPr>
              <w:t xml:space="preserve"> и особенност</w:t>
            </w:r>
            <w:r w:rsidR="007550F6">
              <w:rPr>
                <w:sz w:val="22"/>
                <w:szCs w:val="22"/>
              </w:rPr>
              <w:t xml:space="preserve">ей </w:t>
            </w:r>
            <w:r w:rsidR="007550F6" w:rsidRPr="007550F6">
              <w:rPr>
                <w:sz w:val="22"/>
                <w:szCs w:val="22"/>
              </w:rPr>
              <w:t>профессиональной деятельности</w:t>
            </w:r>
            <w:proofErr w:type="gramStart"/>
            <w:r w:rsidR="007550F6">
              <w:rPr>
                <w:sz w:val="22"/>
                <w:szCs w:val="22"/>
              </w:rPr>
              <w:t xml:space="preserve"> </w:t>
            </w:r>
            <w:r w:rsidRPr="005B6C39">
              <w:rPr>
                <w:sz w:val="22"/>
                <w:szCs w:val="22"/>
              </w:rPr>
              <w:t>,</w:t>
            </w:r>
            <w:proofErr w:type="gramEnd"/>
            <w:r w:rsidRPr="005B6C39">
              <w:rPr>
                <w:sz w:val="22"/>
                <w:szCs w:val="22"/>
              </w:rPr>
              <w:t xml:space="preserve"> </w:t>
            </w:r>
          </w:p>
        </w:tc>
        <w:tc>
          <w:tcPr>
            <w:tcW w:w="540" w:type="pct"/>
            <w:shd w:val="clear" w:color="auto" w:fill="auto"/>
          </w:tcPr>
          <w:p w:rsidR="005B6C39" w:rsidRPr="0021773A" w:rsidRDefault="005B6C39" w:rsidP="005B6C39">
            <w:pPr>
              <w:rPr>
                <w:sz w:val="22"/>
                <w:szCs w:val="22"/>
              </w:rPr>
            </w:pPr>
            <w:r w:rsidRPr="005B6C39">
              <w:rPr>
                <w:sz w:val="22"/>
                <w:szCs w:val="22"/>
              </w:rPr>
              <w:t>Фрагментарные знания</w:t>
            </w:r>
            <w:r w:rsidR="007550F6">
              <w:rPr>
                <w:sz w:val="22"/>
                <w:szCs w:val="22"/>
              </w:rPr>
              <w:t xml:space="preserve"> </w:t>
            </w:r>
            <w:r w:rsidR="007550F6" w:rsidRPr="007550F6">
              <w:rPr>
                <w:sz w:val="22"/>
                <w:szCs w:val="22"/>
              </w:rPr>
              <w:t>основных юридических понятий и категорий, содержания и особенностей профессиональной деятельности</w:t>
            </w:r>
            <w:r w:rsidRPr="005B6C39">
              <w:rPr>
                <w:sz w:val="22"/>
                <w:szCs w:val="22"/>
              </w:rPr>
              <w:t xml:space="preserve">, </w:t>
            </w:r>
          </w:p>
        </w:tc>
        <w:tc>
          <w:tcPr>
            <w:tcW w:w="839" w:type="pct"/>
            <w:shd w:val="clear" w:color="auto" w:fill="auto"/>
          </w:tcPr>
          <w:p w:rsidR="005B6C39" w:rsidRPr="0021773A" w:rsidRDefault="005B6C39" w:rsidP="007550F6">
            <w:pPr>
              <w:spacing w:after="200"/>
              <w:rPr>
                <w:sz w:val="22"/>
                <w:szCs w:val="22"/>
              </w:rPr>
            </w:pPr>
            <w:r w:rsidRPr="005B6C39">
              <w:rPr>
                <w:sz w:val="22"/>
                <w:szCs w:val="22"/>
              </w:rPr>
              <w:t>Общие, но не структурированные знания</w:t>
            </w:r>
            <w:r w:rsidRPr="009C528A">
              <w:rPr>
                <w:sz w:val="22"/>
                <w:szCs w:val="22"/>
              </w:rPr>
              <w:t xml:space="preserve"> о</w:t>
            </w:r>
            <w:r>
              <w:rPr>
                <w:sz w:val="22"/>
                <w:szCs w:val="22"/>
              </w:rPr>
              <w:t xml:space="preserve">тдельных </w:t>
            </w:r>
            <w:r w:rsidRPr="009C528A">
              <w:rPr>
                <w:sz w:val="22"/>
                <w:szCs w:val="22"/>
              </w:rPr>
              <w:t>направлени</w:t>
            </w:r>
            <w:r>
              <w:rPr>
                <w:sz w:val="22"/>
                <w:szCs w:val="22"/>
              </w:rPr>
              <w:t>й</w:t>
            </w:r>
            <w:r w:rsidRPr="009C528A">
              <w:rPr>
                <w:sz w:val="22"/>
                <w:szCs w:val="22"/>
              </w:rPr>
              <w:t xml:space="preserve"> профессиональной деятельности юриста</w:t>
            </w:r>
            <w:r w:rsidR="007550F6">
              <w:rPr>
                <w:sz w:val="22"/>
                <w:szCs w:val="22"/>
              </w:rPr>
              <w:t xml:space="preserve">, </w:t>
            </w:r>
            <w:r w:rsidR="007550F6" w:rsidRPr="007550F6">
              <w:rPr>
                <w:sz w:val="22"/>
                <w:szCs w:val="22"/>
              </w:rPr>
              <w:t>возможны</w:t>
            </w:r>
            <w:r w:rsidR="007550F6">
              <w:rPr>
                <w:sz w:val="22"/>
                <w:szCs w:val="22"/>
              </w:rPr>
              <w:t>х</w:t>
            </w:r>
            <w:r w:rsidR="007550F6" w:rsidRPr="007550F6">
              <w:rPr>
                <w:sz w:val="22"/>
                <w:szCs w:val="22"/>
              </w:rPr>
              <w:t xml:space="preserve"> пут</w:t>
            </w:r>
            <w:r w:rsidR="007550F6">
              <w:rPr>
                <w:sz w:val="22"/>
                <w:szCs w:val="22"/>
              </w:rPr>
              <w:t xml:space="preserve">ей </w:t>
            </w:r>
            <w:r w:rsidR="007550F6" w:rsidRPr="007550F6">
              <w:rPr>
                <w:sz w:val="22"/>
                <w:szCs w:val="22"/>
              </w:rPr>
              <w:t>(способ</w:t>
            </w:r>
            <w:r w:rsidR="007550F6">
              <w:rPr>
                <w:sz w:val="22"/>
                <w:szCs w:val="22"/>
              </w:rPr>
              <w:t>ов</w:t>
            </w:r>
            <w:r w:rsidR="007550F6" w:rsidRPr="007550F6">
              <w:rPr>
                <w:sz w:val="22"/>
                <w:szCs w:val="22"/>
              </w:rPr>
              <w:t>) разрешения конфликтных ситуаций в профессиональной деятельности на основе требований действующего законодательства</w:t>
            </w:r>
          </w:p>
        </w:tc>
        <w:tc>
          <w:tcPr>
            <w:tcW w:w="779" w:type="pct"/>
            <w:shd w:val="clear" w:color="auto" w:fill="auto"/>
          </w:tcPr>
          <w:p w:rsidR="005B6C39" w:rsidRPr="0021773A" w:rsidRDefault="007550F6" w:rsidP="00C24A93">
            <w:pPr>
              <w:spacing w:after="200"/>
              <w:rPr>
                <w:sz w:val="22"/>
                <w:szCs w:val="22"/>
              </w:rPr>
            </w:pPr>
            <w:r w:rsidRPr="007550F6">
              <w:rPr>
                <w:sz w:val="22"/>
                <w:szCs w:val="22"/>
              </w:rPr>
              <w:t>Сформированные, но содержащие отдельные пробелы знания</w:t>
            </w:r>
            <w:r w:rsidR="005B6C39" w:rsidRPr="009C528A">
              <w:rPr>
                <w:sz w:val="22"/>
                <w:szCs w:val="22"/>
              </w:rPr>
              <w:t xml:space="preserve"> о</w:t>
            </w:r>
            <w:r w:rsidR="005B6C39">
              <w:rPr>
                <w:sz w:val="22"/>
                <w:szCs w:val="22"/>
              </w:rPr>
              <w:t>сновных</w:t>
            </w:r>
            <w:r w:rsidR="005B6C39" w:rsidRPr="009C528A">
              <w:rPr>
                <w:sz w:val="22"/>
                <w:szCs w:val="22"/>
              </w:rPr>
              <w:t xml:space="preserve"> направлений профессиональной деятельности юриста</w:t>
            </w:r>
            <w:r>
              <w:rPr>
                <w:sz w:val="22"/>
                <w:szCs w:val="22"/>
              </w:rPr>
              <w:t xml:space="preserve">, </w:t>
            </w:r>
            <w:r w:rsidRPr="007550F6">
              <w:rPr>
                <w:sz w:val="22"/>
                <w:szCs w:val="22"/>
              </w:rPr>
              <w:t>возможных путей (способов) разрешения конфликтных ситуаций в профессиональной деятельности на основе требований действующего законодательства</w:t>
            </w:r>
          </w:p>
        </w:tc>
        <w:tc>
          <w:tcPr>
            <w:tcW w:w="909" w:type="pct"/>
            <w:shd w:val="clear" w:color="auto" w:fill="auto"/>
          </w:tcPr>
          <w:p w:rsidR="005B6C39" w:rsidRPr="0021773A" w:rsidRDefault="007550F6" w:rsidP="00744255">
            <w:pPr>
              <w:ind w:firstLine="0"/>
              <w:rPr>
                <w:sz w:val="22"/>
                <w:szCs w:val="22"/>
              </w:rPr>
            </w:pPr>
            <w:proofErr w:type="gramStart"/>
            <w:r w:rsidRPr="007550F6">
              <w:rPr>
                <w:sz w:val="22"/>
                <w:szCs w:val="22"/>
              </w:rPr>
              <w:t xml:space="preserve">Сформированные системные знания </w:t>
            </w:r>
            <w:r w:rsidR="005B6C39">
              <w:rPr>
                <w:sz w:val="22"/>
                <w:szCs w:val="22"/>
              </w:rPr>
              <w:t>основных</w:t>
            </w:r>
            <w:r w:rsidR="005B6C39" w:rsidRPr="009C528A">
              <w:rPr>
                <w:sz w:val="22"/>
                <w:szCs w:val="22"/>
              </w:rPr>
              <w:t xml:space="preserve"> </w:t>
            </w:r>
            <w:r w:rsidRPr="007550F6">
              <w:rPr>
                <w:sz w:val="22"/>
                <w:szCs w:val="22"/>
              </w:rPr>
              <w:t>юридические поняти</w:t>
            </w:r>
            <w:r>
              <w:rPr>
                <w:sz w:val="22"/>
                <w:szCs w:val="22"/>
              </w:rPr>
              <w:t>й</w:t>
            </w:r>
            <w:r w:rsidRPr="007550F6">
              <w:rPr>
                <w:sz w:val="22"/>
                <w:szCs w:val="22"/>
              </w:rPr>
              <w:t xml:space="preserve"> и категори</w:t>
            </w:r>
            <w:r>
              <w:rPr>
                <w:sz w:val="22"/>
                <w:szCs w:val="22"/>
              </w:rPr>
              <w:t>й</w:t>
            </w:r>
            <w:r w:rsidRPr="007550F6">
              <w:rPr>
                <w:sz w:val="22"/>
                <w:szCs w:val="22"/>
              </w:rPr>
              <w:t>, содержани</w:t>
            </w:r>
            <w:r>
              <w:rPr>
                <w:sz w:val="22"/>
                <w:szCs w:val="22"/>
              </w:rPr>
              <w:t>я</w:t>
            </w:r>
            <w:r w:rsidRPr="007550F6">
              <w:rPr>
                <w:sz w:val="22"/>
                <w:szCs w:val="22"/>
              </w:rPr>
              <w:t xml:space="preserve"> и особенност</w:t>
            </w:r>
            <w:r>
              <w:rPr>
                <w:sz w:val="22"/>
                <w:szCs w:val="22"/>
              </w:rPr>
              <w:t>ей</w:t>
            </w:r>
            <w:r>
              <w:t xml:space="preserve"> </w:t>
            </w:r>
            <w:r w:rsidRPr="007550F6">
              <w:rPr>
                <w:sz w:val="22"/>
                <w:szCs w:val="22"/>
              </w:rPr>
              <w:t>профессиональной деятельности; возможны</w:t>
            </w:r>
            <w:r>
              <w:rPr>
                <w:sz w:val="22"/>
                <w:szCs w:val="22"/>
              </w:rPr>
              <w:t>х</w:t>
            </w:r>
            <w:r w:rsidRPr="007550F6">
              <w:rPr>
                <w:sz w:val="22"/>
                <w:szCs w:val="22"/>
              </w:rPr>
              <w:t xml:space="preserve"> пут</w:t>
            </w:r>
            <w:r>
              <w:rPr>
                <w:sz w:val="22"/>
                <w:szCs w:val="22"/>
              </w:rPr>
              <w:t>ей</w:t>
            </w:r>
            <w:r w:rsidRPr="007550F6">
              <w:rPr>
                <w:sz w:val="22"/>
                <w:szCs w:val="22"/>
              </w:rPr>
              <w:t xml:space="preserve"> (способ</w:t>
            </w:r>
            <w:r>
              <w:rPr>
                <w:sz w:val="22"/>
                <w:szCs w:val="22"/>
              </w:rPr>
              <w:t>ов</w:t>
            </w:r>
            <w:r w:rsidRPr="007550F6">
              <w:rPr>
                <w:sz w:val="22"/>
                <w:szCs w:val="22"/>
              </w:rPr>
              <w:t>) разрешения конфликтных ситуаций в профессиональной деятельности на основе требований действующего законодательства</w:t>
            </w:r>
            <w:proofErr w:type="gramEnd"/>
          </w:p>
        </w:tc>
      </w:tr>
      <w:tr w:rsidR="007550F6" w:rsidRPr="0021773A" w:rsidTr="005B6C39">
        <w:trPr>
          <w:cantSplit/>
          <w:trHeight w:val="3861"/>
          <w:jc w:val="center"/>
        </w:trPr>
        <w:tc>
          <w:tcPr>
            <w:tcW w:w="493" w:type="pct"/>
            <w:vMerge/>
            <w:shd w:val="clear" w:color="auto" w:fill="auto"/>
            <w:vAlign w:val="center"/>
          </w:tcPr>
          <w:p w:rsidR="005B6C39" w:rsidRPr="0021773A" w:rsidRDefault="005B6C39" w:rsidP="00C24A93">
            <w:pPr>
              <w:rPr>
                <w:b/>
                <w:sz w:val="22"/>
                <w:szCs w:val="22"/>
              </w:rPr>
            </w:pPr>
          </w:p>
        </w:tc>
        <w:tc>
          <w:tcPr>
            <w:tcW w:w="900" w:type="pct"/>
            <w:shd w:val="clear" w:color="auto" w:fill="auto"/>
          </w:tcPr>
          <w:p w:rsidR="005B6C39" w:rsidRPr="0021773A" w:rsidRDefault="005B6C39" w:rsidP="00C24A93">
            <w:pPr>
              <w:rPr>
                <w:sz w:val="22"/>
                <w:szCs w:val="22"/>
              </w:rPr>
            </w:pPr>
            <w:r w:rsidRPr="00A15C5E">
              <w:rPr>
                <w:sz w:val="22"/>
                <w:szCs w:val="22"/>
              </w:rPr>
              <w:t xml:space="preserve">УМЕТЬ: </w:t>
            </w:r>
            <w:r w:rsidRPr="005B6C39">
              <w:rPr>
                <w:sz w:val="22"/>
                <w:szCs w:val="22"/>
              </w:rPr>
              <w:t>обосновывать и принимать в пределах должностных полномочий решения, совершать действия, связанные с реализацией правовых норм; У (ПК-2) –I</w:t>
            </w:r>
          </w:p>
        </w:tc>
        <w:tc>
          <w:tcPr>
            <w:tcW w:w="540" w:type="pct"/>
          </w:tcPr>
          <w:p w:rsidR="005B6C39" w:rsidRDefault="007550F6" w:rsidP="007550F6">
            <w:pPr>
              <w:ind w:firstLine="0"/>
              <w:rPr>
                <w:sz w:val="22"/>
                <w:szCs w:val="22"/>
              </w:rPr>
            </w:pPr>
            <w:r>
              <w:rPr>
                <w:sz w:val="22"/>
                <w:szCs w:val="22"/>
              </w:rPr>
              <w:t>С</w:t>
            </w:r>
            <w:r w:rsidRPr="007550F6">
              <w:rPr>
                <w:sz w:val="22"/>
                <w:szCs w:val="22"/>
              </w:rPr>
              <w:t>лабо сформированные умения</w:t>
            </w:r>
            <w:r>
              <w:rPr>
                <w:sz w:val="22"/>
                <w:szCs w:val="22"/>
              </w:rPr>
              <w:t xml:space="preserve"> </w:t>
            </w:r>
            <w:r w:rsidRPr="007550F6">
              <w:rPr>
                <w:sz w:val="22"/>
                <w:szCs w:val="22"/>
              </w:rPr>
              <w:t>оценивать факты и явления профессиональной деятельности с точки зрения их законности в соответствии с правовым сознанием и правовой культурой</w:t>
            </w:r>
          </w:p>
        </w:tc>
        <w:tc>
          <w:tcPr>
            <w:tcW w:w="540" w:type="pct"/>
            <w:shd w:val="clear" w:color="auto" w:fill="auto"/>
          </w:tcPr>
          <w:p w:rsidR="005B6C39" w:rsidRPr="00D04E10" w:rsidRDefault="007550F6" w:rsidP="007550F6">
            <w:pPr>
              <w:ind w:firstLine="0"/>
              <w:rPr>
                <w:sz w:val="22"/>
                <w:szCs w:val="22"/>
              </w:rPr>
            </w:pPr>
            <w:r>
              <w:rPr>
                <w:sz w:val="22"/>
                <w:szCs w:val="22"/>
              </w:rPr>
              <w:t>Частично освоенные</w:t>
            </w:r>
            <w:r w:rsidRPr="007550F6">
              <w:rPr>
                <w:sz w:val="22"/>
                <w:szCs w:val="22"/>
              </w:rPr>
              <w:t xml:space="preserve"> умения</w:t>
            </w:r>
            <w:r>
              <w:rPr>
                <w:sz w:val="22"/>
                <w:szCs w:val="22"/>
              </w:rPr>
              <w:t xml:space="preserve"> </w:t>
            </w:r>
            <w:r w:rsidRPr="007550F6">
              <w:rPr>
                <w:sz w:val="22"/>
                <w:szCs w:val="22"/>
              </w:rPr>
              <w:t>оценивать факты и явления профессиональной деятельности с точки зрения их законности в соответствии с правовым сознанием и правовой культурой</w:t>
            </w:r>
          </w:p>
        </w:tc>
        <w:tc>
          <w:tcPr>
            <w:tcW w:w="839" w:type="pct"/>
            <w:shd w:val="clear" w:color="auto" w:fill="auto"/>
          </w:tcPr>
          <w:p w:rsidR="005B6C39" w:rsidRDefault="005B6C39" w:rsidP="00C24A93">
            <w:pPr>
              <w:spacing w:after="200"/>
              <w:rPr>
                <w:sz w:val="22"/>
                <w:szCs w:val="22"/>
              </w:rPr>
            </w:pPr>
            <w:r>
              <w:rPr>
                <w:sz w:val="22"/>
                <w:szCs w:val="22"/>
              </w:rPr>
              <w:t xml:space="preserve">Фрагментарные умения </w:t>
            </w:r>
            <w:r w:rsidRPr="00A15C5E">
              <w:rPr>
                <w:sz w:val="22"/>
                <w:szCs w:val="22"/>
              </w:rPr>
              <w:t xml:space="preserve">обосновывать и принимать в пределах должностных полномочий </w:t>
            </w:r>
            <w:r>
              <w:rPr>
                <w:sz w:val="22"/>
                <w:szCs w:val="22"/>
              </w:rPr>
              <w:t xml:space="preserve">отдельные </w:t>
            </w:r>
            <w:r w:rsidRPr="00A15C5E">
              <w:rPr>
                <w:sz w:val="22"/>
                <w:szCs w:val="22"/>
              </w:rPr>
              <w:t xml:space="preserve">решения, совершать </w:t>
            </w:r>
            <w:r>
              <w:rPr>
                <w:sz w:val="22"/>
                <w:szCs w:val="22"/>
              </w:rPr>
              <w:t xml:space="preserve">отдельные </w:t>
            </w:r>
            <w:r w:rsidRPr="00A15C5E">
              <w:rPr>
                <w:sz w:val="22"/>
                <w:szCs w:val="22"/>
              </w:rPr>
              <w:t>действия, связанные с реализацией правовых норм</w:t>
            </w:r>
            <w:r>
              <w:rPr>
                <w:sz w:val="22"/>
                <w:szCs w:val="22"/>
              </w:rPr>
              <w:t>.</w:t>
            </w:r>
          </w:p>
        </w:tc>
        <w:tc>
          <w:tcPr>
            <w:tcW w:w="779" w:type="pct"/>
            <w:shd w:val="clear" w:color="auto" w:fill="auto"/>
          </w:tcPr>
          <w:p w:rsidR="005B6C39" w:rsidRDefault="007550F6" w:rsidP="007550F6">
            <w:pPr>
              <w:spacing w:after="200"/>
              <w:ind w:firstLine="0"/>
              <w:rPr>
                <w:sz w:val="22"/>
                <w:szCs w:val="22"/>
              </w:rPr>
            </w:pPr>
            <w:r>
              <w:rPr>
                <w:sz w:val="22"/>
                <w:szCs w:val="22"/>
              </w:rPr>
              <w:t xml:space="preserve">В целом успешно применяемые </w:t>
            </w:r>
            <w:r w:rsidR="005B6C39">
              <w:rPr>
                <w:sz w:val="22"/>
                <w:szCs w:val="22"/>
              </w:rPr>
              <w:t xml:space="preserve">умения </w:t>
            </w:r>
            <w:r w:rsidR="005B6C39" w:rsidRPr="00A15C5E">
              <w:rPr>
                <w:sz w:val="22"/>
                <w:szCs w:val="22"/>
              </w:rPr>
              <w:t xml:space="preserve">обосновывать и принимать в пределах должностных полномочий решения, совершать </w:t>
            </w:r>
            <w:r w:rsidR="005B6C39">
              <w:rPr>
                <w:sz w:val="22"/>
                <w:szCs w:val="22"/>
              </w:rPr>
              <w:t xml:space="preserve">основные </w:t>
            </w:r>
            <w:r w:rsidR="005B6C39" w:rsidRPr="00A15C5E">
              <w:rPr>
                <w:sz w:val="22"/>
                <w:szCs w:val="22"/>
              </w:rPr>
              <w:t>действия, связанные с реализацией правовых норм;</w:t>
            </w:r>
            <w:r w:rsidR="005B6C39">
              <w:t xml:space="preserve"> </w:t>
            </w:r>
            <w:r w:rsidR="005B6C39" w:rsidRPr="00A15C5E">
              <w:rPr>
                <w:sz w:val="22"/>
                <w:szCs w:val="22"/>
              </w:rPr>
              <w:t>обосновывать законность и правопорядок</w:t>
            </w:r>
            <w:r w:rsidR="005B6C39">
              <w:rPr>
                <w:sz w:val="22"/>
                <w:szCs w:val="22"/>
              </w:rPr>
              <w:t xml:space="preserve">. </w:t>
            </w:r>
          </w:p>
        </w:tc>
        <w:tc>
          <w:tcPr>
            <w:tcW w:w="909" w:type="pct"/>
            <w:shd w:val="clear" w:color="auto" w:fill="auto"/>
          </w:tcPr>
          <w:p w:rsidR="005B6C39" w:rsidRDefault="007550F6" w:rsidP="007550F6">
            <w:pPr>
              <w:ind w:firstLine="0"/>
              <w:rPr>
                <w:sz w:val="22"/>
                <w:szCs w:val="22"/>
              </w:rPr>
            </w:pPr>
            <w:r>
              <w:rPr>
                <w:sz w:val="22"/>
                <w:szCs w:val="22"/>
              </w:rPr>
              <w:t>С</w:t>
            </w:r>
            <w:r w:rsidRPr="007550F6">
              <w:rPr>
                <w:sz w:val="22"/>
                <w:szCs w:val="22"/>
              </w:rPr>
              <w:t xml:space="preserve">формированные умения </w:t>
            </w:r>
            <w:r w:rsidR="005B6C39" w:rsidRPr="00A15C5E">
              <w:rPr>
                <w:sz w:val="22"/>
                <w:szCs w:val="22"/>
              </w:rPr>
              <w:t>обосновывать и принимать в пределах должностных полномочий решения, совершать действия, связанные с реализацией правовых норм; обосновывать законность и правопорядок, осуществлять правовую пропаганду и правовое воспитание</w:t>
            </w:r>
            <w:r w:rsidRPr="007550F6">
              <w:rPr>
                <w:sz w:val="22"/>
                <w:szCs w:val="22"/>
              </w:rPr>
              <w:t>; их успешная актуализация</w:t>
            </w:r>
            <w:r w:rsidR="005B6C39">
              <w:rPr>
                <w:sz w:val="22"/>
                <w:szCs w:val="22"/>
              </w:rPr>
              <w:t>.</w:t>
            </w:r>
          </w:p>
        </w:tc>
      </w:tr>
      <w:tr w:rsidR="007550F6" w:rsidRPr="0021773A" w:rsidTr="005B6C39">
        <w:trPr>
          <w:cantSplit/>
          <w:trHeight w:val="1114"/>
          <w:jc w:val="center"/>
        </w:trPr>
        <w:tc>
          <w:tcPr>
            <w:tcW w:w="493" w:type="pct"/>
            <w:vMerge/>
            <w:shd w:val="clear" w:color="auto" w:fill="auto"/>
            <w:vAlign w:val="center"/>
          </w:tcPr>
          <w:p w:rsidR="005B6C39" w:rsidRPr="0021773A" w:rsidRDefault="005B6C39" w:rsidP="00C24A93">
            <w:pPr>
              <w:rPr>
                <w:b/>
                <w:sz w:val="22"/>
                <w:szCs w:val="22"/>
              </w:rPr>
            </w:pPr>
          </w:p>
        </w:tc>
        <w:tc>
          <w:tcPr>
            <w:tcW w:w="900" w:type="pct"/>
            <w:shd w:val="clear" w:color="auto" w:fill="auto"/>
          </w:tcPr>
          <w:p w:rsidR="005B6C39" w:rsidRPr="005B6C39" w:rsidRDefault="005B6C39" w:rsidP="00C24A93">
            <w:pPr>
              <w:rPr>
                <w:sz w:val="22"/>
                <w:szCs w:val="22"/>
              </w:rPr>
            </w:pPr>
            <w:r w:rsidRPr="002050E5">
              <w:t xml:space="preserve">ВЛАДЕТЬ: </w:t>
            </w:r>
            <w:r w:rsidRPr="005B6C39">
              <w:t>навыками оценки своих поступков и поступков окружающих с точки зрения точки зрения профессиональной деятельности; В (ПК-2) –I</w:t>
            </w:r>
          </w:p>
        </w:tc>
        <w:tc>
          <w:tcPr>
            <w:tcW w:w="540" w:type="pct"/>
          </w:tcPr>
          <w:p w:rsidR="005B6C39" w:rsidRDefault="007550F6" w:rsidP="007550F6">
            <w:pPr>
              <w:ind w:firstLine="0"/>
              <w:rPr>
                <w:sz w:val="22"/>
                <w:szCs w:val="22"/>
              </w:rPr>
            </w:pPr>
            <w:r>
              <w:rPr>
                <w:sz w:val="22"/>
                <w:szCs w:val="22"/>
              </w:rPr>
              <w:t>С</w:t>
            </w:r>
            <w:r w:rsidRPr="007550F6">
              <w:rPr>
                <w:sz w:val="22"/>
                <w:szCs w:val="22"/>
              </w:rPr>
              <w:t>лабо сформированные навыки</w:t>
            </w:r>
            <w:r>
              <w:t xml:space="preserve"> </w:t>
            </w:r>
            <w:r w:rsidRPr="007550F6">
              <w:rPr>
                <w:sz w:val="22"/>
                <w:szCs w:val="22"/>
              </w:rPr>
              <w:t>оцен</w:t>
            </w:r>
            <w:r>
              <w:rPr>
                <w:sz w:val="22"/>
                <w:szCs w:val="22"/>
              </w:rPr>
              <w:t>ки</w:t>
            </w:r>
            <w:r w:rsidRPr="007550F6">
              <w:rPr>
                <w:sz w:val="22"/>
                <w:szCs w:val="22"/>
              </w:rPr>
              <w:t xml:space="preserve"> факт</w:t>
            </w:r>
            <w:r>
              <w:rPr>
                <w:sz w:val="22"/>
                <w:szCs w:val="22"/>
              </w:rPr>
              <w:t xml:space="preserve">ов и явлений </w:t>
            </w:r>
            <w:r w:rsidRPr="007550F6">
              <w:rPr>
                <w:sz w:val="22"/>
                <w:szCs w:val="22"/>
              </w:rPr>
              <w:t>профессиональной деятельности с точки зрения их законности в соответствии с правовым сознанием и правовой культурой</w:t>
            </w:r>
          </w:p>
        </w:tc>
        <w:tc>
          <w:tcPr>
            <w:tcW w:w="540" w:type="pct"/>
            <w:shd w:val="clear" w:color="auto" w:fill="auto"/>
          </w:tcPr>
          <w:p w:rsidR="005B6C39" w:rsidRDefault="007550F6" w:rsidP="007550F6">
            <w:pPr>
              <w:ind w:firstLine="0"/>
              <w:rPr>
                <w:sz w:val="22"/>
                <w:szCs w:val="22"/>
              </w:rPr>
            </w:pPr>
            <w:r>
              <w:rPr>
                <w:sz w:val="22"/>
                <w:szCs w:val="22"/>
              </w:rPr>
              <w:t>Ч</w:t>
            </w:r>
            <w:r w:rsidRPr="007550F6">
              <w:rPr>
                <w:sz w:val="22"/>
                <w:szCs w:val="22"/>
              </w:rPr>
              <w:t>астично освоенные  навыки</w:t>
            </w:r>
            <w:r>
              <w:rPr>
                <w:sz w:val="22"/>
                <w:szCs w:val="22"/>
              </w:rPr>
              <w:t xml:space="preserve"> </w:t>
            </w:r>
            <w:r w:rsidRPr="007550F6">
              <w:rPr>
                <w:sz w:val="22"/>
                <w:szCs w:val="22"/>
              </w:rPr>
              <w:t>оценки фактов и явлений профессиональной деятельности с точки зрения их законности в соответствии с правовым сознанием и правовой культурой</w:t>
            </w:r>
            <w:r w:rsidR="005B6C39">
              <w:rPr>
                <w:sz w:val="22"/>
                <w:szCs w:val="22"/>
              </w:rPr>
              <w:t>.</w:t>
            </w:r>
          </w:p>
        </w:tc>
        <w:tc>
          <w:tcPr>
            <w:tcW w:w="839" w:type="pct"/>
            <w:shd w:val="clear" w:color="auto" w:fill="auto"/>
          </w:tcPr>
          <w:p w:rsidR="005B6C39" w:rsidRDefault="007550F6" w:rsidP="007550F6">
            <w:pPr>
              <w:spacing w:after="200"/>
              <w:ind w:firstLine="0"/>
              <w:rPr>
                <w:sz w:val="22"/>
                <w:szCs w:val="22"/>
              </w:rPr>
            </w:pPr>
            <w:r>
              <w:rPr>
                <w:sz w:val="22"/>
                <w:szCs w:val="22"/>
              </w:rPr>
              <w:t xml:space="preserve">В </w:t>
            </w:r>
            <w:r w:rsidRPr="007550F6">
              <w:rPr>
                <w:sz w:val="22"/>
                <w:szCs w:val="22"/>
              </w:rPr>
              <w:t xml:space="preserve">целом успешно применяемые навыки </w:t>
            </w:r>
            <w:r w:rsidR="005B6C39">
              <w:rPr>
                <w:sz w:val="22"/>
                <w:szCs w:val="22"/>
              </w:rPr>
              <w:t>владени</w:t>
            </w:r>
            <w:r>
              <w:rPr>
                <w:sz w:val="22"/>
                <w:szCs w:val="22"/>
              </w:rPr>
              <w:t>я</w:t>
            </w:r>
            <w:r w:rsidR="005B6C39">
              <w:rPr>
                <w:sz w:val="22"/>
                <w:szCs w:val="22"/>
              </w:rPr>
              <w:t xml:space="preserve"> отдельными юридическими терминами, </w:t>
            </w:r>
            <w:r w:rsidR="005B6C39" w:rsidRPr="00A15C5E">
              <w:rPr>
                <w:sz w:val="22"/>
                <w:szCs w:val="22"/>
              </w:rPr>
              <w:t>работы с нормативно-правовыми актами; анализа различных правовых явлений, юридических фактов, правовых норм и правовых отношений</w:t>
            </w:r>
            <w:r w:rsidR="005B6C39">
              <w:rPr>
                <w:sz w:val="22"/>
                <w:szCs w:val="22"/>
              </w:rPr>
              <w:t>.</w:t>
            </w:r>
          </w:p>
        </w:tc>
        <w:tc>
          <w:tcPr>
            <w:tcW w:w="779" w:type="pct"/>
            <w:shd w:val="clear" w:color="auto" w:fill="auto"/>
          </w:tcPr>
          <w:p w:rsidR="005B6C39" w:rsidRDefault="00744255" w:rsidP="00744255">
            <w:pPr>
              <w:spacing w:after="200"/>
              <w:ind w:firstLine="0"/>
              <w:rPr>
                <w:sz w:val="22"/>
                <w:szCs w:val="22"/>
              </w:rPr>
            </w:pPr>
            <w:r>
              <w:rPr>
                <w:sz w:val="22"/>
                <w:szCs w:val="22"/>
              </w:rPr>
              <w:t>У</w:t>
            </w:r>
            <w:r w:rsidRPr="00744255">
              <w:rPr>
                <w:sz w:val="22"/>
                <w:szCs w:val="22"/>
              </w:rPr>
              <w:t xml:space="preserve">спешно применяемые навыки </w:t>
            </w:r>
            <w:r>
              <w:rPr>
                <w:sz w:val="22"/>
                <w:szCs w:val="22"/>
              </w:rPr>
              <w:t>в</w:t>
            </w:r>
            <w:r w:rsidR="005B6C39">
              <w:rPr>
                <w:sz w:val="22"/>
                <w:szCs w:val="22"/>
              </w:rPr>
              <w:t>ладени</w:t>
            </w:r>
            <w:r>
              <w:rPr>
                <w:sz w:val="22"/>
                <w:szCs w:val="22"/>
              </w:rPr>
              <w:t>я</w:t>
            </w:r>
            <w:r w:rsidR="005B6C39">
              <w:rPr>
                <w:sz w:val="22"/>
                <w:szCs w:val="22"/>
              </w:rPr>
              <w:t xml:space="preserve"> основной юридической терминологией, </w:t>
            </w:r>
            <w:r w:rsidR="005B6C39" w:rsidRPr="00A15C5E">
              <w:rPr>
                <w:sz w:val="22"/>
                <w:szCs w:val="22"/>
              </w:rPr>
              <w:t>работы с нормативно-правовыми актами; анализа различных правовых явлений, юридических фактов, правовых норм и правовых отношений</w:t>
            </w:r>
            <w:r w:rsidR="005B6C39">
              <w:rPr>
                <w:sz w:val="22"/>
                <w:szCs w:val="22"/>
              </w:rPr>
              <w:t>.</w:t>
            </w:r>
          </w:p>
        </w:tc>
        <w:tc>
          <w:tcPr>
            <w:tcW w:w="909" w:type="pct"/>
            <w:shd w:val="clear" w:color="auto" w:fill="auto"/>
          </w:tcPr>
          <w:p w:rsidR="005B6C39" w:rsidRDefault="00744255" w:rsidP="00744255">
            <w:pPr>
              <w:ind w:firstLine="0"/>
              <w:rPr>
                <w:sz w:val="22"/>
                <w:szCs w:val="22"/>
              </w:rPr>
            </w:pPr>
            <w:r>
              <w:rPr>
                <w:sz w:val="22"/>
                <w:szCs w:val="22"/>
              </w:rPr>
              <w:t>С</w:t>
            </w:r>
            <w:r w:rsidRPr="00744255">
              <w:rPr>
                <w:sz w:val="22"/>
                <w:szCs w:val="22"/>
              </w:rPr>
              <w:t xml:space="preserve">формированные навыки </w:t>
            </w:r>
            <w:r w:rsidR="005B6C39">
              <w:rPr>
                <w:sz w:val="22"/>
                <w:szCs w:val="22"/>
              </w:rPr>
              <w:t>владени</w:t>
            </w:r>
            <w:r>
              <w:rPr>
                <w:sz w:val="22"/>
                <w:szCs w:val="22"/>
              </w:rPr>
              <w:t>я</w:t>
            </w:r>
            <w:r w:rsidR="005B6C39">
              <w:rPr>
                <w:sz w:val="22"/>
                <w:szCs w:val="22"/>
              </w:rPr>
              <w:t xml:space="preserve"> </w:t>
            </w:r>
            <w:r w:rsidR="005B6C39" w:rsidRPr="00A15C5E">
              <w:rPr>
                <w:sz w:val="22"/>
                <w:szCs w:val="22"/>
              </w:rPr>
              <w:t>юридической терминологией</w:t>
            </w:r>
            <w:r w:rsidR="005B6C39">
              <w:rPr>
                <w:sz w:val="22"/>
                <w:szCs w:val="22"/>
              </w:rPr>
              <w:t>,</w:t>
            </w:r>
            <w:r w:rsidR="005B6C39" w:rsidRPr="00A15C5E">
              <w:rPr>
                <w:sz w:val="22"/>
                <w:szCs w:val="22"/>
              </w:rPr>
              <w:t xml:space="preserve"> работы с нормативно-правовыми актами; анализа различных правовых явлений, юридических фактов, правовых норм и правовых отношений</w:t>
            </w:r>
            <w:r>
              <w:rPr>
                <w:sz w:val="22"/>
                <w:szCs w:val="22"/>
              </w:rPr>
              <w:t xml:space="preserve">, </w:t>
            </w:r>
            <w:r w:rsidRPr="00097DA0">
              <w:t>их успешная актуализация</w:t>
            </w:r>
            <w:r w:rsidR="005B6C39">
              <w:rPr>
                <w:sz w:val="22"/>
                <w:szCs w:val="22"/>
              </w:rPr>
              <w:t>.</w:t>
            </w:r>
          </w:p>
        </w:tc>
      </w:tr>
      <w:tr w:rsidR="007550F6" w:rsidRPr="0021773A" w:rsidTr="005B6C39">
        <w:trPr>
          <w:cantSplit/>
          <w:trHeight w:val="2723"/>
          <w:jc w:val="center"/>
        </w:trPr>
        <w:tc>
          <w:tcPr>
            <w:tcW w:w="493" w:type="pct"/>
            <w:vMerge w:val="restart"/>
            <w:shd w:val="clear" w:color="auto" w:fill="auto"/>
            <w:vAlign w:val="center"/>
          </w:tcPr>
          <w:p w:rsidR="005B6C39" w:rsidRPr="005B6C39" w:rsidRDefault="005B6C39" w:rsidP="005B6C39">
            <w:pPr>
              <w:widowControl/>
              <w:suppressAutoHyphens/>
              <w:snapToGrid w:val="0"/>
              <w:ind w:firstLine="0"/>
              <w:jc w:val="center"/>
              <w:rPr>
                <w:rFonts w:eastAsia="Calibri" w:cs="Calibri"/>
                <w:b/>
                <w:lang w:eastAsia="ar-SA"/>
              </w:rPr>
            </w:pPr>
            <w:r w:rsidRPr="005B6C39">
              <w:rPr>
                <w:rFonts w:eastAsia="Calibri" w:cs="Calibri"/>
                <w:b/>
                <w:lang w:eastAsia="ar-SA"/>
              </w:rPr>
              <w:lastRenderedPageBreak/>
              <w:t>Пороговый уровень</w:t>
            </w:r>
          </w:p>
          <w:p w:rsidR="005B6C39" w:rsidRPr="005B6C39" w:rsidRDefault="005B6C39" w:rsidP="005B6C39">
            <w:pPr>
              <w:widowControl/>
              <w:suppressAutoHyphens/>
              <w:ind w:firstLine="0"/>
              <w:jc w:val="center"/>
              <w:rPr>
                <w:rFonts w:eastAsia="Calibri" w:cs="Calibri"/>
                <w:b/>
                <w:lang w:eastAsia="ar-SA"/>
              </w:rPr>
            </w:pPr>
            <w:r w:rsidRPr="005B6C39">
              <w:rPr>
                <w:rFonts w:eastAsia="Calibri" w:cs="Calibri"/>
                <w:b/>
                <w:lang w:eastAsia="ar-SA"/>
              </w:rPr>
              <w:t>(ОПК-6) –</w:t>
            </w:r>
            <w:r w:rsidRPr="005B6C39">
              <w:rPr>
                <w:rFonts w:eastAsia="Calibri" w:cs="Calibri"/>
                <w:b/>
                <w:lang w:val="en-US" w:eastAsia="ar-SA"/>
              </w:rPr>
              <w:t>I</w:t>
            </w:r>
          </w:p>
          <w:p w:rsidR="005B6C39" w:rsidRPr="009C528A" w:rsidRDefault="005B6C39" w:rsidP="005B6C39">
            <w:pPr>
              <w:ind w:firstLine="0"/>
              <w:rPr>
                <w:b/>
                <w:sz w:val="22"/>
                <w:szCs w:val="22"/>
              </w:rPr>
            </w:pPr>
            <w:r w:rsidRPr="005B6C39">
              <w:rPr>
                <w:rFonts w:eastAsia="Calibri" w:cs="Calibri"/>
                <w:lang w:eastAsia="ar-SA"/>
              </w:rPr>
              <w:t>(</w:t>
            </w:r>
            <w:r w:rsidRPr="005B6C39">
              <w:rPr>
                <w:rFonts w:eastAsia="Calibri" w:cs="Calibri"/>
                <w:i/>
                <w:lang w:eastAsia="ar-SA"/>
              </w:rPr>
              <w:t>стремится к саморазвитию)</w:t>
            </w:r>
          </w:p>
        </w:tc>
        <w:tc>
          <w:tcPr>
            <w:tcW w:w="900" w:type="pct"/>
            <w:shd w:val="clear" w:color="auto" w:fill="auto"/>
          </w:tcPr>
          <w:p w:rsidR="005B6C39" w:rsidRPr="009C528A" w:rsidRDefault="005B6C39" w:rsidP="00C24A93">
            <w:pPr>
              <w:rPr>
                <w:sz w:val="22"/>
                <w:szCs w:val="22"/>
              </w:rPr>
            </w:pPr>
            <w:r w:rsidRPr="00632604">
              <w:rPr>
                <w:sz w:val="22"/>
                <w:szCs w:val="22"/>
              </w:rPr>
              <w:t xml:space="preserve">ЗНАТЬ: </w:t>
            </w:r>
            <w:r w:rsidRPr="005B6C39">
              <w:rPr>
                <w:sz w:val="22"/>
                <w:szCs w:val="22"/>
              </w:rPr>
              <w:t>особенности профессии</w:t>
            </w:r>
            <w:r w:rsidR="00744255">
              <w:rPr>
                <w:sz w:val="22"/>
                <w:szCs w:val="22"/>
              </w:rPr>
              <w:t>,</w:t>
            </w:r>
            <w:r w:rsidRPr="005B6C39">
              <w:rPr>
                <w:sz w:val="22"/>
                <w:szCs w:val="22"/>
              </w:rPr>
              <w:t xml:space="preserve"> саморазвития, повышения квалификации и мастерства; определение понятий «саморазвитие», «самообразование», «личностный рост», «профессиональная адаптация», «профессиональная деятельность»; </w:t>
            </w:r>
            <w:proofErr w:type="gramStart"/>
            <w:r w:rsidRPr="005B6C39">
              <w:rPr>
                <w:sz w:val="22"/>
                <w:szCs w:val="22"/>
              </w:rPr>
              <w:t>З</w:t>
            </w:r>
            <w:proofErr w:type="gramEnd"/>
            <w:r w:rsidRPr="005B6C39">
              <w:rPr>
                <w:sz w:val="22"/>
                <w:szCs w:val="22"/>
              </w:rPr>
              <w:t xml:space="preserve"> (ОПК-6) –I</w:t>
            </w:r>
          </w:p>
        </w:tc>
        <w:tc>
          <w:tcPr>
            <w:tcW w:w="540" w:type="pct"/>
          </w:tcPr>
          <w:p w:rsidR="005B6C39" w:rsidRPr="00632604" w:rsidRDefault="00744255" w:rsidP="00744255">
            <w:pPr>
              <w:ind w:firstLine="0"/>
              <w:rPr>
                <w:sz w:val="22"/>
                <w:szCs w:val="22"/>
              </w:rPr>
            </w:pPr>
            <w:r w:rsidRPr="00744255">
              <w:rPr>
                <w:sz w:val="22"/>
                <w:szCs w:val="22"/>
              </w:rPr>
              <w:t>Ограниченные знания</w:t>
            </w:r>
            <w:r>
              <w:t xml:space="preserve"> </w:t>
            </w:r>
            <w:r w:rsidRPr="00744255">
              <w:rPr>
                <w:sz w:val="22"/>
                <w:szCs w:val="22"/>
              </w:rPr>
              <w:t>особенност</w:t>
            </w:r>
            <w:r>
              <w:rPr>
                <w:sz w:val="22"/>
                <w:szCs w:val="22"/>
              </w:rPr>
              <w:t>ей</w:t>
            </w:r>
            <w:r w:rsidRPr="00744255">
              <w:rPr>
                <w:sz w:val="22"/>
                <w:szCs w:val="22"/>
              </w:rPr>
              <w:t xml:space="preserve"> </w:t>
            </w:r>
            <w:r>
              <w:rPr>
                <w:sz w:val="22"/>
                <w:szCs w:val="22"/>
              </w:rPr>
              <w:t xml:space="preserve">юридической </w:t>
            </w:r>
            <w:r w:rsidRPr="00744255">
              <w:rPr>
                <w:sz w:val="22"/>
                <w:szCs w:val="22"/>
              </w:rPr>
              <w:t>профессии</w:t>
            </w:r>
            <w:r>
              <w:rPr>
                <w:sz w:val="22"/>
                <w:szCs w:val="22"/>
              </w:rPr>
              <w:t>,</w:t>
            </w:r>
            <w:r w:rsidRPr="00744255">
              <w:rPr>
                <w:sz w:val="22"/>
                <w:szCs w:val="22"/>
              </w:rPr>
              <w:t xml:space="preserve"> саморазвития, повышения квалификации и мастерства; определени</w:t>
            </w:r>
            <w:r>
              <w:rPr>
                <w:sz w:val="22"/>
                <w:szCs w:val="22"/>
              </w:rPr>
              <w:t>я</w:t>
            </w:r>
            <w:r w:rsidRPr="00744255">
              <w:rPr>
                <w:sz w:val="22"/>
                <w:szCs w:val="22"/>
              </w:rPr>
              <w:t xml:space="preserve"> понятий «саморазвитие», «самообразование», «личностный рост», «профессиональная адаптация», «профессиональная деятельность»</w:t>
            </w:r>
            <w:r>
              <w:rPr>
                <w:sz w:val="22"/>
                <w:szCs w:val="22"/>
              </w:rPr>
              <w:t xml:space="preserve"> </w:t>
            </w:r>
          </w:p>
        </w:tc>
        <w:tc>
          <w:tcPr>
            <w:tcW w:w="540" w:type="pct"/>
            <w:shd w:val="clear" w:color="auto" w:fill="auto"/>
          </w:tcPr>
          <w:p w:rsidR="005B6C39" w:rsidRPr="0021773A" w:rsidRDefault="00744255" w:rsidP="00744255">
            <w:pPr>
              <w:ind w:firstLine="0"/>
              <w:rPr>
                <w:sz w:val="22"/>
                <w:szCs w:val="22"/>
              </w:rPr>
            </w:pPr>
            <w:r w:rsidRPr="00744255">
              <w:rPr>
                <w:sz w:val="22"/>
                <w:szCs w:val="22"/>
              </w:rPr>
              <w:t>Фрагментарные знания отдельных положений отраслевых юридических и специальных наук, отдельных современных образовательных технологий в области права</w:t>
            </w:r>
          </w:p>
        </w:tc>
        <w:tc>
          <w:tcPr>
            <w:tcW w:w="839" w:type="pct"/>
            <w:shd w:val="clear" w:color="auto" w:fill="auto"/>
          </w:tcPr>
          <w:p w:rsidR="005B6C39" w:rsidRPr="0021773A" w:rsidRDefault="00744255" w:rsidP="00744255">
            <w:pPr>
              <w:ind w:firstLine="0"/>
              <w:rPr>
                <w:sz w:val="22"/>
                <w:szCs w:val="22"/>
              </w:rPr>
            </w:pPr>
            <w:r w:rsidRPr="00744255">
              <w:rPr>
                <w:sz w:val="22"/>
                <w:szCs w:val="22"/>
              </w:rPr>
              <w:t xml:space="preserve">Общие, но не структурированные знания </w:t>
            </w:r>
            <w:r w:rsidR="005B6C39">
              <w:rPr>
                <w:sz w:val="22"/>
                <w:szCs w:val="22"/>
              </w:rPr>
              <w:t xml:space="preserve">отдельных </w:t>
            </w:r>
            <w:r w:rsidR="005B6C39" w:rsidRPr="00632604">
              <w:rPr>
                <w:sz w:val="22"/>
                <w:szCs w:val="22"/>
              </w:rPr>
              <w:t>положени</w:t>
            </w:r>
            <w:r w:rsidR="005B6C39">
              <w:rPr>
                <w:sz w:val="22"/>
                <w:szCs w:val="22"/>
              </w:rPr>
              <w:t>й</w:t>
            </w:r>
            <w:r w:rsidR="005B6C39" w:rsidRPr="00632604">
              <w:rPr>
                <w:sz w:val="22"/>
                <w:szCs w:val="22"/>
              </w:rPr>
              <w:t xml:space="preserve"> отраслевых юридических и специальных наук,</w:t>
            </w:r>
            <w:r w:rsidR="005B6C39">
              <w:rPr>
                <w:sz w:val="22"/>
                <w:szCs w:val="22"/>
              </w:rPr>
              <w:t xml:space="preserve"> отдельных</w:t>
            </w:r>
            <w:r w:rsidR="005B6C39">
              <w:t xml:space="preserve"> </w:t>
            </w:r>
            <w:r w:rsidR="005B6C39" w:rsidRPr="00632604">
              <w:rPr>
                <w:sz w:val="22"/>
                <w:szCs w:val="22"/>
              </w:rPr>
              <w:t>современны</w:t>
            </w:r>
            <w:r w:rsidR="005B6C39">
              <w:rPr>
                <w:sz w:val="22"/>
                <w:szCs w:val="22"/>
              </w:rPr>
              <w:t>х</w:t>
            </w:r>
            <w:r w:rsidR="005B6C39" w:rsidRPr="00632604">
              <w:rPr>
                <w:sz w:val="22"/>
                <w:szCs w:val="22"/>
              </w:rPr>
              <w:t xml:space="preserve"> образовательны</w:t>
            </w:r>
            <w:r w:rsidR="005B6C39">
              <w:rPr>
                <w:sz w:val="22"/>
                <w:szCs w:val="22"/>
              </w:rPr>
              <w:t>х</w:t>
            </w:r>
            <w:r w:rsidR="005B6C39" w:rsidRPr="00632604">
              <w:rPr>
                <w:sz w:val="22"/>
                <w:szCs w:val="22"/>
              </w:rPr>
              <w:t xml:space="preserve"> технологи</w:t>
            </w:r>
            <w:r w:rsidR="005B6C39">
              <w:rPr>
                <w:sz w:val="22"/>
                <w:szCs w:val="22"/>
              </w:rPr>
              <w:t>й</w:t>
            </w:r>
            <w:r w:rsidR="005B6C39" w:rsidRPr="00632604">
              <w:rPr>
                <w:sz w:val="22"/>
                <w:szCs w:val="22"/>
              </w:rPr>
              <w:t xml:space="preserve"> в области права</w:t>
            </w:r>
            <w:r w:rsidR="005B6C39">
              <w:rPr>
                <w:sz w:val="22"/>
                <w:szCs w:val="22"/>
              </w:rPr>
              <w:t xml:space="preserve">  </w:t>
            </w:r>
          </w:p>
        </w:tc>
        <w:tc>
          <w:tcPr>
            <w:tcW w:w="779" w:type="pct"/>
            <w:shd w:val="clear" w:color="auto" w:fill="auto"/>
          </w:tcPr>
          <w:p w:rsidR="005B6C39" w:rsidRPr="0021773A" w:rsidRDefault="00744255" w:rsidP="00744255">
            <w:pPr>
              <w:spacing w:after="200"/>
              <w:ind w:firstLine="0"/>
              <w:rPr>
                <w:sz w:val="22"/>
                <w:szCs w:val="22"/>
              </w:rPr>
            </w:pPr>
            <w:r w:rsidRPr="00744255">
              <w:rPr>
                <w:sz w:val="22"/>
                <w:szCs w:val="22"/>
              </w:rPr>
              <w:t xml:space="preserve">Сформированные, но содержащие отдельные пробелы знания </w:t>
            </w:r>
            <w:r w:rsidR="005B6C39">
              <w:rPr>
                <w:sz w:val="22"/>
                <w:szCs w:val="22"/>
              </w:rPr>
              <w:t xml:space="preserve">основных положений </w:t>
            </w:r>
            <w:r w:rsidR="005B6C39" w:rsidRPr="00632604">
              <w:rPr>
                <w:sz w:val="22"/>
                <w:szCs w:val="22"/>
              </w:rPr>
              <w:t>отраслевых юридических и специальных наук, сущност</w:t>
            </w:r>
            <w:r w:rsidR="005B6C39">
              <w:rPr>
                <w:sz w:val="22"/>
                <w:szCs w:val="22"/>
              </w:rPr>
              <w:t>и</w:t>
            </w:r>
            <w:r w:rsidR="005B6C39" w:rsidRPr="00632604">
              <w:rPr>
                <w:sz w:val="22"/>
                <w:szCs w:val="22"/>
              </w:rPr>
              <w:t xml:space="preserve"> и содержани</w:t>
            </w:r>
            <w:r w:rsidR="005B6C39">
              <w:rPr>
                <w:sz w:val="22"/>
                <w:szCs w:val="22"/>
              </w:rPr>
              <w:t>я</w:t>
            </w:r>
            <w:r w:rsidR="005B6C39" w:rsidRPr="00632604">
              <w:rPr>
                <w:sz w:val="22"/>
                <w:szCs w:val="22"/>
              </w:rPr>
              <w:t xml:space="preserve"> основных понятий, категорий, институтов, правовых статусов субъектов правоотношений в различных отраслях материального и процессуального права; </w:t>
            </w:r>
            <w:r w:rsidR="005B6C39">
              <w:rPr>
                <w:sz w:val="22"/>
                <w:szCs w:val="22"/>
              </w:rPr>
              <w:t xml:space="preserve">основных </w:t>
            </w:r>
            <w:r w:rsidR="005B6C39" w:rsidRPr="00632604">
              <w:rPr>
                <w:sz w:val="22"/>
                <w:szCs w:val="22"/>
              </w:rPr>
              <w:t>современны</w:t>
            </w:r>
            <w:r w:rsidR="005B6C39">
              <w:rPr>
                <w:sz w:val="22"/>
                <w:szCs w:val="22"/>
              </w:rPr>
              <w:t>х</w:t>
            </w:r>
            <w:r w:rsidR="005B6C39" w:rsidRPr="00632604">
              <w:rPr>
                <w:sz w:val="22"/>
                <w:szCs w:val="22"/>
              </w:rPr>
              <w:t xml:space="preserve"> образовательны</w:t>
            </w:r>
            <w:r w:rsidR="005B6C39">
              <w:rPr>
                <w:sz w:val="22"/>
                <w:szCs w:val="22"/>
              </w:rPr>
              <w:t>х</w:t>
            </w:r>
            <w:r w:rsidR="005B6C39" w:rsidRPr="00632604">
              <w:rPr>
                <w:sz w:val="22"/>
                <w:szCs w:val="22"/>
              </w:rPr>
              <w:t xml:space="preserve"> технологи</w:t>
            </w:r>
            <w:r w:rsidR="005B6C39">
              <w:rPr>
                <w:sz w:val="22"/>
                <w:szCs w:val="22"/>
              </w:rPr>
              <w:t>й</w:t>
            </w:r>
            <w:r w:rsidR="005B6C39" w:rsidRPr="00632604">
              <w:rPr>
                <w:sz w:val="22"/>
                <w:szCs w:val="22"/>
              </w:rPr>
              <w:t xml:space="preserve"> в области права</w:t>
            </w:r>
          </w:p>
        </w:tc>
        <w:tc>
          <w:tcPr>
            <w:tcW w:w="909" w:type="pct"/>
            <w:shd w:val="clear" w:color="auto" w:fill="auto"/>
          </w:tcPr>
          <w:p w:rsidR="005B6C39" w:rsidRPr="0021773A" w:rsidRDefault="00744255" w:rsidP="00744255">
            <w:pPr>
              <w:ind w:firstLine="0"/>
              <w:rPr>
                <w:sz w:val="22"/>
                <w:szCs w:val="22"/>
              </w:rPr>
            </w:pPr>
            <w:r w:rsidRPr="00744255">
              <w:rPr>
                <w:sz w:val="22"/>
                <w:szCs w:val="22"/>
              </w:rPr>
              <w:t xml:space="preserve">Сформированные системные знания </w:t>
            </w:r>
            <w:r w:rsidR="005B6C39" w:rsidRPr="00632604">
              <w:rPr>
                <w:sz w:val="22"/>
                <w:szCs w:val="22"/>
              </w:rPr>
              <w:t>положений отраслевых юридических и специальных наук, сущности и содержания основных понятий, категорий, институтов, правовых статусов субъектов правоотношений в различных отраслях материального и процессуального права; современных образовательных технологий в области права</w:t>
            </w:r>
          </w:p>
        </w:tc>
      </w:tr>
      <w:tr w:rsidR="007550F6" w:rsidRPr="0021773A" w:rsidTr="005B6C39">
        <w:trPr>
          <w:cantSplit/>
          <w:trHeight w:val="4991"/>
          <w:jc w:val="center"/>
        </w:trPr>
        <w:tc>
          <w:tcPr>
            <w:tcW w:w="493" w:type="pct"/>
            <w:vMerge/>
            <w:shd w:val="clear" w:color="auto" w:fill="auto"/>
            <w:vAlign w:val="center"/>
          </w:tcPr>
          <w:p w:rsidR="005B6C39" w:rsidRDefault="005B6C39" w:rsidP="00C24A93">
            <w:pPr>
              <w:rPr>
                <w:b/>
                <w:sz w:val="22"/>
                <w:szCs w:val="22"/>
              </w:rPr>
            </w:pPr>
          </w:p>
        </w:tc>
        <w:tc>
          <w:tcPr>
            <w:tcW w:w="900" w:type="pct"/>
            <w:shd w:val="clear" w:color="auto" w:fill="auto"/>
          </w:tcPr>
          <w:p w:rsidR="005B6C39" w:rsidRPr="001E56F9" w:rsidRDefault="005B6C39" w:rsidP="00C24A93">
            <w:pPr>
              <w:rPr>
                <w:sz w:val="22"/>
                <w:szCs w:val="22"/>
              </w:rPr>
            </w:pPr>
            <w:r w:rsidRPr="00632604">
              <w:rPr>
                <w:sz w:val="22"/>
                <w:szCs w:val="22"/>
              </w:rPr>
              <w:t xml:space="preserve">УМЕТЬ: </w:t>
            </w:r>
            <w:r w:rsidRPr="005B6C39">
              <w:rPr>
                <w:sz w:val="22"/>
                <w:szCs w:val="22"/>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 У (ОПК-6) –I</w:t>
            </w:r>
          </w:p>
        </w:tc>
        <w:tc>
          <w:tcPr>
            <w:tcW w:w="540" w:type="pct"/>
          </w:tcPr>
          <w:p w:rsidR="005B6C39" w:rsidRDefault="00744255" w:rsidP="00744255">
            <w:pPr>
              <w:ind w:firstLine="0"/>
              <w:rPr>
                <w:sz w:val="22"/>
                <w:szCs w:val="22"/>
              </w:rPr>
            </w:pPr>
            <w:r>
              <w:rPr>
                <w:sz w:val="22"/>
                <w:szCs w:val="22"/>
              </w:rPr>
              <w:t>С</w:t>
            </w:r>
            <w:r w:rsidRPr="00744255">
              <w:rPr>
                <w:sz w:val="22"/>
                <w:szCs w:val="22"/>
              </w:rPr>
              <w:t>лабо сформированные умения</w:t>
            </w:r>
            <w:r>
              <w:rPr>
                <w:sz w:val="22"/>
                <w:szCs w:val="22"/>
              </w:rPr>
              <w:t xml:space="preserve"> </w:t>
            </w:r>
            <w:r w:rsidRPr="00744255">
              <w:rPr>
                <w:sz w:val="22"/>
                <w:szCs w:val="22"/>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w:t>
            </w:r>
          </w:p>
        </w:tc>
        <w:tc>
          <w:tcPr>
            <w:tcW w:w="540" w:type="pct"/>
            <w:shd w:val="clear" w:color="auto" w:fill="auto"/>
          </w:tcPr>
          <w:p w:rsidR="005B6C39" w:rsidRDefault="00744255" w:rsidP="00744255">
            <w:pPr>
              <w:ind w:firstLine="0"/>
              <w:rPr>
                <w:sz w:val="22"/>
                <w:szCs w:val="22"/>
              </w:rPr>
            </w:pPr>
            <w:r>
              <w:rPr>
                <w:sz w:val="22"/>
                <w:szCs w:val="22"/>
              </w:rPr>
              <w:t>Частично освоенные</w:t>
            </w:r>
            <w:r w:rsidRPr="00744255">
              <w:rPr>
                <w:sz w:val="22"/>
                <w:szCs w:val="22"/>
              </w:rPr>
              <w:t xml:space="preserve"> умения</w:t>
            </w:r>
            <w:r>
              <w:rPr>
                <w:sz w:val="22"/>
                <w:szCs w:val="22"/>
              </w:rPr>
              <w:t xml:space="preserve"> </w:t>
            </w:r>
            <w:r w:rsidRPr="00744255">
              <w:rPr>
                <w:sz w:val="22"/>
                <w:szCs w:val="22"/>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w:t>
            </w:r>
          </w:p>
        </w:tc>
        <w:tc>
          <w:tcPr>
            <w:tcW w:w="839" w:type="pct"/>
            <w:shd w:val="clear" w:color="auto" w:fill="auto"/>
          </w:tcPr>
          <w:p w:rsidR="005B6C39" w:rsidRDefault="00744255" w:rsidP="00744255">
            <w:pPr>
              <w:spacing w:after="200"/>
              <w:ind w:firstLine="0"/>
              <w:rPr>
                <w:sz w:val="22"/>
                <w:szCs w:val="22"/>
              </w:rPr>
            </w:pPr>
            <w:r>
              <w:rPr>
                <w:sz w:val="22"/>
                <w:szCs w:val="22"/>
              </w:rPr>
              <w:t xml:space="preserve">В </w:t>
            </w:r>
            <w:r w:rsidRPr="00744255">
              <w:rPr>
                <w:sz w:val="22"/>
                <w:szCs w:val="22"/>
              </w:rPr>
              <w:t xml:space="preserve">целом успешно применяемые </w:t>
            </w:r>
            <w:r w:rsidR="005B6C39">
              <w:rPr>
                <w:sz w:val="22"/>
                <w:szCs w:val="22"/>
              </w:rPr>
              <w:t xml:space="preserve">умения </w:t>
            </w:r>
            <w:r w:rsidRPr="00744255">
              <w:rPr>
                <w:sz w:val="22"/>
                <w:szCs w:val="22"/>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w:t>
            </w:r>
          </w:p>
        </w:tc>
        <w:tc>
          <w:tcPr>
            <w:tcW w:w="779" w:type="pct"/>
            <w:shd w:val="clear" w:color="auto" w:fill="auto"/>
          </w:tcPr>
          <w:p w:rsidR="005B6C39" w:rsidRDefault="00744255" w:rsidP="00744255">
            <w:pPr>
              <w:spacing w:after="200"/>
              <w:ind w:firstLine="0"/>
              <w:rPr>
                <w:sz w:val="22"/>
                <w:szCs w:val="22"/>
              </w:rPr>
            </w:pPr>
            <w:r>
              <w:rPr>
                <w:sz w:val="22"/>
                <w:szCs w:val="22"/>
              </w:rPr>
              <w:t>У</w:t>
            </w:r>
            <w:r w:rsidRPr="00744255">
              <w:rPr>
                <w:sz w:val="22"/>
                <w:szCs w:val="22"/>
              </w:rPr>
              <w:t xml:space="preserve">спешно применяемые </w:t>
            </w:r>
            <w:r w:rsidR="005B6C39">
              <w:rPr>
                <w:sz w:val="22"/>
                <w:szCs w:val="22"/>
              </w:rPr>
              <w:t xml:space="preserve">умения </w:t>
            </w:r>
            <w:r w:rsidRPr="00744255">
              <w:rPr>
                <w:sz w:val="22"/>
                <w:szCs w:val="22"/>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w:t>
            </w:r>
          </w:p>
        </w:tc>
        <w:tc>
          <w:tcPr>
            <w:tcW w:w="909" w:type="pct"/>
            <w:shd w:val="clear" w:color="auto" w:fill="auto"/>
          </w:tcPr>
          <w:p w:rsidR="005B6C39" w:rsidRDefault="00744255" w:rsidP="00744255">
            <w:pPr>
              <w:ind w:firstLine="0"/>
              <w:rPr>
                <w:sz w:val="22"/>
                <w:szCs w:val="22"/>
              </w:rPr>
            </w:pPr>
            <w:r>
              <w:rPr>
                <w:sz w:val="22"/>
                <w:szCs w:val="22"/>
              </w:rPr>
              <w:t>С</w:t>
            </w:r>
            <w:r w:rsidRPr="00744255">
              <w:rPr>
                <w:sz w:val="22"/>
                <w:szCs w:val="22"/>
              </w:rPr>
              <w:t xml:space="preserve">формированные </w:t>
            </w:r>
            <w:r w:rsidR="005B6C39">
              <w:rPr>
                <w:sz w:val="22"/>
                <w:szCs w:val="22"/>
              </w:rPr>
              <w:t xml:space="preserve">умения </w:t>
            </w:r>
            <w:r w:rsidRPr="00744255">
              <w:rPr>
                <w:sz w:val="22"/>
                <w:szCs w:val="22"/>
              </w:rPr>
              <w:t>дать правовую оценку социальной значимости саморазвития; оценить сложность и многообразие форм деятельности юриста; дать оценку роли закона в регулировании деятельности юриста</w:t>
            </w:r>
            <w:r>
              <w:rPr>
                <w:sz w:val="22"/>
                <w:szCs w:val="22"/>
              </w:rPr>
              <w:t xml:space="preserve">, </w:t>
            </w:r>
            <w:r w:rsidRPr="00097DA0">
              <w:t>их успешная актуализация</w:t>
            </w:r>
            <w:r>
              <w:t>.</w:t>
            </w:r>
          </w:p>
        </w:tc>
      </w:tr>
      <w:tr w:rsidR="007550F6" w:rsidRPr="0021773A" w:rsidTr="005B6C39">
        <w:trPr>
          <w:cantSplit/>
          <w:trHeight w:val="5021"/>
          <w:jc w:val="center"/>
        </w:trPr>
        <w:tc>
          <w:tcPr>
            <w:tcW w:w="493" w:type="pct"/>
            <w:vMerge/>
            <w:shd w:val="clear" w:color="auto" w:fill="auto"/>
            <w:vAlign w:val="center"/>
          </w:tcPr>
          <w:p w:rsidR="005B6C39" w:rsidRDefault="005B6C39" w:rsidP="00C24A93">
            <w:pPr>
              <w:rPr>
                <w:b/>
                <w:sz w:val="22"/>
                <w:szCs w:val="22"/>
              </w:rPr>
            </w:pPr>
          </w:p>
        </w:tc>
        <w:tc>
          <w:tcPr>
            <w:tcW w:w="900" w:type="pct"/>
            <w:shd w:val="clear" w:color="auto" w:fill="auto"/>
          </w:tcPr>
          <w:p w:rsidR="005B6C39" w:rsidRPr="00A15C5E" w:rsidRDefault="005B6C39" w:rsidP="00C24A93">
            <w:pPr>
              <w:rPr>
                <w:sz w:val="22"/>
                <w:szCs w:val="22"/>
              </w:rPr>
            </w:pPr>
            <w:r w:rsidRPr="0010651A">
              <w:rPr>
                <w:sz w:val="22"/>
                <w:szCs w:val="22"/>
              </w:rPr>
              <w:t xml:space="preserve">ВЛАДЕТЬ: </w:t>
            </w:r>
            <w:r w:rsidRPr="005B6C39">
              <w:rPr>
                <w:sz w:val="22"/>
                <w:szCs w:val="22"/>
              </w:rPr>
              <w:t>навыками выделять и описывать структурные элементы самообразования на примере конкретных ситуаций правовой действительности; анализировать потребности и возможности современного общества, государства как специфического заказчика профессиональной юридической деятельности; производить оценку совершенствования профессиональной юридической деятельности в современных социальных условиях; В (ОПК-6) –I</w:t>
            </w:r>
          </w:p>
        </w:tc>
        <w:tc>
          <w:tcPr>
            <w:tcW w:w="540" w:type="pct"/>
          </w:tcPr>
          <w:p w:rsidR="005B6C39" w:rsidRDefault="00744255" w:rsidP="00744255">
            <w:pPr>
              <w:ind w:firstLine="0"/>
              <w:rPr>
                <w:sz w:val="22"/>
                <w:szCs w:val="22"/>
              </w:rPr>
            </w:pPr>
            <w:r>
              <w:rPr>
                <w:sz w:val="22"/>
                <w:szCs w:val="22"/>
              </w:rPr>
              <w:t>С</w:t>
            </w:r>
            <w:r w:rsidRPr="00744255">
              <w:rPr>
                <w:sz w:val="22"/>
                <w:szCs w:val="22"/>
              </w:rPr>
              <w:t>лабо сформированные навыки</w:t>
            </w:r>
            <w:r>
              <w:rPr>
                <w:sz w:val="22"/>
                <w:szCs w:val="22"/>
              </w:rPr>
              <w:t xml:space="preserve"> </w:t>
            </w:r>
            <w:r w:rsidRPr="00744255">
              <w:rPr>
                <w:sz w:val="22"/>
                <w:szCs w:val="22"/>
              </w:rPr>
              <w:t>выдел</w:t>
            </w:r>
            <w:r>
              <w:rPr>
                <w:sz w:val="22"/>
                <w:szCs w:val="22"/>
              </w:rPr>
              <w:t>ения</w:t>
            </w:r>
            <w:r w:rsidRPr="00744255">
              <w:rPr>
                <w:sz w:val="22"/>
                <w:szCs w:val="22"/>
              </w:rPr>
              <w:t xml:space="preserve"> и опис</w:t>
            </w:r>
            <w:r>
              <w:rPr>
                <w:sz w:val="22"/>
                <w:szCs w:val="22"/>
              </w:rPr>
              <w:t>ания</w:t>
            </w:r>
            <w:r w:rsidRPr="00744255">
              <w:rPr>
                <w:sz w:val="22"/>
                <w:szCs w:val="22"/>
              </w:rPr>
              <w:t xml:space="preserve"> структурны</w:t>
            </w:r>
            <w:r>
              <w:rPr>
                <w:sz w:val="22"/>
                <w:szCs w:val="22"/>
              </w:rPr>
              <w:t>х</w:t>
            </w:r>
            <w:r w:rsidRPr="00744255">
              <w:rPr>
                <w:sz w:val="22"/>
                <w:szCs w:val="22"/>
              </w:rPr>
              <w:t xml:space="preserve"> элемент</w:t>
            </w:r>
            <w:r>
              <w:rPr>
                <w:sz w:val="22"/>
                <w:szCs w:val="22"/>
              </w:rPr>
              <w:t>ов</w:t>
            </w:r>
            <w:r w:rsidRPr="00744255">
              <w:rPr>
                <w:sz w:val="22"/>
                <w:szCs w:val="22"/>
              </w:rPr>
              <w:t xml:space="preserve"> самообразования на примере конкретных ситуаций правовой действительности; анализ</w:t>
            </w:r>
            <w:r>
              <w:rPr>
                <w:sz w:val="22"/>
                <w:szCs w:val="22"/>
              </w:rPr>
              <w:t xml:space="preserve">а </w:t>
            </w:r>
            <w:r w:rsidRPr="00744255">
              <w:rPr>
                <w:sz w:val="22"/>
                <w:szCs w:val="22"/>
              </w:rPr>
              <w:t>потребности и возможности современного общества, государства как специфического заказчика профессиональной юридической деятельности; оцен</w:t>
            </w:r>
            <w:r>
              <w:rPr>
                <w:sz w:val="22"/>
                <w:szCs w:val="22"/>
              </w:rPr>
              <w:t>ивания</w:t>
            </w:r>
            <w:r w:rsidRPr="00744255">
              <w:rPr>
                <w:sz w:val="22"/>
                <w:szCs w:val="22"/>
              </w:rPr>
              <w:t xml:space="preserve"> совершенствования профессиональной юридической деятельности в современных социальных условиях</w:t>
            </w:r>
          </w:p>
        </w:tc>
        <w:tc>
          <w:tcPr>
            <w:tcW w:w="540" w:type="pct"/>
            <w:shd w:val="clear" w:color="auto" w:fill="auto"/>
          </w:tcPr>
          <w:p w:rsidR="005B6C39" w:rsidRDefault="00744255" w:rsidP="00744255">
            <w:pPr>
              <w:ind w:firstLine="0"/>
              <w:rPr>
                <w:sz w:val="22"/>
                <w:szCs w:val="22"/>
              </w:rPr>
            </w:pPr>
            <w:r>
              <w:rPr>
                <w:sz w:val="22"/>
                <w:szCs w:val="22"/>
              </w:rPr>
              <w:t>Ч</w:t>
            </w:r>
            <w:r w:rsidRPr="00744255">
              <w:rPr>
                <w:sz w:val="22"/>
                <w:szCs w:val="22"/>
              </w:rPr>
              <w:t>астично освоенные  навыки</w:t>
            </w:r>
            <w:r>
              <w:rPr>
                <w:sz w:val="22"/>
                <w:szCs w:val="22"/>
              </w:rPr>
              <w:t xml:space="preserve"> </w:t>
            </w:r>
            <w:r w:rsidRPr="00744255">
              <w:rPr>
                <w:sz w:val="22"/>
                <w:szCs w:val="22"/>
              </w:rPr>
              <w:t>выделения и описания структурных элементов самообразования на примере конкретных ситуаций правовой действительности; анализа потребности и возможности современного общества, государства как специфического заказчика профессиональной юридической деятельности; оценивания совершенствования профессиональной юридической деятельности в современных социальных условиях</w:t>
            </w:r>
            <w:r>
              <w:rPr>
                <w:sz w:val="22"/>
                <w:szCs w:val="22"/>
              </w:rPr>
              <w:t xml:space="preserve"> </w:t>
            </w:r>
          </w:p>
        </w:tc>
        <w:tc>
          <w:tcPr>
            <w:tcW w:w="839" w:type="pct"/>
            <w:shd w:val="clear" w:color="auto" w:fill="auto"/>
          </w:tcPr>
          <w:p w:rsidR="005B6C39" w:rsidRDefault="00744255" w:rsidP="00744255">
            <w:pPr>
              <w:spacing w:after="200"/>
              <w:ind w:firstLine="0"/>
              <w:rPr>
                <w:sz w:val="22"/>
                <w:szCs w:val="22"/>
              </w:rPr>
            </w:pPr>
            <w:r>
              <w:rPr>
                <w:sz w:val="22"/>
                <w:szCs w:val="22"/>
              </w:rPr>
              <w:t>В</w:t>
            </w:r>
            <w:r w:rsidRPr="00744255">
              <w:rPr>
                <w:sz w:val="22"/>
                <w:szCs w:val="22"/>
              </w:rPr>
              <w:t xml:space="preserve"> целом успешно применяемые навыки выделения и описания структурных элементов самообразования на примере конкретных ситуаций правовой действительности; анализа потребности и возможности современного общества, государства как специфического заказчика профессиональной юридической деятельности; оценивания совершенствования профессиональной юридической деятельности в современных социальных условиях</w:t>
            </w:r>
          </w:p>
        </w:tc>
        <w:tc>
          <w:tcPr>
            <w:tcW w:w="779" w:type="pct"/>
            <w:shd w:val="clear" w:color="auto" w:fill="auto"/>
          </w:tcPr>
          <w:p w:rsidR="005B6C39" w:rsidRDefault="00744255" w:rsidP="00744255">
            <w:pPr>
              <w:ind w:firstLine="0"/>
              <w:rPr>
                <w:sz w:val="22"/>
                <w:szCs w:val="22"/>
              </w:rPr>
            </w:pPr>
            <w:r>
              <w:rPr>
                <w:sz w:val="22"/>
                <w:szCs w:val="22"/>
              </w:rPr>
              <w:t>У</w:t>
            </w:r>
            <w:r w:rsidRPr="00744255">
              <w:rPr>
                <w:sz w:val="22"/>
                <w:szCs w:val="22"/>
              </w:rPr>
              <w:t>спешно применяемые навыки</w:t>
            </w:r>
            <w:r>
              <w:rPr>
                <w:sz w:val="22"/>
                <w:szCs w:val="22"/>
              </w:rPr>
              <w:t xml:space="preserve"> </w:t>
            </w:r>
            <w:r w:rsidRPr="00744255">
              <w:rPr>
                <w:sz w:val="22"/>
                <w:szCs w:val="22"/>
              </w:rPr>
              <w:t>выделения и описания структурных элементов самообразования на примере конкретных ситуаций правовой действительности; анализа потребности и возможности современного общества, государства как специфического заказчика профессиональной юридической деятельности; оценивания совершенствования профессиональной юридической деятельности в современных социальных условиях</w:t>
            </w:r>
          </w:p>
        </w:tc>
        <w:tc>
          <w:tcPr>
            <w:tcW w:w="909" w:type="pct"/>
            <w:shd w:val="clear" w:color="auto" w:fill="auto"/>
          </w:tcPr>
          <w:p w:rsidR="005B6C39" w:rsidRDefault="00744255" w:rsidP="00744255">
            <w:pPr>
              <w:ind w:firstLine="0"/>
              <w:rPr>
                <w:sz w:val="22"/>
                <w:szCs w:val="22"/>
              </w:rPr>
            </w:pPr>
            <w:r>
              <w:rPr>
                <w:sz w:val="22"/>
                <w:szCs w:val="22"/>
              </w:rPr>
              <w:t>С</w:t>
            </w:r>
            <w:r w:rsidRPr="00744255">
              <w:rPr>
                <w:sz w:val="22"/>
                <w:szCs w:val="22"/>
              </w:rPr>
              <w:t>формированные навыки</w:t>
            </w:r>
            <w:r>
              <w:rPr>
                <w:sz w:val="22"/>
                <w:szCs w:val="22"/>
              </w:rPr>
              <w:t xml:space="preserve"> </w:t>
            </w:r>
            <w:r w:rsidRPr="00744255">
              <w:rPr>
                <w:sz w:val="22"/>
                <w:szCs w:val="22"/>
              </w:rPr>
              <w:t>выделения и описания структурных элементов самообразования на примере конкретных ситуаций правовой действительности; анализа потребности и возможности современного общества, государства как специфического заказчика профессиональной юридической деятельности; оценивания совершенствования профессиональной юридической деятельности в современных социальных условиях</w:t>
            </w:r>
            <w:r>
              <w:rPr>
                <w:sz w:val="22"/>
                <w:szCs w:val="22"/>
              </w:rPr>
              <w:t>,</w:t>
            </w:r>
            <w:r w:rsidRPr="00097DA0">
              <w:t xml:space="preserve"> их успешная актуализация</w:t>
            </w:r>
            <w:r>
              <w:rPr>
                <w:sz w:val="22"/>
                <w:szCs w:val="22"/>
              </w:rPr>
              <w:t>.</w:t>
            </w:r>
          </w:p>
        </w:tc>
      </w:tr>
    </w:tbl>
    <w:p w:rsidR="003037DD" w:rsidRPr="008B7D7B" w:rsidRDefault="003037DD" w:rsidP="003037DD">
      <w:pPr>
        <w:numPr>
          <w:ilvl w:val="0"/>
          <w:numId w:val="28"/>
        </w:numPr>
        <w:rPr>
          <w:b/>
          <w:i/>
        </w:rPr>
      </w:pPr>
      <w:r w:rsidRPr="00A66847">
        <w:rPr>
          <w:b/>
        </w:rPr>
        <w:t>Типовые контрольные задания или иные материалы, необходимые для оценки результатов обучения, характеризующих этапы формирования компетенций</w:t>
      </w:r>
    </w:p>
    <w:p w:rsidR="003037DD" w:rsidRDefault="003037DD" w:rsidP="003037DD">
      <w:pPr>
        <w:ind w:firstLine="284"/>
      </w:pPr>
      <w:r w:rsidRPr="00FC19F7">
        <w:t>Примерные задания и задачи для каждого раздела, а также методические указания по их выполнению и оцениванию представлены в Приложении 1 (ФОС)</w:t>
      </w:r>
    </w:p>
    <w:p w:rsidR="003037DD" w:rsidRDefault="003037DD" w:rsidP="003037DD">
      <w:pPr>
        <w:spacing w:line="257" w:lineRule="auto"/>
      </w:pPr>
      <w:r w:rsidRPr="00A66847">
        <w:t xml:space="preserve">Формой промежуточной аттестации является зачет в конце </w:t>
      </w:r>
      <w:r>
        <w:t>перв</w:t>
      </w:r>
      <w:r w:rsidRPr="00A66847">
        <w:t>ого семестра</w:t>
      </w:r>
      <w:r>
        <w:t xml:space="preserve">, выполнение </w:t>
      </w:r>
      <w:r>
        <w:lastRenderedPageBreak/>
        <w:t>курсовой работы и итоговый экзамен в конце второго семестра.</w:t>
      </w:r>
    </w:p>
    <w:p w:rsidR="003037DD" w:rsidRPr="00A66847" w:rsidRDefault="003037DD" w:rsidP="00F53A64">
      <w:pPr>
        <w:spacing w:line="257" w:lineRule="auto"/>
        <w:ind w:firstLine="0"/>
      </w:pPr>
      <w:r w:rsidRPr="00A66847">
        <w:t>Процедура оценивания результатов обучения предполагает учет:</w:t>
      </w:r>
    </w:p>
    <w:p w:rsidR="003037DD" w:rsidRPr="00A66847" w:rsidRDefault="003037DD" w:rsidP="003037DD">
      <w:pPr>
        <w:widowControl/>
        <w:numPr>
          <w:ilvl w:val="0"/>
          <w:numId w:val="29"/>
        </w:numPr>
        <w:spacing w:line="257" w:lineRule="auto"/>
        <w:contextualSpacing/>
      </w:pPr>
      <w:r w:rsidRPr="00A66847">
        <w:t>качества ответа на вопросы экзаменационного билета: логичность изложения, полнота ответа, понимание сути вопроса, умение аргументировать свою точку зрения;</w:t>
      </w:r>
    </w:p>
    <w:p w:rsidR="003037DD" w:rsidRPr="00A66847" w:rsidRDefault="003037DD" w:rsidP="003037DD">
      <w:pPr>
        <w:widowControl/>
        <w:numPr>
          <w:ilvl w:val="0"/>
          <w:numId w:val="29"/>
        </w:numPr>
        <w:contextualSpacing/>
      </w:pPr>
      <w:r w:rsidRPr="00A66847">
        <w:t xml:space="preserve">результатов выполнения письменных контрольных работ с использованием заданий в тестовой форме (90 – 100 % правильных ответов – отлично; 70-89 % – хорошо; 60-69 % – удовлетворительно, менее 60 % – неудовлетворительно); </w:t>
      </w:r>
    </w:p>
    <w:p w:rsidR="003037DD" w:rsidRPr="00A66847" w:rsidRDefault="003037DD" w:rsidP="003037DD">
      <w:pPr>
        <w:ind w:left="720" w:firstLine="0"/>
        <w:rPr>
          <w:b/>
          <w:i/>
        </w:rPr>
      </w:pPr>
      <w:r w:rsidRPr="00A66847">
        <w:rPr>
          <w:color w:val="000000"/>
        </w:rPr>
        <w:t xml:space="preserve">Полностью методические материалы, определяющие процедуры и критерии </w:t>
      </w:r>
      <w:r w:rsidRPr="00A66847">
        <w:t>оценивания результатов обучения,</w:t>
      </w:r>
      <w:r w:rsidRPr="00A66847">
        <w:rPr>
          <w:color w:val="000000"/>
        </w:rPr>
        <w:t xml:space="preserve"> приводятся в фонде оценочных средств по дисциплине</w:t>
      </w:r>
      <w:r>
        <w:rPr>
          <w:color w:val="000000"/>
        </w:rPr>
        <w:t>.</w:t>
      </w:r>
    </w:p>
    <w:p w:rsidR="003037DD" w:rsidRPr="00A66847" w:rsidRDefault="003037DD" w:rsidP="003037DD">
      <w:pPr>
        <w:spacing w:line="360" w:lineRule="auto"/>
        <w:ind w:firstLine="567"/>
        <w:contextualSpacing/>
      </w:pPr>
    </w:p>
    <w:p w:rsidR="003037DD" w:rsidRPr="00A66847" w:rsidRDefault="003037DD" w:rsidP="00F53A64">
      <w:pPr>
        <w:ind w:firstLine="0"/>
        <w:rPr>
          <w:b/>
        </w:rPr>
      </w:pPr>
      <w:r w:rsidRPr="00A66847">
        <w:rPr>
          <w:b/>
        </w:rPr>
        <w:t>10. Форма промежуточной аттестации и фонд оценочных средств</w:t>
      </w:r>
    </w:p>
    <w:p w:rsidR="003037DD" w:rsidRDefault="003037DD" w:rsidP="003037DD">
      <w:pPr>
        <w:spacing w:line="257" w:lineRule="auto"/>
      </w:pPr>
      <w:r w:rsidRPr="00A66847">
        <w:t xml:space="preserve">Формой промежуточной аттестации является зачет в конце </w:t>
      </w:r>
      <w:r>
        <w:t>перв</w:t>
      </w:r>
      <w:r w:rsidRPr="00A66847">
        <w:t>ого семестра</w:t>
      </w:r>
      <w:r>
        <w:t>, выполнение курсовой работы и итоговый экзамен в конце второго семестра.</w:t>
      </w:r>
    </w:p>
    <w:p w:rsidR="003037DD" w:rsidRPr="00A66847" w:rsidRDefault="003037DD" w:rsidP="003037DD">
      <w:pPr>
        <w:spacing w:line="257" w:lineRule="auto"/>
      </w:pPr>
      <w:r w:rsidRPr="00A66847">
        <w:t>Процедура оценивания результатов обучения предполагает учет:</w:t>
      </w:r>
    </w:p>
    <w:p w:rsidR="003037DD" w:rsidRPr="00A66847" w:rsidRDefault="003037DD" w:rsidP="003037DD">
      <w:pPr>
        <w:widowControl/>
        <w:numPr>
          <w:ilvl w:val="0"/>
          <w:numId w:val="29"/>
        </w:numPr>
        <w:spacing w:line="257" w:lineRule="auto"/>
        <w:contextualSpacing/>
      </w:pPr>
      <w:r w:rsidRPr="00A66847">
        <w:t>качества ответа на вопросы экзаменационного билета: логичность изложения, полнота ответа, понимание сути вопроса, умение аргументировать свою точку зрения;</w:t>
      </w:r>
    </w:p>
    <w:p w:rsidR="003037DD" w:rsidRPr="00A66847" w:rsidRDefault="003037DD" w:rsidP="003037DD">
      <w:pPr>
        <w:widowControl/>
        <w:numPr>
          <w:ilvl w:val="0"/>
          <w:numId w:val="29"/>
        </w:numPr>
        <w:contextualSpacing/>
      </w:pPr>
      <w:r w:rsidRPr="00A66847">
        <w:t xml:space="preserve">результатов выполнения письменных контрольных работ с использованием заданий в тестовой форме (90 – 100 % правильных ответов – отлично; 70-89 % – хорошо; 60-69 % – удовлетворительно, менее 60 % – неудовлетворительно); </w:t>
      </w:r>
    </w:p>
    <w:p w:rsidR="00A66847" w:rsidRPr="00A66847" w:rsidRDefault="003037DD" w:rsidP="003037DD">
      <w:pPr>
        <w:spacing w:line="360" w:lineRule="auto"/>
        <w:ind w:firstLine="567"/>
        <w:contextualSpacing/>
        <w:rPr>
          <w:b/>
        </w:rPr>
      </w:pPr>
      <w:r w:rsidRPr="00A66847">
        <w:rPr>
          <w:color w:val="000000"/>
        </w:rPr>
        <w:t xml:space="preserve">Полностью методические материалы, определяющие процедуры и критерии </w:t>
      </w:r>
      <w:r w:rsidRPr="00A66847">
        <w:t>оценивания результатов обучения,</w:t>
      </w:r>
      <w:r w:rsidRPr="00A66847">
        <w:rPr>
          <w:color w:val="000000"/>
        </w:rPr>
        <w:t xml:space="preserve"> приводятся в фонде оценочных средств по дисциплине</w:t>
      </w:r>
    </w:p>
    <w:bookmarkEnd w:id="1"/>
    <w:bookmarkEnd w:id="2"/>
    <w:p w:rsidR="00A66847" w:rsidRPr="00A66847" w:rsidRDefault="00A66847" w:rsidP="00A66847">
      <w:pPr>
        <w:rPr>
          <w:b/>
        </w:rPr>
      </w:pPr>
      <w:r w:rsidRPr="00A66847">
        <w:rPr>
          <w:b/>
        </w:rPr>
        <w:t>11. Ресурсное обеспечение:</w:t>
      </w:r>
    </w:p>
    <w:p w:rsidR="00A66847" w:rsidRPr="00A66847" w:rsidRDefault="00A66847" w:rsidP="00A66847">
      <w:pPr>
        <w:spacing w:line="360" w:lineRule="auto"/>
        <w:ind w:firstLine="567"/>
        <w:contextualSpacing/>
        <w:rPr>
          <w:b/>
          <w:bCs/>
        </w:rPr>
      </w:pPr>
      <w:r w:rsidRPr="00A66847">
        <w:rPr>
          <w:b/>
          <w:bCs/>
        </w:rPr>
        <w:t>11.1 Нормативные правовые акты</w:t>
      </w:r>
    </w:p>
    <w:p w:rsidR="00A66847" w:rsidRPr="00A66847" w:rsidRDefault="00A66847" w:rsidP="0049000F">
      <w:pPr>
        <w:widowControl/>
        <w:numPr>
          <w:ilvl w:val="0"/>
          <w:numId w:val="25"/>
        </w:numPr>
        <w:ind w:left="0" w:firstLine="709"/>
        <w:contextualSpacing/>
      </w:pPr>
      <w:r w:rsidRPr="00A66847">
        <w:t xml:space="preserve">«Всеобщая декларация прав человека» (Принята 10.12.1948 Генеральной Ассамблеей ООН) </w:t>
      </w:r>
    </w:p>
    <w:p w:rsidR="00A66847" w:rsidRPr="00A66847" w:rsidRDefault="00A66847" w:rsidP="0049000F">
      <w:pPr>
        <w:widowControl/>
        <w:numPr>
          <w:ilvl w:val="0"/>
          <w:numId w:val="25"/>
        </w:numPr>
        <w:ind w:left="0" w:firstLine="709"/>
        <w:contextualSpacing/>
      </w:pPr>
      <w:r w:rsidRPr="00A66847">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p>
    <w:p w:rsidR="00A66847" w:rsidRPr="00A66847" w:rsidRDefault="00A66847" w:rsidP="0049000F">
      <w:pPr>
        <w:widowControl/>
        <w:numPr>
          <w:ilvl w:val="0"/>
          <w:numId w:val="25"/>
        </w:numPr>
        <w:ind w:left="0" w:firstLine="709"/>
        <w:contextualSpacing/>
      </w:pPr>
      <w:r w:rsidRPr="00A66847">
        <w:t>«Конвенция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Ассамблеи ООН)</w:t>
      </w:r>
    </w:p>
    <w:p w:rsidR="00A66847" w:rsidRPr="00A66847" w:rsidRDefault="00A66847" w:rsidP="0049000F">
      <w:pPr>
        <w:widowControl/>
        <w:numPr>
          <w:ilvl w:val="0"/>
          <w:numId w:val="25"/>
        </w:numPr>
        <w:ind w:left="0" w:firstLine="709"/>
        <w:contextualSpacing/>
      </w:pPr>
      <w:r w:rsidRPr="00A66847">
        <w:t xml:space="preserve">«Конвенция о защите прав человека и основных свобод» (Заключена в г. Риме 04.11.1950) (с изм. и доп. от 11.05.1994) </w:t>
      </w:r>
    </w:p>
    <w:p w:rsidR="00A66847" w:rsidRPr="00A66847" w:rsidRDefault="00A66847" w:rsidP="0049000F">
      <w:pPr>
        <w:widowControl/>
        <w:numPr>
          <w:ilvl w:val="0"/>
          <w:numId w:val="25"/>
        </w:numPr>
        <w:ind w:left="0" w:firstLine="709"/>
        <w:contextualSpacing/>
      </w:pPr>
      <w:r w:rsidRPr="00A66847">
        <w:t xml:space="preserve">«Хартия Шанхайской организации сотрудничества» (Принята в г. Санкт-Петербурге 07.06.2002) </w:t>
      </w:r>
    </w:p>
    <w:p w:rsidR="00A66847" w:rsidRPr="00A66847" w:rsidRDefault="00A66847" w:rsidP="0049000F">
      <w:pPr>
        <w:widowControl/>
        <w:numPr>
          <w:ilvl w:val="0"/>
          <w:numId w:val="25"/>
        </w:numPr>
        <w:ind w:left="0" w:firstLine="709"/>
        <w:contextualSpacing/>
      </w:pPr>
      <w:r w:rsidRPr="00A66847">
        <w:t>«Декларация о недопустимости интервенции и вмешательства во внутренние дела государств» (Принята 09.12.1981 Резолюцией 36/103 на 36-ой сессии Генеральной Ассамблеи ООН)</w:t>
      </w:r>
    </w:p>
    <w:p w:rsidR="00A66847" w:rsidRPr="00A66847" w:rsidRDefault="00A66847" w:rsidP="0049000F">
      <w:pPr>
        <w:widowControl/>
        <w:numPr>
          <w:ilvl w:val="0"/>
          <w:numId w:val="25"/>
        </w:numPr>
        <w:tabs>
          <w:tab w:val="left" w:pos="1276"/>
        </w:tabs>
        <w:ind w:left="0" w:firstLine="709"/>
        <w:contextualSpacing/>
      </w:pPr>
      <w:r w:rsidRPr="00A66847">
        <w:t>Конституция Российской Федерации. Принята на всенародном голосовании 12 декабря 1993 года.</w:t>
      </w:r>
    </w:p>
    <w:p w:rsidR="00A66847" w:rsidRPr="00A66847" w:rsidRDefault="00A66847" w:rsidP="0049000F">
      <w:pPr>
        <w:widowControl/>
        <w:numPr>
          <w:ilvl w:val="0"/>
          <w:numId w:val="25"/>
        </w:numPr>
        <w:tabs>
          <w:tab w:val="left" w:pos="1276"/>
        </w:tabs>
        <w:autoSpaceDE w:val="0"/>
        <w:autoSpaceDN w:val="0"/>
        <w:adjustRightInd w:val="0"/>
        <w:ind w:left="0" w:firstLine="709"/>
        <w:contextualSpacing/>
      </w:pPr>
      <w:r w:rsidRPr="00A66847">
        <w:t xml:space="preserve">Закон РФ о поправке к Конституции РФ «О контрольных полномочиях Государственной Думы в отношении Правительства Российской Федерации» </w:t>
      </w:r>
    </w:p>
    <w:p w:rsidR="00A66847" w:rsidRPr="00A66847" w:rsidRDefault="00A66847" w:rsidP="0049000F">
      <w:pPr>
        <w:widowControl/>
        <w:numPr>
          <w:ilvl w:val="0"/>
          <w:numId w:val="25"/>
        </w:numPr>
        <w:tabs>
          <w:tab w:val="left" w:pos="1276"/>
        </w:tabs>
        <w:autoSpaceDE w:val="0"/>
        <w:autoSpaceDN w:val="0"/>
        <w:adjustRightInd w:val="0"/>
        <w:ind w:left="0" w:firstLine="709"/>
        <w:contextualSpacing/>
      </w:pPr>
      <w:r w:rsidRPr="00A66847">
        <w:t xml:space="preserve">Закон РФ о поправке к Конституции РФ «Об изменении срока полномочий Президента Российской Федерации и Государственной Думы» </w:t>
      </w:r>
    </w:p>
    <w:p w:rsidR="00A66847" w:rsidRPr="00A66847" w:rsidRDefault="00A66847" w:rsidP="0049000F">
      <w:pPr>
        <w:widowControl/>
        <w:numPr>
          <w:ilvl w:val="0"/>
          <w:numId w:val="25"/>
        </w:numPr>
        <w:tabs>
          <w:tab w:val="left" w:pos="1276"/>
        </w:tabs>
        <w:autoSpaceDE w:val="0"/>
        <w:autoSpaceDN w:val="0"/>
        <w:adjustRightInd w:val="0"/>
        <w:ind w:left="0" w:firstLine="709"/>
        <w:contextualSpacing/>
      </w:pPr>
      <w:r w:rsidRPr="00A66847">
        <w:t>«О Декларации прав и свобод человека и гражданина». Принята Постановлением Верховным Советом РФ от 22.11.1991 N 1920-1</w:t>
      </w:r>
    </w:p>
    <w:p w:rsidR="00A66847" w:rsidRPr="00A66847" w:rsidRDefault="00A66847" w:rsidP="0049000F">
      <w:pPr>
        <w:widowControl/>
        <w:numPr>
          <w:ilvl w:val="0"/>
          <w:numId w:val="25"/>
        </w:numPr>
        <w:tabs>
          <w:tab w:val="left" w:pos="1276"/>
        </w:tabs>
        <w:ind w:left="0" w:firstLine="709"/>
        <w:contextualSpacing/>
      </w:pPr>
      <w:r w:rsidRPr="00A66847">
        <w:t>Федеральный конституционный закон «О референдуме Российской Федерации»</w:t>
      </w:r>
    </w:p>
    <w:p w:rsidR="00A66847" w:rsidRPr="00A66847" w:rsidRDefault="00A66847" w:rsidP="0049000F">
      <w:pPr>
        <w:widowControl/>
        <w:numPr>
          <w:ilvl w:val="0"/>
          <w:numId w:val="25"/>
        </w:numPr>
        <w:tabs>
          <w:tab w:val="left" w:pos="1276"/>
        </w:tabs>
        <w:ind w:left="0" w:firstLine="709"/>
        <w:contextualSpacing/>
      </w:pPr>
      <w:r w:rsidRPr="00A66847">
        <w:t>Федеральный конституционный закон «О Правительстве Российской Федерации»</w:t>
      </w:r>
    </w:p>
    <w:p w:rsidR="00A66847" w:rsidRPr="00A66847" w:rsidRDefault="00A66847" w:rsidP="0049000F">
      <w:pPr>
        <w:widowControl/>
        <w:numPr>
          <w:ilvl w:val="0"/>
          <w:numId w:val="25"/>
        </w:numPr>
        <w:tabs>
          <w:tab w:val="left" w:pos="1276"/>
        </w:tabs>
        <w:ind w:left="0" w:firstLine="709"/>
        <w:contextualSpacing/>
      </w:pPr>
      <w:r w:rsidRPr="00A66847">
        <w:t>Федеральный конституционный закон «О судебной системе Российской Федерации»</w:t>
      </w:r>
    </w:p>
    <w:p w:rsidR="00A66847" w:rsidRPr="00A66847" w:rsidRDefault="00A66847" w:rsidP="0049000F">
      <w:pPr>
        <w:widowControl/>
        <w:numPr>
          <w:ilvl w:val="0"/>
          <w:numId w:val="25"/>
        </w:numPr>
        <w:tabs>
          <w:tab w:val="left" w:pos="1276"/>
        </w:tabs>
        <w:ind w:left="0" w:firstLine="709"/>
        <w:contextualSpacing/>
      </w:pPr>
      <w:r w:rsidRPr="00A66847">
        <w:t>Федеральный конституционный закон «Об Уполномоченном по правам человека»</w:t>
      </w:r>
    </w:p>
    <w:p w:rsidR="00A66847" w:rsidRPr="00A66847" w:rsidRDefault="00A66847" w:rsidP="0049000F">
      <w:pPr>
        <w:widowControl/>
        <w:numPr>
          <w:ilvl w:val="0"/>
          <w:numId w:val="25"/>
        </w:numPr>
        <w:tabs>
          <w:tab w:val="left" w:pos="1276"/>
        </w:tabs>
        <w:ind w:left="0" w:firstLine="709"/>
        <w:contextualSpacing/>
      </w:pPr>
      <w:r w:rsidRPr="00A66847">
        <w:t>Федеральный конституционный закон «Об арбитражных судах»</w:t>
      </w:r>
    </w:p>
    <w:p w:rsidR="00A66847" w:rsidRPr="00A66847" w:rsidRDefault="00A66847" w:rsidP="0049000F">
      <w:pPr>
        <w:widowControl/>
        <w:numPr>
          <w:ilvl w:val="0"/>
          <w:numId w:val="25"/>
        </w:numPr>
        <w:tabs>
          <w:tab w:val="left" w:pos="1276"/>
        </w:tabs>
        <w:autoSpaceDE w:val="0"/>
        <w:autoSpaceDN w:val="0"/>
        <w:adjustRightInd w:val="0"/>
        <w:ind w:left="0" w:firstLine="709"/>
        <w:contextualSpacing/>
      </w:pPr>
      <w:r w:rsidRPr="00A66847">
        <w:t>Федеральный конституционный закон «О Конституционном Суде Российской Федерации»</w:t>
      </w:r>
    </w:p>
    <w:p w:rsidR="00A66847" w:rsidRPr="00A66847" w:rsidRDefault="00A66847" w:rsidP="0049000F">
      <w:pPr>
        <w:widowControl/>
        <w:numPr>
          <w:ilvl w:val="0"/>
          <w:numId w:val="25"/>
        </w:numPr>
        <w:tabs>
          <w:tab w:val="left" w:pos="1276"/>
        </w:tabs>
        <w:autoSpaceDE w:val="0"/>
        <w:autoSpaceDN w:val="0"/>
        <w:adjustRightInd w:val="0"/>
        <w:ind w:left="0" w:firstLine="709"/>
        <w:contextualSpacing/>
      </w:pPr>
      <w:r w:rsidRPr="00A66847">
        <w:lastRenderedPageBreak/>
        <w:t xml:space="preserve">Федеральный конституционный закон «О порядке принятия в Российскую Федерацию и образования в ее составе нового субъекта Российской Федерации» </w:t>
      </w:r>
    </w:p>
    <w:p w:rsidR="00A66847" w:rsidRPr="00A66847" w:rsidRDefault="00A66847" w:rsidP="0049000F">
      <w:pPr>
        <w:widowControl/>
        <w:numPr>
          <w:ilvl w:val="0"/>
          <w:numId w:val="25"/>
        </w:numPr>
        <w:autoSpaceDE w:val="0"/>
        <w:autoSpaceDN w:val="0"/>
        <w:adjustRightInd w:val="0"/>
        <w:ind w:left="0" w:firstLine="709"/>
        <w:contextualSpacing/>
      </w:pPr>
      <w:r w:rsidRPr="00A66847">
        <w:t>Гражданский кодекс Российской Федерации (1, 2, 3, 4 части)</w:t>
      </w:r>
    </w:p>
    <w:p w:rsidR="00A66847" w:rsidRPr="00A66847" w:rsidRDefault="00A66847" w:rsidP="0049000F">
      <w:pPr>
        <w:widowControl/>
        <w:numPr>
          <w:ilvl w:val="0"/>
          <w:numId w:val="25"/>
        </w:numPr>
        <w:autoSpaceDE w:val="0"/>
        <w:autoSpaceDN w:val="0"/>
        <w:adjustRightInd w:val="0"/>
        <w:ind w:left="0" w:firstLine="709"/>
        <w:contextualSpacing/>
      </w:pPr>
      <w:r w:rsidRPr="00A66847">
        <w:t>Уголовный кодекс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Трудовой кодекс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Кодекс об административных правонарушениях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Гражданский процессуальный кодекс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Уголовный процессуальный кодекс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порядке принятия и вступления в силу поправок к Конституции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 xml:space="preserve">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w:t>
      </w:r>
    </w:p>
    <w:p w:rsidR="00A66847" w:rsidRPr="00A66847" w:rsidRDefault="00A66847" w:rsidP="0049000F">
      <w:pPr>
        <w:widowControl/>
        <w:numPr>
          <w:ilvl w:val="0"/>
          <w:numId w:val="25"/>
        </w:numPr>
        <w:autoSpaceDE w:val="0"/>
        <w:autoSpaceDN w:val="0"/>
        <w:adjustRightInd w:val="0"/>
        <w:ind w:left="0" w:firstLine="709"/>
        <w:contextualSpacing/>
      </w:pPr>
      <w:r w:rsidRPr="00A66847">
        <w:t xml:space="preserve">«Основы законодательства Российской Федерации о культуре» </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прокуратуре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Закон РФ «Об обжаловании в суд действий и решений, нарушающих права и свободы граждан»</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государственной гражданской службе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профессиональных союзах и гарантиях их деятельности»</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«Об общественных объединениях»</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политических партиях»</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свободе совести и о религиозных объединениях»</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«О собраниях, митингах, шествиях и пикетированиях»</w:t>
      </w:r>
    </w:p>
    <w:p w:rsidR="00A66847" w:rsidRPr="00A66847" w:rsidRDefault="00A66847" w:rsidP="0049000F">
      <w:pPr>
        <w:widowControl/>
        <w:numPr>
          <w:ilvl w:val="0"/>
          <w:numId w:val="25"/>
        </w:numPr>
        <w:autoSpaceDE w:val="0"/>
        <w:autoSpaceDN w:val="0"/>
        <w:adjustRightInd w:val="0"/>
        <w:ind w:left="0" w:firstLine="709"/>
        <w:contextualSpacing/>
      </w:pPr>
      <w:r w:rsidRPr="00A66847">
        <w:t>Федеральный закон Федеральный закон «О международных договорах Российской Федерации»</w:t>
      </w:r>
    </w:p>
    <w:p w:rsidR="00A66847" w:rsidRPr="00A66847" w:rsidRDefault="00A66847" w:rsidP="0049000F">
      <w:pPr>
        <w:widowControl/>
        <w:numPr>
          <w:ilvl w:val="0"/>
          <w:numId w:val="25"/>
        </w:numPr>
        <w:autoSpaceDE w:val="0"/>
        <w:autoSpaceDN w:val="0"/>
        <w:adjustRightInd w:val="0"/>
        <w:ind w:left="0" w:firstLine="709"/>
        <w:contextualSpacing/>
      </w:pPr>
      <w:r w:rsidRPr="00A66847">
        <w:t>Указ Президента РФ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A66847" w:rsidRPr="00A66847" w:rsidRDefault="00A66847" w:rsidP="0049000F">
      <w:pPr>
        <w:widowControl/>
        <w:numPr>
          <w:ilvl w:val="0"/>
          <w:numId w:val="25"/>
        </w:numPr>
        <w:autoSpaceDE w:val="0"/>
        <w:autoSpaceDN w:val="0"/>
        <w:adjustRightInd w:val="0"/>
        <w:ind w:left="0" w:firstLine="709"/>
        <w:contextualSpacing/>
      </w:pPr>
      <w:r w:rsidRPr="00A66847">
        <w:t>Указ Президента РФ «О системе и структуре федеральных органов исполнительной власти»</w:t>
      </w:r>
    </w:p>
    <w:p w:rsidR="00A66847" w:rsidRPr="00A66847" w:rsidRDefault="00A66847" w:rsidP="00A66847">
      <w:pPr>
        <w:widowControl/>
        <w:autoSpaceDE w:val="0"/>
        <w:autoSpaceDN w:val="0"/>
        <w:adjustRightInd w:val="0"/>
        <w:ind w:left="927" w:firstLine="0"/>
        <w:contextualSpacing/>
      </w:pPr>
    </w:p>
    <w:p w:rsidR="0049000F" w:rsidRPr="00A66847" w:rsidRDefault="0049000F" w:rsidP="0049000F">
      <w:pPr>
        <w:widowControl/>
        <w:autoSpaceDE w:val="0"/>
        <w:autoSpaceDN w:val="0"/>
        <w:adjustRightInd w:val="0"/>
        <w:ind w:left="927" w:firstLine="0"/>
        <w:contextualSpacing/>
        <w:rPr>
          <w:b/>
        </w:rPr>
      </w:pPr>
      <w:r w:rsidRPr="00A66847">
        <w:rPr>
          <w:b/>
        </w:rPr>
        <w:t>11.2 Учебники и учебные пособия</w:t>
      </w:r>
    </w:p>
    <w:p w:rsidR="0049000F" w:rsidRPr="00A66847" w:rsidRDefault="0049000F" w:rsidP="0049000F">
      <w:pPr>
        <w:widowControl/>
        <w:autoSpaceDE w:val="0"/>
        <w:autoSpaceDN w:val="0"/>
        <w:adjustRightInd w:val="0"/>
        <w:ind w:left="927" w:firstLine="0"/>
        <w:contextualSpacing/>
        <w:rPr>
          <w:b/>
        </w:rPr>
      </w:pPr>
      <w:r>
        <w:rPr>
          <w:b/>
        </w:rPr>
        <w:t>а)</w:t>
      </w:r>
      <w:r w:rsidRPr="00A66847">
        <w:rPr>
          <w:b/>
        </w:rPr>
        <w:t xml:space="preserve"> </w:t>
      </w:r>
      <w:r>
        <w:rPr>
          <w:b/>
        </w:rPr>
        <w:t>о</w:t>
      </w:r>
      <w:r w:rsidRPr="00A66847">
        <w:rPr>
          <w:b/>
        </w:rPr>
        <w:t>сновная литература:</w:t>
      </w:r>
    </w:p>
    <w:p w:rsidR="0049000F" w:rsidRDefault="0049000F" w:rsidP="0049000F">
      <w:pPr>
        <w:pStyle w:val="ab"/>
        <w:widowControl/>
        <w:numPr>
          <w:ilvl w:val="0"/>
          <w:numId w:val="30"/>
        </w:numPr>
        <w:autoSpaceDE w:val="0"/>
        <w:autoSpaceDN w:val="0"/>
        <w:adjustRightInd w:val="0"/>
        <w:ind w:left="0" w:firstLine="709"/>
      </w:pPr>
      <w:r>
        <w:t>Лазарев В.В., Липень С.В. Теория государства и права</w:t>
      </w:r>
      <w:proofErr w:type="gramStart"/>
      <w:r>
        <w:t>.</w:t>
      </w:r>
      <w:proofErr w:type="gramEnd"/>
      <w:r>
        <w:t xml:space="preserve"> </w:t>
      </w:r>
      <w:proofErr w:type="gramStart"/>
      <w:r>
        <w:t>у</w:t>
      </w:r>
      <w:proofErr w:type="gramEnd"/>
      <w:r>
        <w:t>чебник. – М. 2013.</w:t>
      </w:r>
    </w:p>
    <w:p w:rsidR="0049000F" w:rsidRDefault="0049000F" w:rsidP="0049000F">
      <w:pPr>
        <w:pStyle w:val="ab"/>
        <w:widowControl/>
        <w:numPr>
          <w:ilvl w:val="0"/>
          <w:numId w:val="30"/>
        </w:numPr>
        <w:autoSpaceDE w:val="0"/>
        <w:autoSpaceDN w:val="0"/>
        <w:adjustRightInd w:val="0"/>
        <w:ind w:left="0" w:firstLine="709"/>
      </w:pPr>
      <w:r>
        <w:t>Протасов В.Н. Теория государства и права</w:t>
      </w:r>
      <w:proofErr w:type="gramStart"/>
      <w:r>
        <w:t>.</w:t>
      </w:r>
      <w:proofErr w:type="gramEnd"/>
      <w:r>
        <w:t xml:space="preserve"> </w:t>
      </w:r>
      <w:proofErr w:type="gramStart"/>
      <w:r>
        <w:t>у</w:t>
      </w:r>
      <w:proofErr w:type="gramEnd"/>
      <w:r>
        <w:t>чебник. – М. 2014.</w:t>
      </w:r>
    </w:p>
    <w:p w:rsidR="0049000F" w:rsidRDefault="0049000F" w:rsidP="0049000F">
      <w:pPr>
        <w:pStyle w:val="ab"/>
        <w:widowControl/>
        <w:numPr>
          <w:ilvl w:val="0"/>
          <w:numId w:val="30"/>
        </w:numPr>
        <w:autoSpaceDE w:val="0"/>
        <w:autoSpaceDN w:val="0"/>
        <w:adjustRightInd w:val="0"/>
        <w:ind w:left="0" w:firstLine="709"/>
      </w:pPr>
      <w:r>
        <w:t>Теория государства и права: учебник для бакалавров / под</w:t>
      </w:r>
      <w:proofErr w:type="gramStart"/>
      <w:r>
        <w:t>.</w:t>
      </w:r>
      <w:proofErr w:type="gramEnd"/>
      <w:r>
        <w:t xml:space="preserve"> </w:t>
      </w:r>
      <w:proofErr w:type="gramStart"/>
      <w:r>
        <w:t>р</w:t>
      </w:r>
      <w:proofErr w:type="gramEnd"/>
      <w:r>
        <w:t xml:space="preserve">ед. В.К. Бабаева. – 3-е изд., перераб. и доп. – М.: Издательство </w:t>
      </w:r>
      <w:proofErr w:type="spellStart"/>
      <w:r>
        <w:t>Юрайт</w:t>
      </w:r>
      <w:proofErr w:type="spellEnd"/>
      <w:r>
        <w:t>, 2016. – 715 с.</w:t>
      </w:r>
    </w:p>
    <w:p w:rsidR="0049000F" w:rsidRDefault="0049000F" w:rsidP="0049000F">
      <w:pPr>
        <w:widowControl/>
        <w:autoSpaceDE w:val="0"/>
        <w:autoSpaceDN w:val="0"/>
        <w:adjustRightInd w:val="0"/>
        <w:ind w:left="927" w:firstLine="0"/>
        <w:contextualSpacing/>
        <w:rPr>
          <w:b/>
        </w:rPr>
      </w:pPr>
    </w:p>
    <w:p w:rsidR="0049000F" w:rsidRPr="00A66847" w:rsidRDefault="0049000F" w:rsidP="0049000F">
      <w:pPr>
        <w:widowControl/>
        <w:autoSpaceDE w:val="0"/>
        <w:autoSpaceDN w:val="0"/>
        <w:adjustRightInd w:val="0"/>
        <w:ind w:left="927" w:firstLine="0"/>
        <w:contextualSpacing/>
        <w:rPr>
          <w:b/>
        </w:rPr>
      </w:pPr>
      <w:r>
        <w:rPr>
          <w:b/>
        </w:rPr>
        <w:t>б)</w:t>
      </w:r>
      <w:r w:rsidRPr="00A66847">
        <w:rPr>
          <w:b/>
        </w:rPr>
        <w:t xml:space="preserve"> </w:t>
      </w:r>
      <w:r>
        <w:rPr>
          <w:b/>
        </w:rPr>
        <w:t>д</w:t>
      </w:r>
      <w:r w:rsidRPr="00A66847">
        <w:rPr>
          <w:b/>
        </w:rPr>
        <w:t>ополнительная литература:</w:t>
      </w:r>
    </w:p>
    <w:p w:rsidR="0049000F" w:rsidRDefault="0049000F" w:rsidP="0049000F">
      <w:pPr>
        <w:widowControl/>
        <w:numPr>
          <w:ilvl w:val="0"/>
          <w:numId w:val="26"/>
        </w:numPr>
        <w:autoSpaceDE w:val="0"/>
        <w:autoSpaceDN w:val="0"/>
        <w:adjustRightInd w:val="0"/>
        <w:ind w:left="0" w:firstLine="709"/>
        <w:contextualSpacing/>
      </w:pPr>
      <w:r>
        <w:t>Баранов А.В. Теория государства и права в схемах и определениях. – Томск: Изд-во ТГУ, 2014.</w:t>
      </w:r>
    </w:p>
    <w:p w:rsidR="0049000F" w:rsidRDefault="0049000F" w:rsidP="0049000F">
      <w:pPr>
        <w:widowControl/>
        <w:numPr>
          <w:ilvl w:val="0"/>
          <w:numId w:val="26"/>
        </w:numPr>
        <w:autoSpaceDE w:val="0"/>
        <w:autoSpaceDN w:val="0"/>
        <w:adjustRightInd w:val="0"/>
        <w:ind w:left="0" w:firstLine="709"/>
        <w:contextualSpacing/>
      </w:pPr>
      <w:proofErr w:type="spellStart"/>
      <w:r>
        <w:t>Кашанина</w:t>
      </w:r>
      <w:proofErr w:type="spellEnd"/>
      <w:r>
        <w:t xml:space="preserve"> Г.В. Происхождение государства и права: учеб</w:t>
      </w:r>
      <w:proofErr w:type="gramStart"/>
      <w:r>
        <w:t>.</w:t>
      </w:r>
      <w:proofErr w:type="gramEnd"/>
      <w:r>
        <w:t xml:space="preserve"> </w:t>
      </w:r>
      <w:proofErr w:type="gramStart"/>
      <w:r>
        <w:t>п</w:t>
      </w:r>
      <w:proofErr w:type="gramEnd"/>
      <w:r>
        <w:t>особие. – М., 2001.</w:t>
      </w:r>
    </w:p>
    <w:p w:rsidR="0049000F" w:rsidRDefault="0049000F" w:rsidP="0049000F">
      <w:pPr>
        <w:widowControl/>
        <w:numPr>
          <w:ilvl w:val="0"/>
          <w:numId w:val="26"/>
        </w:numPr>
        <w:autoSpaceDE w:val="0"/>
        <w:autoSpaceDN w:val="0"/>
        <w:adjustRightInd w:val="0"/>
        <w:ind w:left="0" w:firstLine="709"/>
        <w:contextualSpacing/>
      </w:pPr>
      <w:r>
        <w:t>Правотворчество; учеб</w:t>
      </w:r>
      <w:proofErr w:type="gramStart"/>
      <w:r>
        <w:t>.</w:t>
      </w:r>
      <w:proofErr w:type="gramEnd"/>
      <w:r>
        <w:t xml:space="preserve"> </w:t>
      </w:r>
      <w:proofErr w:type="gramStart"/>
      <w:r>
        <w:t>п</w:t>
      </w:r>
      <w:proofErr w:type="gramEnd"/>
      <w:r>
        <w:t xml:space="preserve">особие для бакалавриата и магистратуры / под. ред. А.П. Альбова, С.В. </w:t>
      </w:r>
      <w:proofErr w:type="spellStart"/>
      <w:r>
        <w:t>Никлюкина</w:t>
      </w:r>
      <w:proofErr w:type="spellEnd"/>
      <w:r>
        <w:t xml:space="preserve">.  – М.: Издательство </w:t>
      </w:r>
      <w:proofErr w:type="spellStart"/>
      <w:r>
        <w:t>Юрайт</w:t>
      </w:r>
      <w:proofErr w:type="spellEnd"/>
      <w:r>
        <w:t>, 2016. – 254 с.</w:t>
      </w:r>
    </w:p>
    <w:p w:rsidR="0049000F" w:rsidRDefault="0049000F" w:rsidP="0049000F">
      <w:pPr>
        <w:widowControl/>
        <w:numPr>
          <w:ilvl w:val="0"/>
          <w:numId w:val="26"/>
        </w:numPr>
        <w:autoSpaceDE w:val="0"/>
        <w:autoSpaceDN w:val="0"/>
        <w:adjustRightInd w:val="0"/>
        <w:ind w:left="0" w:firstLine="709"/>
        <w:contextualSpacing/>
      </w:pPr>
      <w:r>
        <w:t>Филимонов В.Д. Гуманизм как принцип права // Государство и право, 2013. № 1.</w:t>
      </w:r>
    </w:p>
    <w:p w:rsidR="0049000F" w:rsidRPr="00A66847" w:rsidRDefault="0049000F" w:rsidP="0049000F">
      <w:pPr>
        <w:widowControl/>
        <w:numPr>
          <w:ilvl w:val="0"/>
          <w:numId w:val="26"/>
        </w:numPr>
        <w:autoSpaceDE w:val="0"/>
        <w:autoSpaceDN w:val="0"/>
        <w:adjustRightInd w:val="0"/>
        <w:ind w:left="0" w:firstLine="709"/>
        <w:contextualSpacing/>
      </w:pPr>
      <w:r>
        <w:t>Фролова Е.А. Право и мораль (Критическая философия права и современность) // Государство и право. 2013. № 7.</w:t>
      </w:r>
    </w:p>
    <w:p w:rsidR="00C7726A" w:rsidRDefault="00C7726A" w:rsidP="008903D6">
      <w:pPr>
        <w:ind w:firstLine="0"/>
      </w:pPr>
    </w:p>
    <w:p w:rsidR="00C839D2" w:rsidRDefault="00C839D2" w:rsidP="00C839D2">
      <w:pPr>
        <w:rPr>
          <w:b/>
        </w:rPr>
      </w:pPr>
      <w:r w:rsidRPr="009E0A11">
        <w:rPr>
          <w:b/>
        </w:rPr>
        <w:t>в</w:t>
      </w:r>
      <w:r>
        <w:t xml:space="preserve">) </w:t>
      </w:r>
      <w:r>
        <w:rPr>
          <w:b/>
        </w:rPr>
        <w:t>П</w:t>
      </w:r>
      <w:r w:rsidRPr="00264947">
        <w:rPr>
          <w:b/>
        </w:rPr>
        <w:t>рограммное обеспечение и Интернет-ресурсы</w:t>
      </w:r>
    </w:p>
    <w:p w:rsidR="00C839D2" w:rsidRDefault="00C839D2" w:rsidP="00C839D2">
      <w:r w:rsidRPr="00155546">
        <w:t>Базы данных, информационно-справочные и поисковые системы</w:t>
      </w:r>
      <w:r>
        <w:t>:</w:t>
      </w:r>
    </w:p>
    <w:p w:rsidR="00C839D2" w:rsidRDefault="00C839D2" w:rsidP="00C839D2">
      <w:r>
        <w:t xml:space="preserve">Консультант+, Гарант, Эталон, Кодекс, </w:t>
      </w:r>
      <w:r w:rsidRPr="00AC18D9">
        <w:t>Экспертная правовая система Дельта</w:t>
      </w:r>
      <w:r>
        <w:t xml:space="preserve"> </w:t>
      </w:r>
      <w:r w:rsidRPr="00AC18D9">
        <w:t>4</w:t>
      </w:r>
    </w:p>
    <w:p w:rsidR="00C839D2" w:rsidRDefault="00C839D2" w:rsidP="00C839D2"/>
    <w:p w:rsidR="00C839D2" w:rsidRPr="009E0A11" w:rsidRDefault="00C839D2" w:rsidP="00C839D2">
      <w:pPr>
        <w:rPr>
          <w:b/>
        </w:rPr>
      </w:pPr>
      <w:r>
        <w:rPr>
          <w:b/>
        </w:rPr>
        <w:t xml:space="preserve">г) </w:t>
      </w:r>
      <w:r w:rsidRPr="009E0A11">
        <w:rPr>
          <w:b/>
        </w:rPr>
        <w:t>Список электронных источников</w:t>
      </w:r>
    </w:p>
    <w:p w:rsidR="00C839D2" w:rsidRDefault="00C839D2" w:rsidP="00C839D2">
      <w:r>
        <w:lastRenderedPageBreak/>
        <w:t>1</w:t>
      </w:r>
      <w:r>
        <w:tab/>
        <w:t>Официальный интернет-портал правовой информации. – URL:http://pravo.gov.ru;</w:t>
      </w:r>
    </w:p>
    <w:p w:rsidR="00C839D2" w:rsidRDefault="00C839D2" w:rsidP="00C839D2">
      <w:r>
        <w:t>2</w:t>
      </w:r>
      <w:r>
        <w:tab/>
        <w:t>Образовательный портал «Юридическая Россия» [Электронный ресурс]. – Электрон</w:t>
      </w:r>
      <w:proofErr w:type="gramStart"/>
      <w:r>
        <w:t>.</w:t>
      </w:r>
      <w:proofErr w:type="gramEnd"/>
      <w:r>
        <w:t xml:space="preserve"> </w:t>
      </w:r>
      <w:proofErr w:type="gramStart"/>
      <w:r>
        <w:t>д</w:t>
      </w:r>
      <w:proofErr w:type="gramEnd"/>
      <w:r>
        <w:t>ан.– С.-Пб. – URL: http://law.edu.ru;</w:t>
      </w:r>
    </w:p>
    <w:p w:rsidR="00C839D2" w:rsidRDefault="00C839D2" w:rsidP="00C839D2">
      <w:r>
        <w:t>3</w:t>
      </w:r>
      <w:r>
        <w:tab/>
        <w:t>Научная электронная библиотека eLIBRARY.RU [Электронный ресурс]. – Электрон</w:t>
      </w:r>
      <w:proofErr w:type="gramStart"/>
      <w:r>
        <w:t>.</w:t>
      </w:r>
      <w:proofErr w:type="gramEnd"/>
      <w:r>
        <w:t xml:space="preserve"> </w:t>
      </w:r>
      <w:proofErr w:type="gramStart"/>
      <w:r>
        <w:t>д</w:t>
      </w:r>
      <w:proofErr w:type="gramEnd"/>
      <w:r>
        <w:t>ан. – М., 2000. – URL: http://elibrary.ru/defaultx.asp?</w:t>
      </w:r>
    </w:p>
    <w:p w:rsidR="00C839D2" w:rsidRDefault="00C839D2" w:rsidP="00C839D2">
      <w:r>
        <w:t>4</w:t>
      </w:r>
      <w:r>
        <w:tab/>
        <w:t>Электронная библиотека (</w:t>
      </w:r>
      <w:proofErr w:type="spellStart"/>
      <w:r>
        <w:t>репозиторий</w:t>
      </w:r>
      <w:proofErr w:type="spellEnd"/>
      <w:r>
        <w:t>) ТГУ  [Электронный ресурс]. – Электрон</w:t>
      </w:r>
      <w:proofErr w:type="gramStart"/>
      <w:r>
        <w:t>.</w:t>
      </w:r>
      <w:proofErr w:type="gramEnd"/>
      <w:r>
        <w:t xml:space="preserve"> </w:t>
      </w:r>
      <w:proofErr w:type="gramStart"/>
      <w:r>
        <w:t>д</w:t>
      </w:r>
      <w:proofErr w:type="gramEnd"/>
      <w:r>
        <w:t>ан. – Томск, 2011. URL: http://vital.lib.tsu.ru/vital/access/manager/Index</w:t>
      </w:r>
    </w:p>
    <w:p w:rsidR="00C839D2" w:rsidRPr="004D366C" w:rsidRDefault="00C839D2" w:rsidP="00C839D2">
      <w:pPr>
        <w:rPr>
          <w:lang w:val="en-US"/>
        </w:rPr>
      </w:pPr>
      <w:r>
        <w:t>5</w:t>
      </w:r>
      <w:r>
        <w:tab/>
        <w:t>Электронная юридическая библиотека «</w:t>
      </w:r>
      <w:proofErr w:type="spellStart"/>
      <w:r>
        <w:t>ЮристЛиб</w:t>
      </w:r>
      <w:proofErr w:type="spellEnd"/>
      <w:r>
        <w:t xml:space="preserve">». </w:t>
      </w:r>
      <w:r w:rsidRPr="00C84BFA">
        <w:rPr>
          <w:lang w:val="en-US"/>
        </w:rPr>
        <w:t>URL</w:t>
      </w:r>
      <w:r w:rsidRPr="004D366C">
        <w:rPr>
          <w:lang w:val="en-US"/>
        </w:rPr>
        <w:t xml:space="preserve">: </w:t>
      </w:r>
      <w:r w:rsidRPr="00C84BFA">
        <w:rPr>
          <w:lang w:val="en-US"/>
        </w:rPr>
        <w:t>http</w:t>
      </w:r>
      <w:r w:rsidRPr="004D366C">
        <w:rPr>
          <w:lang w:val="en-US"/>
        </w:rPr>
        <w:t>://</w:t>
      </w:r>
      <w:r w:rsidRPr="00C84BFA">
        <w:rPr>
          <w:lang w:val="en-US"/>
        </w:rPr>
        <w:t>www</w:t>
      </w:r>
      <w:r w:rsidRPr="004D366C">
        <w:rPr>
          <w:lang w:val="en-US"/>
        </w:rPr>
        <w:t>.</w:t>
      </w:r>
      <w:r w:rsidRPr="00C84BFA">
        <w:rPr>
          <w:lang w:val="en-US"/>
        </w:rPr>
        <w:t>juristlib</w:t>
      </w:r>
      <w:r w:rsidRPr="004D366C">
        <w:rPr>
          <w:lang w:val="en-US"/>
        </w:rPr>
        <w:t>.</w:t>
      </w:r>
      <w:r w:rsidRPr="00C84BFA">
        <w:rPr>
          <w:lang w:val="en-US"/>
        </w:rPr>
        <w:t>ru</w:t>
      </w:r>
      <w:r w:rsidRPr="004D366C">
        <w:rPr>
          <w:lang w:val="en-US"/>
        </w:rPr>
        <w:t>.</w:t>
      </w:r>
    </w:p>
    <w:p w:rsidR="00286F9D" w:rsidRPr="004D366C" w:rsidRDefault="00286F9D" w:rsidP="00C7726A">
      <w:pPr>
        <w:rPr>
          <w:lang w:val="en-US"/>
        </w:rPr>
      </w:pPr>
    </w:p>
    <w:p w:rsidR="00286F9D" w:rsidRDefault="00C839D2" w:rsidP="00286F9D">
      <w:pPr>
        <w:rPr>
          <w:b/>
        </w:rPr>
      </w:pPr>
      <w:r>
        <w:rPr>
          <w:b/>
        </w:rPr>
        <w:t>12</w:t>
      </w:r>
      <w:r w:rsidR="00C7726A" w:rsidRPr="005D7B1B">
        <w:rPr>
          <w:b/>
        </w:rPr>
        <w:t xml:space="preserve">. Материально-техническое обеспечение дисциплины </w:t>
      </w:r>
      <w:r w:rsidR="00C7726A">
        <w:rPr>
          <w:b/>
        </w:rPr>
        <w:t>(модуля)</w:t>
      </w:r>
    </w:p>
    <w:p w:rsidR="00286F9D" w:rsidRPr="003C46F4" w:rsidRDefault="00286F9D" w:rsidP="00286F9D">
      <w:pPr>
        <w:rPr>
          <w:szCs w:val="28"/>
        </w:rPr>
      </w:pPr>
      <w:r w:rsidRPr="003C46F4">
        <w:rPr>
          <w:szCs w:val="28"/>
        </w:rPr>
        <w:t>Для обеспечения данной дисциплины имеются в наличии:</w:t>
      </w:r>
    </w:p>
    <w:p w:rsidR="00286F9D" w:rsidRPr="003C46F4" w:rsidRDefault="00286F9D" w:rsidP="00286F9D">
      <w:pPr>
        <w:rPr>
          <w:szCs w:val="28"/>
        </w:rPr>
      </w:pPr>
      <w:r w:rsidRPr="003C46F4">
        <w:rPr>
          <w:szCs w:val="28"/>
        </w:rPr>
        <w:t>– оборудованные аудитории;</w:t>
      </w:r>
    </w:p>
    <w:p w:rsidR="00C7726A" w:rsidRDefault="00286F9D" w:rsidP="00286F9D">
      <w:pPr>
        <w:pStyle w:val="a0"/>
        <w:numPr>
          <w:ilvl w:val="0"/>
          <w:numId w:val="0"/>
        </w:numPr>
        <w:spacing w:line="240" w:lineRule="auto"/>
        <w:ind w:firstLine="360"/>
        <w:rPr>
          <w:szCs w:val="28"/>
        </w:rPr>
      </w:pPr>
      <w:r w:rsidRPr="003C46F4">
        <w:rPr>
          <w:szCs w:val="28"/>
        </w:rPr>
        <w:t>– технические средства обучения</w:t>
      </w:r>
    </w:p>
    <w:p w:rsidR="00C7726A" w:rsidRDefault="00C7726A" w:rsidP="00C7726A">
      <w:r>
        <w:t xml:space="preserve">Программа составлена в соответствии с требованиями ФГОС ВПО с учетом рекомендаций и ПрООП ВПО по направлению и профилю </w:t>
      </w:r>
      <w:r>
        <w:rPr>
          <w:spacing w:val="-3"/>
        </w:rPr>
        <w:t>подготовки</w:t>
      </w:r>
      <w:r>
        <w:t xml:space="preserve"> </w:t>
      </w:r>
      <w:r w:rsidR="00571003">
        <w:t>40.03</w:t>
      </w:r>
      <w:r w:rsidR="008903D6">
        <w:t>.</w:t>
      </w:r>
      <w:r w:rsidR="00571003">
        <w:t>01</w:t>
      </w:r>
      <w:r w:rsidR="00286F9D" w:rsidRPr="00286F9D">
        <w:t xml:space="preserve"> Юриспруденция</w:t>
      </w:r>
      <w:r>
        <w:t>.</w:t>
      </w:r>
    </w:p>
    <w:p w:rsidR="00C7726A" w:rsidRDefault="00C7726A" w:rsidP="00C7726A"/>
    <w:p w:rsidR="007C0013" w:rsidRDefault="007C0013" w:rsidP="00DF5867">
      <w:pPr>
        <w:jc w:val="center"/>
      </w:pPr>
    </w:p>
    <w:p w:rsidR="007C0013" w:rsidRDefault="007C0013" w:rsidP="00DF5867">
      <w:pPr>
        <w:jc w:val="center"/>
      </w:pPr>
    </w:p>
    <w:p w:rsidR="007C0013" w:rsidRDefault="007C0013" w:rsidP="00DF5867">
      <w:pPr>
        <w:jc w:val="center"/>
      </w:pPr>
    </w:p>
    <w:p w:rsidR="007C0013" w:rsidRDefault="007C0013" w:rsidP="00DF5867">
      <w:pPr>
        <w:jc w:val="center"/>
      </w:pPr>
    </w:p>
    <w:p w:rsidR="007C0013" w:rsidRDefault="007C0013" w:rsidP="00DF5867">
      <w:pPr>
        <w:jc w:val="center"/>
      </w:pPr>
    </w:p>
    <w:p w:rsidR="007C0013" w:rsidRDefault="007C0013" w:rsidP="00DF5867">
      <w:pPr>
        <w:jc w:val="center"/>
      </w:pPr>
    </w:p>
    <w:p w:rsidR="007C0013" w:rsidRDefault="007C0013" w:rsidP="00DF5867">
      <w:pPr>
        <w:jc w:val="center"/>
      </w:pPr>
    </w:p>
    <w:p w:rsidR="007C0013" w:rsidRDefault="007C0013" w:rsidP="00DF5867">
      <w:pPr>
        <w:jc w:val="center"/>
      </w:pPr>
    </w:p>
    <w:p w:rsidR="007C0013" w:rsidRDefault="007C0013" w:rsidP="00DF5867">
      <w:pPr>
        <w:jc w:val="center"/>
      </w:pPr>
    </w:p>
    <w:p w:rsidR="00744255" w:rsidRDefault="00744255" w:rsidP="0049000F">
      <w:pPr>
        <w:ind w:firstLine="284"/>
        <w:jc w:val="center"/>
      </w:pPr>
    </w:p>
    <w:p w:rsidR="00744255" w:rsidRDefault="00744255" w:rsidP="0049000F">
      <w:pPr>
        <w:ind w:firstLine="284"/>
        <w:jc w:val="center"/>
      </w:pPr>
    </w:p>
    <w:p w:rsidR="00744255" w:rsidRDefault="00744255" w:rsidP="0049000F">
      <w:pPr>
        <w:ind w:firstLine="284"/>
        <w:jc w:val="center"/>
      </w:pPr>
    </w:p>
    <w:p w:rsidR="00744255" w:rsidRDefault="00744255" w:rsidP="0049000F">
      <w:pPr>
        <w:ind w:firstLine="284"/>
        <w:jc w:val="center"/>
      </w:pPr>
    </w:p>
    <w:sectPr w:rsidR="00744255" w:rsidSect="004D366C">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06" w:rsidRDefault="000D4A06" w:rsidP="005B6C39">
      <w:r>
        <w:separator/>
      </w:r>
    </w:p>
  </w:endnote>
  <w:endnote w:type="continuationSeparator" w:id="0">
    <w:p w:rsidR="000D4A06" w:rsidRDefault="000D4A06" w:rsidP="005B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8070000" w:usb2="00000010" w:usb3="00000000" w:csb0="00020005"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06" w:rsidRDefault="000D4A06" w:rsidP="005B6C39">
      <w:r>
        <w:separator/>
      </w:r>
    </w:p>
  </w:footnote>
  <w:footnote w:type="continuationSeparator" w:id="0">
    <w:p w:rsidR="000D4A06" w:rsidRDefault="000D4A06" w:rsidP="005B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55719EB"/>
    <w:multiLevelType w:val="hybridMultilevel"/>
    <w:tmpl w:val="FDCE68B6"/>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06AD52F6"/>
    <w:multiLevelType w:val="hybridMultilevel"/>
    <w:tmpl w:val="CD34FCC4"/>
    <w:lvl w:ilvl="0" w:tplc="16843886">
      <w:start w:val="1"/>
      <w:numFmt w:val="decimal"/>
      <w:lvlText w:val="%1."/>
      <w:lvlJc w:val="left"/>
      <w:pPr>
        <w:tabs>
          <w:tab w:val="num" w:pos="2560"/>
        </w:tabs>
        <w:ind w:left="2560" w:hanging="360"/>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A7A2B0A"/>
    <w:multiLevelType w:val="hybridMultilevel"/>
    <w:tmpl w:val="A0D0F772"/>
    <w:lvl w:ilvl="0" w:tplc="8D7AF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94166"/>
    <w:multiLevelType w:val="hybridMultilevel"/>
    <w:tmpl w:val="96ACC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9D7E4B"/>
    <w:multiLevelType w:val="hybridMultilevel"/>
    <w:tmpl w:val="8FD43880"/>
    <w:lvl w:ilvl="0" w:tplc="AE44D2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12956"/>
    <w:multiLevelType w:val="hybridMultilevel"/>
    <w:tmpl w:val="E8467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01264A"/>
    <w:multiLevelType w:val="hybridMultilevel"/>
    <w:tmpl w:val="580658FA"/>
    <w:lvl w:ilvl="0" w:tplc="52DE8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F4E50"/>
    <w:multiLevelType w:val="hybridMultilevel"/>
    <w:tmpl w:val="A17A4DAE"/>
    <w:lvl w:ilvl="0" w:tplc="F07C5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A3F54"/>
    <w:multiLevelType w:val="hybridMultilevel"/>
    <w:tmpl w:val="540CA3BC"/>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nsid w:val="22833CB9"/>
    <w:multiLevelType w:val="hybridMultilevel"/>
    <w:tmpl w:val="AC524F14"/>
    <w:lvl w:ilvl="0" w:tplc="16843886">
      <w:start w:val="1"/>
      <w:numFmt w:val="decimal"/>
      <w:lvlText w:val="%1."/>
      <w:lvlJc w:val="left"/>
      <w:pPr>
        <w:tabs>
          <w:tab w:val="num" w:pos="1480"/>
        </w:tabs>
        <w:ind w:left="14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0B3CD1"/>
    <w:multiLevelType w:val="multilevel"/>
    <w:tmpl w:val="CEE8419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944AE1"/>
    <w:multiLevelType w:val="hybridMultilevel"/>
    <w:tmpl w:val="74426D24"/>
    <w:lvl w:ilvl="0" w:tplc="5164C5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6E49AE"/>
    <w:multiLevelType w:val="hybridMultilevel"/>
    <w:tmpl w:val="C43A6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8598B"/>
    <w:multiLevelType w:val="hybridMultilevel"/>
    <w:tmpl w:val="FE103D08"/>
    <w:lvl w:ilvl="0" w:tplc="52DE8440">
      <w:start w:val="1"/>
      <w:numFmt w:val="decimal"/>
      <w:lvlText w:val="%1."/>
      <w:lvlJc w:val="left"/>
      <w:pPr>
        <w:ind w:left="928"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32B75D43"/>
    <w:multiLevelType w:val="multilevel"/>
    <w:tmpl w:val="8304D6A2"/>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nsid w:val="32D7113A"/>
    <w:multiLevelType w:val="hybridMultilevel"/>
    <w:tmpl w:val="3F10B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56235"/>
    <w:multiLevelType w:val="hybridMultilevel"/>
    <w:tmpl w:val="A094B54A"/>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1651B5"/>
    <w:multiLevelType w:val="hybridMultilevel"/>
    <w:tmpl w:val="70144CCC"/>
    <w:lvl w:ilvl="0" w:tplc="969442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056401"/>
    <w:multiLevelType w:val="hybridMultilevel"/>
    <w:tmpl w:val="69DA71B2"/>
    <w:lvl w:ilvl="0" w:tplc="16843886">
      <w:start w:val="1"/>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21">
    <w:nsid w:val="38EF666F"/>
    <w:multiLevelType w:val="hybridMultilevel"/>
    <w:tmpl w:val="12721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156502"/>
    <w:multiLevelType w:val="hybridMultilevel"/>
    <w:tmpl w:val="715E972E"/>
    <w:lvl w:ilvl="0" w:tplc="769EFB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43E59"/>
    <w:multiLevelType w:val="multilevel"/>
    <w:tmpl w:val="C894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340A97"/>
    <w:multiLevelType w:val="hybridMultilevel"/>
    <w:tmpl w:val="00C857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78B590C"/>
    <w:multiLevelType w:val="hybridMultilevel"/>
    <w:tmpl w:val="9AF6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196BC4"/>
    <w:multiLevelType w:val="hybridMultilevel"/>
    <w:tmpl w:val="028AB618"/>
    <w:lvl w:ilvl="0" w:tplc="8D7AF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8408BA"/>
    <w:multiLevelType w:val="hybridMultilevel"/>
    <w:tmpl w:val="9006D584"/>
    <w:lvl w:ilvl="0" w:tplc="8D7AF92E">
      <w:start w:val="1"/>
      <w:numFmt w:val="decimal"/>
      <w:lvlText w:val="%1."/>
      <w:lvlJc w:val="left"/>
      <w:pPr>
        <w:tabs>
          <w:tab w:val="num" w:pos="927"/>
        </w:tabs>
        <w:ind w:left="927" w:hanging="360"/>
      </w:pPr>
      <w:rPr>
        <w:rFonts w:hint="default"/>
      </w:rPr>
    </w:lvl>
    <w:lvl w:ilvl="1" w:tplc="C848041E">
      <w:start w:val="1"/>
      <w:numFmt w:val="decimal"/>
      <w:lvlText w:val="%2."/>
      <w:lvlJc w:val="left"/>
      <w:pPr>
        <w:tabs>
          <w:tab w:val="num" w:pos="1767"/>
        </w:tabs>
        <w:ind w:left="1767" w:hanging="48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3733032"/>
    <w:multiLevelType w:val="hybridMultilevel"/>
    <w:tmpl w:val="591C202E"/>
    <w:lvl w:ilvl="0" w:tplc="E2580D7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754A6"/>
    <w:multiLevelType w:val="hybridMultilevel"/>
    <w:tmpl w:val="53FC5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88116B6"/>
    <w:multiLevelType w:val="hybridMultilevel"/>
    <w:tmpl w:val="037C2F82"/>
    <w:lvl w:ilvl="0" w:tplc="8D7AF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F4AD3"/>
    <w:multiLevelType w:val="hybridMultilevel"/>
    <w:tmpl w:val="A6B4C908"/>
    <w:lvl w:ilvl="0" w:tplc="52DE8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B4821"/>
    <w:multiLevelType w:val="hybridMultilevel"/>
    <w:tmpl w:val="9E0A55F4"/>
    <w:lvl w:ilvl="0" w:tplc="E83263F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C954DA"/>
    <w:multiLevelType w:val="multilevel"/>
    <w:tmpl w:val="40A0891C"/>
    <w:lvl w:ilvl="0">
      <w:start w:val="1"/>
      <w:numFmt w:val="decimal"/>
      <w:lvlText w:val="%1."/>
      <w:lvlJc w:val="left"/>
      <w:pPr>
        <w:ind w:left="2345" w:hanging="360"/>
      </w:pPr>
    </w:lvl>
    <w:lvl w:ilvl="1">
      <w:start w:val="2"/>
      <w:numFmt w:val="decimal"/>
      <w:isLgl/>
      <w:lvlText w:val="%1.%2."/>
      <w:lvlJc w:val="left"/>
      <w:pPr>
        <w:ind w:left="2525" w:hanging="540"/>
      </w:pPr>
      <w:rPr>
        <w:rFonts w:hint="default"/>
      </w:rPr>
    </w:lvl>
    <w:lvl w:ilvl="2">
      <w:start w:val="5"/>
      <w:numFmt w:val="decimal"/>
      <w:isLgl/>
      <w:lvlText w:val="%1.%2.%3."/>
      <w:lvlJc w:val="left"/>
      <w:pPr>
        <w:ind w:left="2705" w:hanging="720"/>
      </w:pPr>
      <w:rPr>
        <w:rFonts w:ascii="Times New Roman" w:hAnsi="Times New Roman" w:cs="Times New Roman" w:hint="default"/>
        <w:sz w:val="24"/>
        <w:szCs w:val="24"/>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4">
    <w:nsid w:val="61542BDC"/>
    <w:multiLevelType w:val="hybridMultilevel"/>
    <w:tmpl w:val="9C063270"/>
    <w:lvl w:ilvl="0" w:tplc="4998A9FC">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A37F94"/>
    <w:multiLevelType w:val="hybridMultilevel"/>
    <w:tmpl w:val="7D6E6798"/>
    <w:lvl w:ilvl="0" w:tplc="F990AF8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6320161C"/>
    <w:multiLevelType w:val="hybridMultilevel"/>
    <w:tmpl w:val="EAE613BA"/>
    <w:lvl w:ilvl="0" w:tplc="C8006408">
      <w:start w:val="1"/>
      <w:numFmt w:val="decimal"/>
      <w:pStyle w:val="a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3458BE"/>
    <w:multiLevelType w:val="hybridMultilevel"/>
    <w:tmpl w:val="74C64092"/>
    <w:lvl w:ilvl="0" w:tplc="52DE84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817FD7"/>
    <w:multiLevelType w:val="hybridMultilevel"/>
    <w:tmpl w:val="5EAA1514"/>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9">
    <w:nsid w:val="6D8E325A"/>
    <w:multiLevelType w:val="multilevel"/>
    <w:tmpl w:val="7D6E6798"/>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0">
    <w:nsid w:val="6F636671"/>
    <w:multiLevelType w:val="hybridMultilevel"/>
    <w:tmpl w:val="A120D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336319"/>
    <w:multiLevelType w:val="hybridMultilevel"/>
    <w:tmpl w:val="D37A720E"/>
    <w:lvl w:ilvl="0" w:tplc="DAE05D68">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FF3B5D"/>
    <w:multiLevelType w:val="hybridMultilevel"/>
    <w:tmpl w:val="17DA5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7E3125"/>
    <w:multiLevelType w:val="hybridMultilevel"/>
    <w:tmpl w:val="311EA52E"/>
    <w:lvl w:ilvl="0" w:tplc="52DE84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9EB6D80"/>
    <w:multiLevelType w:val="hybridMultilevel"/>
    <w:tmpl w:val="33AA5D16"/>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5">
    <w:nsid w:val="7DA61FD0"/>
    <w:multiLevelType w:val="multilevel"/>
    <w:tmpl w:val="BFEE90CE"/>
    <w:lvl w:ilvl="0">
      <w:start w:val="1"/>
      <w:numFmt w:val="decimal"/>
      <w:lvlText w:val="%1."/>
      <w:lvlJc w:val="left"/>
      <w:pPr>
        <w:tabs>
          <w:tab w:val="num" w:pos="1480"/>
        </w:tabs>
        <w:ind w:left="14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692E0D"/>
    <w:multiLevelType w:val="hybridMultilevel"/>
    <w:tmpl w:val="BFEE90CE"/>
    <w:lvl w:ilvl="0" w:tplc="16843886">
      <w:start w:val="1"/>
      <w:numFmt w:val="decimal"/>
      <w:lvlText w:val="%1."/>
      <w:lvlJc w:val="left"/>
      <w:pPr>
        <w:tabs>
          <w:tab w:val="num" w:pos="1480"/>
        </w:tabs>
        <w:ind w:left="14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36"/>
  </w:num>
  <w:num w:numId="4">
    <w:abstractNumId w:val="27"/>
  </w:num>
  <w:num w:numId="5">
    <w:abstractNumId w:val="16"/>
  </w:num>
  <w:num w:numId="6">
    <w:abstractNumId w:val="34"/>
  </w:num>
  <w:num w:numId="7">
    <w:abstractNumId w:val="13"/>
  </w:num>
  <w:num w:numId="8">
    <w:abstractNumId w:val="46"/>
  </w:num>
  <w:num w:numId="9">
    <w:abstractNumId w:val="45"/>
  </w:num>
  <w:num w:numId="10">
    <w:abstractNumId w:val="10"/>
  </w:num>
  <w:num w:numId="11">
    <w:abstractNumId w:val="2"/>
  </w:num>
  <w:num w:numId="12">
    <w:abstractNumId w:val="20"/>
  </w:num>
  <w:num w:numId="13">
    <w:abstractNumId w:val="26"/>
  </w:num>
  <w:num w:numId="14">
    <w:abstractNumId w:val="3"/>
  </w:num>
  <w:num w:numId="15">
    <w:abstractNumId w:val="30"/>
  </w:num>
  <w:num w:numId="16">
    <w:abstractNumId w:val="6"/>
  </w:num>
  <w:num w:numId="17">
    <w:abstractNumId w:val="21"/>
  </w:num>
  <w:num w:numId="18">
    <w:abstractNumId w:val="35"/>
  </w:num>
  <w:num w:numId="19">
    <w:abstractNumId w:val="39"/>
  </w:num>
  <w:num w:numId="20">
    <w:abstractNumId w:val="32"/>
  </w:num>
  <w:num w:numId="21">
    <w:abstractNumId w:val="11"/>
  </w:num>
  <w:num w:numId="22">
    <w:abstractNumId w:val="37"/>
  </w:num>
  <w:num w:numId="23">
    <w:abstractNumId w:val="31"/>
  </w:num>
  <w:num w:numId="24">
    <w:abstractNumId w:val="7"/>
  </w:num>
  <w:num w:numId="25">
    <w:abstractNumId w:val="29"/>
  </w:num>
  <w:num w:numId="26">
    <w:abstractNumId w:val="43"/>
  </w:num>
  <w:num w:numId="27">
    <w:abstractNumId w:val="14"/>
  </w:num>
  <w:num w:numId="28">
    <w:abstractNumId w:val="25"/>
  </w:num>
  <w:num w:numId="29">
    <w:abstractNumId w:val="8"/>
  </w:num>
  <w:num w:numId="30">
    <w:abstractNumId w:val="17"/>
  </w:num>
  <w:num w:numId="31">
    <w:abstractNumId w:val="23"/>
  </w:num>
  <w:num w:numId="32">
    <w:abstractNumId w:val="22"/>
  </w:num>
  <w:num w:numId="33">
    <w:abstractNumId w:val="15"/>
  </w:num>
  <w:num w:numId="34">
    <w:abstractNumId w:val="41"/>
  </w:num>
  <w:num w:numId="35">
    <w:abstractNumId w:val="42"/>
  </w:num>
  <w:num w:numId="36">
    <w:abstractNumId w:val="5"/>
  </w:num>
  <w:num w:numId="37">
    <w:abstractNumId w:val="12"/>
  </w:num>
  <w:num w:numId="38">
    <w:abstractNumId w:val="9"/>
  </w:num>
  <w:num w:numId="39">
    <w:abstractNumId w:val="38"/>
  </w:num>
  <w:num w:numId="40">
    <w:abstractNumId w:val="44"/>
  </w:num>
  <w:num w:numId="41">
    <w:abstractNumId w:val="1"/>
  </w:num>
  <w:num w:numId="42">
    <w:abstractNumId w:val="33"/>
  </w:num>
  <w:num w:numId="43">
    <w:abstractNumId w:val="24"/>
  </w:num>
  <w:num w:numId="44">
    <w:abstractNumId w:val="19"/>
  </w:num>
  <w:num w:numId="45">
    <w:abstractNumId w:val="40"/>
  </w:num>
  <w:num w:numId="46">
    <w:abstractNumId w:val="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6A"/>
    <w:rsid w:val="00006199"/>
    <w:rsid w:val="00010DB1"/>
    <w:rsid w:val="00025253"/>
    <w:rsid w:val="00034676"/>
    <w:rsid w:val="00037FA3"/>
    <w:rsid w:val="00063EA2"/>
    <w:rsid w:val="00072369"/>
    <w:rsid w:val="000C2696"/>
    <w:rsid w:val="000D2C72"/>
    <w:rsid w:val="000D3330"/>
    <w:rsid w:val="000D4A06"/>
    <w:rsid w:val="000D7AB5"/>
    <w:rsid w:val="0010651A"/>
    <w:rsid w:val="001272FC"/>
    <w:rsid w:val="00127FF1"/>
    <w:rsid w:val="00160385"/>
    <w:rsid w:val="00167E4D"/>
    <w:rsid w:val="00180C99"/>
    <w:rsid w:val="00187783"/>
    <w:rsid w:val="001A3C92"/>
    <w:rsid w:val="001A5158"/>
    <w:rsid w:val="001B794D"/>
    <w:rsid w:val="001F2306"/>
    <w:rsid w:val="00212C75"/>
    <w:rsid w:val="00214A75"/>
    <w:rsid w:val="00215295"/>
    <w:rsid w:val="0021773A"/>
    <w:rsid w:val="002214F6"/>
    <w:rsid w:val="00235CDE"/>
    <w:rsid w:val="00236410"/>
    <w:rsid w:val="00250818"/>
    <w:rsid w:val="00263844"/>
    <w:rsid w:val="00264947"/>
    <w:rsid w:val="00265CD0"/>
    <w:rsid w:val="00286F9D"/>
    <w:rsid w:val="00292196"/>
    <w:rsid w:val="002A71B2"/>
    <w:rsid w:val="002B5B22"/>
    <w:rsid w:val="002C3420"/>
    <w:rsid w:val="002D501F"/>
    <w:rsid w:val="002F0026"/>
    <w:rsid w:val="003037DD"/>
    <w:rsid w:val="00312437"/>
    <w:rsid w:val="0031258B"/>
    <w:rsid w:val="00396989"/>
    <w:rsid w:val="003C3449"/>
    <w:rsid w:val="003C3E39"/>
    <w:rsid w:val="00410F0F"/>
    <w:rsid w:val="0044179E"/>
    <w:rsid w:val="00447904"/>
    <w:rsid w:val="00452E69"/>
    <w:rsid w:val="004563B6"/>
    <w:rsid w:val="00461B19"/>
    <w:rsid w:val="004827CF"/>
    <w:rsid w:val="0049000F"/>
    <w:rsid w:val="00494C04"/>
    <w:rsid w:val="004B2987"/>
    <w:rsid w:val="004C3BDB"/>
    <w:rsid w:val="004C414B"/>
    <w:rsid w:val="004D366C"/>
    <w:rsid w:val="004F0144"/>
    <w:rsid w:val="004F74DB"/>
    <w:rsid w:val="00513C14"/>
    <w:rsid w:val="00556917"/>
    <w:rsid w:val="00571003"/>
    <w:rsid w:val="005B6C39"/>
    <w:rsid w:val="005C48D2"/>
    <w:rsid w:val="005D270A"/>
    <w:rsid w:val="0060656F"/>
    <w:rsid w:val="00632604"/>
    <w:rsid w:val="00655850"/>
    <w:rsid w:val="00662523"/>
    <w:rsid w:val="006836A0"/>
    <w:rsid w:val="006D2B09"/>
    <w:rsid w:val="006E0821"/>
    <w:rsid w:val="006E3122"/>
    <w:rsid w:val="006F7A07"/>
    <w:rsid w:val="00704352"/>
    <w:rsid w:val="00724502"/>
    <w:rsid w:val="00725811"/>
    <w:rsid w:val="0072733C"/>
    <w:rsid w:val="00744255"/>
    <w:rsid w:val="007550F6"/>
    <w:rsid w:val="00755A18"/>
    <w:rsid w:val="007A0E35"/>
    <w:rsid w:val="007A73D7"/>
    <w:rsid w:val="007C0013"/>
    <w:rsid w:val="007D5AD8"/>
    <w:rsid w:val="00822F3C"/>
    <w:rsid w:val="008242BA"/>
    <w:rsid w:val="0085687F"/>
    <w:rsid w:val="00857305"/>
    <w:rsid w:val="008903D6"/>
    <w:rsid w:val="008F2738"/>
    <w:rsid w:val="008F7E23"/>
    <w:rsid w:val="009108FC"/>
    <w:rsid w:val="00932296"/>
    <w:rsid w:val="00957185"/>
    <w:rsid w:val="009631D3"/>
    <w:rsid w:val="00973550"/>
    <w:rsid w:val="009977A2"/>
    <w:rsid w:val="009C3288"/>
    <w:rsid w:val="009C528A"/>
    <w:rsid w:val="009F4B33"/>
    <w:rsid w:val="00A003E3"/>
    <w:rsid w:val="00A15C5E"/>
    <w:rsid w:val="00A310D6"/>
    <w:rsid w:val="00A4437C"/>
    <w:rsid w:val="00A522D2"/>
    <w:rsid w:val="00A66847"/>
    <w:rsid w:val="00AB2FBD"/>
    <w:rsid w:val="00AC5AFC"/>
    <w:rsid w:val="00AF182B"/>
    <w:rsid w:val="00B000B6"/>
    <w:rsid w:val="00B005EF"/>
    <w:rsid w:val="00B058BA"/>
    <w:rsid w:val="00B10F5F"/>
    <w:rsid w:val="00B239B4"/>
    <w:rsid w:val="00B259C0"/>
    <w:rsid w:val="00B34716"/>
    <w:rsid w:val="00B37CE0"/>
    <w:rsid w:val="00B45907"/>
    <w:rsid w:val="00BA36E6"/>
    <w:rsid w:val="00BD7919"/>
    <w:rsid w:val="00BE4108"/>
    <w:rsid w:val="00BF146D"/>
    <w:rsid w:val="00C24A93"/>
    <w:rsid w:val="00C64C74"/>
    <w:rsid w:val="00C7726A"/>
    <w:rsid w:val="00C839D2"/>
    <w:rsid w:val="00C96485"/>
    <w:rsid w:val="00C96AD3"/>
    <w:rsid w:val="00CC7960"/>
    <w:rsid w:val="00D0061E"/>
    <w:rsid w:val="00D04E10"/>
    <w:rsid w:val="00D11E1C"/>
    <w:rsid w:val="00D2450B"/>
    <w:rsid w:val="00D46FBF"/>
    <w:rsid w:val="00DB518A"/>
    <w:rsid w:val="00DC0ED4"/>
    <w:rsid w:val="00DC1B51"/>
    <w:rsid w:val="00DD2010"/>
    <w:rsid w:val="00DE2E3E"/>
    <w:rsid w:val="00DE4759"/>
    <w:rsid w:val="00DE50CE"/>
    <w:rsid w:val="00DF09CE"/>
    <w:rsid w:val="00DF3AC4"/>
    <w:rsid w:val="00DF5867"/>
    <w:rsid w:val="00E07B9C"/>
    <w:rsid w:val="00E1639E"/>
    <w:rsid w:val="00E16657"/>
    <w:rsid w:val="00E648F1"/>
    <w:rsid w:val="00E70401"/>
    <w:rsid w:val="00EA5C04"/>
    <w:rsid w:val="00EB7D52"/>
    <w:rsid w:val="00F002F4"/>
    <w:rsid w:val="00F070C2"/>
    <w:rsid w:val="00F0723C"/>
    <w:rsid w:val="00F410B6"/>
    <w:rsid w:val="00F44856"/>
    <w:rsid w:val="00F53A64"/>
    <w:rsid w:val="00F57F78"/>
    <w:rsid w:val="00F6187D"/>
    <w:rsid w:val="00F66DE2"/>
    <w:rsid w:val="00F87CEE"/>
    <w:rsid w:val="00F93908"/>
    <w:rsid w:val="00F96E7E"/>
    <w:rsid w:val="00FA56E1"/>
    <w:rsid w:val="00FC158B"/>
    <w:rsid w:val="00FE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366C"/>
    <w:pPr>
      <w:widowControl w:val="0"/>
      <w:ind w:firstLine="400"/>
      <w:jc w:val="both"/>
    </w:pPr>
    <w:rPr>
      <w:sz w:val="24"/>
      <w:szCs w:val="24"/>
    </w:rPr>
  </w:style>
  <w:style w:type="paragraph" w:styleId="2">
    <w:name w:val="heading 2"/>
    <w:basedOn w:val="a2"/>
    <w:next w:val="a2"/>
    <w:link w:val="20"/>
    <w:semiHidden/>
    <w:unhideWhenUsed/>
    <w:qFormat/>
    <w:rsid w:val="009F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2"/>
    <w:next w:val="a2"/>
    <w:qFormat/>
    <w:rsid w:val="00B239B4"/>
    <w:pPr>
      <w:widowControl/>
      <w:spacing w:before="240" w:after="60"/>
      <w:ind w:firstLine="0"/>
      <w:jc w:val="left"/>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C7726A"/>
    <w:rPr>
      <w:color w:val="0000FF"/>
      <w:u w:val="single"/>
    </w:rPr>
  </w:style>
  <w:style w:type="paragraph" w:customStyle="1" w:styleId="a0">
    <w:name w:val="список с точками"/>
    <w:basedOn w:val="a2"/>
    <w:rsid w:val="00C7726A"/>
    <w:pPr>
      <w:widowControl/>
      <w:numPr>
        <w:numId w:val="1"/>
      </w:numPr>
      <w:spacing w:line="312" w:lineRule="auto"/>
    </w:pPr>
  </w:style>
  <w:style w:type="paragraph" w:styleId="a">
    <w:name w:val="Body Text Indent"/>
    <w:aliases w:val="текст,Основной текст 1"/>
    <w:basedOn w:val="a2"/>
    <w:rsid w:val="00C7726A"/>
    <w:pPr>
      <w:widowControl/>
      <w:numPr>
        <w:numId w:val="2"/>
      </w:numPr>
      <w:spacing w:line="360" w:lineRule="atLeast"/>
      <w:ind w:left="0" w:firstLine="482"/>
    </w:pPr>
    <w:rPr>
      <w:rFonts w:ascii="TimesET" w:hAnsi="TimesET"/>
      <w:sz w:val="28"/>
      <w:szCs w:val="20"/>
    </w:rPr>
  </w:style>
  <w:style w:type="paragraph" w:styleId="a1">
    <w:name w:val="Normal (Web)"/>
    <w:basedOn w:val="a2"/>
    <w:rsid w:val="00C7726A"/>
    <w:pPr>
      <w:widowControl/>
      <w:numPr>
        <w:numId w:val="3"/>
      </w:numPr>
      <w:spacing w:before="100" w:beforeAutospacing="1" w:after="100" w:afterAutospacing="1"/>
      <w:ind w:left="0" w:firstLine="0"/>
      <w:jc w:val="left"/>
    </w:pPr>
  </w:style>
  <w:style w:type="paragraph" w:styleId="a7">
    <w:name w:val="Plain Text"/>
    <w:basedOn w:val="a2"/>
    <w:rsid w:val="00C7726A"/>
    <w:pPr>
      <w:widowControl/>
      <w:ind w:firstLine="0"/>
      <w:jc w:val="left"/>
    </w:pPr>
    <w:rPr>
      <w:rFonts w:ascii="Courier New" w:hAnsi="Courier New" w:cs="Courier New"/>
      <w:sz w:val="20"/>
      <w:szCs w:val="20"/>
    </w:rPr>
  </w:style>
  <w:style w:type="paragraph" w:styleId="21">
    <w:name w:val="Body Text 2"/>
    <w:basedOn w:val="a2"/>
    <w:rsid w:val="00D2450B"/>
    <w:pPr>
      <w:spacing w:after="120" w:line="480" w:lineRule="auto"/>
    </w:pPr>
  </w:style>
  <w:style w:type="paragraph" w:styleId="a8">
    <w:name w:val="Body Text"/>
    <w:basedOn w:val="a2"/>
    <w:link w:val="a9"/>
    <w:rsid w:val="00B239B4"/>
    <w:pPr>
      <w:spacing w:after="120"/>
    </w:pPr>
    <w:rPr>
      <w:lang w:val="x-none" w:eastAsia="x-none"/>
    </w:rPr>
  </w:style>
  <w:style w:type="paragraph" w:customStyle="1" w:styleId="aa">
    <w:name w:val="Для таблиц"/>
    <w:basedOn w:val="a2"/>
    <w:rsid w:val="00250818"/>
    <w:pPr>
      <w:widowControl/>
      <w:ind w:firstLine="0"/>
      <w:jc w:val="left"/>
    </w:pPr>
  </w:style>
  <w:style w:type="character" w:customStyle="1" w:styleId="a9">
    <w:name w:val="Основной текст Знак"/>
    <w:link w:val="a8"/>
    <w:rsid w:val="008F2738"/>
    <w:rPr>
      <w:sz w:val="24"/>
      <w:szCs w:val="24"/>
    </w:rPr>
  </w:style>
  <w:style w:type="paragraph" w:customStyle="1" w:styleId="Default">
    <w:name w:val="Default"/>
    <w:rsid w:val="00571003"/>
    <w:pPr>
      <w:autoSpaceDE w:val="0"/>
      <w:autoSpaceDN w:val="0"/>
      <w:adjustRightInd w:val="0"/>
    </w:pPr>
    <w:rPr>
      <w:color w:val="000000"/>
      <w:sz w:val="24"/>
      <w:szCs w:val="24"/>
    </w:rPr>
  </w:style>
  <w:style w:type="paragraph" w:styleId="ab">
    <w:name w:val="List Paragraph"/>
    <w:basedOn w:val="a2"/>
    <w:uiPriority w:val="34"/>
    <w:qFormat/>
    <w:rsid w:val="008903D6"/>
    <w:pPr>
      <w:ind w:left="720"/>
      <w:contextualSpacing/>
    </w:pPr>
  </w:style>
  <w:style w:type="table" w:customStyle="1" w:styleId="1">
    <w:name w:val="Сетка таблицы1"/>
    <w:basedOn w:val="a4"/>
    <w:next w:val="ac"/>
    <w:rsid w:val="001F2306"/>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4"/>
    <w:rsid w:val="001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3"/>
    <w:link w:val="2"/>
    <w:semiHidden/>
    <w:rsid w:val="009F4B33"/>
    <w:rPr>
      <w:rFonts w:asciiTheme="majorHAnsi" w:eastAsiaTheme="majorEastAsia" w:hAnsiTheme="majorHAnsi" w:cstheme="majorBidi"/>
      <w:b/>
      <w:bCs/>
      <w:color w:val="4F81BD" w:themeColor="accent1"/>
      <w:sz w:val="26"/>
      <w:szCs w:val="26"/>
    </w:rPr>
  </w:style>
  <w:style w:type="paragraph" w:styleId="ad">
    <w:name w:val="Balloon Text"/>
    <w:basedOn w:val="a2"/>
    <w:link w:val="ae"/>
    <w:semiHidden/>
    <w:unhideWhenUsed/>
    <w:rsid w:val="00461B19"/>
    <w:rPr>
      <w:rFonts w:ascii="Segoe UI" w:hAnsi="Segoe UI" w:cs="Segoe UI"/>
      <w:sz w:val="18"/>
      <w:szCs w:val="18"/>
    </w:rPr>
  </w:style>
  <w:style w:type="character" w:customStyle="1" w:styleId="ae">
    <w:name w:val="Текст выноски Знак"/>
    <w:basedOn w:val="a3"/>
    <w:link w:val="ad"/>
    <w:semiHidden/>
    <w:rsid w:val="00461B19"/>
    <w:rPr>
      <w:rFonts w:ascii="Segoe UI" w:hAnsi="Segoe UI" w:cs="Segoe UI"/>
      <w:sz w:val="18"/>
      <w:szCs w:val="18"/>
    </w:rPr>
  </w:style>
  <w:style w:type="table" w:customStyle="1" w:styleId="4">
    <w:name w:val="Сетка таблицы4"/>
    <w:basedOn w:val="a4"/>
    <w:next w:val="ac"/>
    <w:rsid w:val="004900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4"/>
    <w:next w:val="ac"/>
    <w:rsid w:val="004900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3"/>
    <w:link w:val="23"/>
    <w:rsid w:val="0049000F"/>
    <w:rPr>
      <w:sz w:val="27"/>
      <w:szCs w:val="27"/>
      <w:shd w:val="clear" w:color="auto" w:fill="FFFFFF"/>
    </w:rPr>
  </w:style>
  <w:style w:type="paragraph" w:customStyle="1" w:styleId="23">
    <w:name w:val="Основной текст2"/>
    <w:basedOn w:val="a2"/>
    <w:link w:val="af"/>
    <w:rsid w:val="0049000F"/>
    <w:pPr>
      <w:shd w:val="clear" w:color="auto" w:fill="FFFFFF"/>
      <w:spacing w:before="240" w:line="326" w:lineRule="exact"/>
      <w:ind w:hanging="600"/>
    </w:pPr>
    <w:rPr>
      <w:sz w:val="27"/>
      <w:szCs w:val="27"/>
    </w:rPr>
  </w:style>
  <w:style w:type="character" w:customStyle="1" w:styleId="24">
    <w:name w:val="Основной текст (2)_"/>
    <w:basedOn w:val="a3"/>
    <w:link w:val="25"/>
    <w:rsid w:val="0049000F"/>
    <w:rPr>
      <w:b/>
      <w:bCs/>
      <w:sz w:val="27"/>
      <w:szCs w:val="27"/>
      <w:shd w:val="clear" w:color="auto" w:fill="FFFFFF"/>
    </w:rPr>
  </w:style>
  <w:style w:type="paragraph" w:customStyle="1" w:styleId="25">
    <w:name w:val="Основной текст (2)"/>
    <w:basedOn w:val="a2"/>
    <w:link w:val="24"/>
    <w:rsid w:val="0049000F"/>
    <w:pPr>
      <w:shd w:val="clear" w:color="auto" w:fill="FFFFFF"/>
      <w:spacing w:before="300" w:after="300" w:line="379" w:lineRule="exact"/>
      <w:ind w:firstLine="0"/>
    </w:pPr>
    <w:rPr>
      <w:b/>
      <w:bCs/>
      <w:sz w:val="27"/>
      <w:szCs w:val="27"/>
    </w:rPr>
  </w:style>
  <w:style w:type="table" w:customStyle="1" w:styleId="6">
    <w:name w:val="Сетка таблицы6"/>
    <w:basedOn w:val="a4"/>
    <w:next w:val="ac"/>
    <w:rsid w:val="004900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 Полужирный"/>
    <w:basedOn w:val="af"/>
    <w:rsid w:val="0049000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2) + Не полужирный"/>
    <w:basedOn w:val="24"/>
    <w:rsid w:val="0049000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table" w:customStyle="1" w:styleId="7">
    <w:name w:val="Сетка таблицы7"/>
    <w:basedOn w:val="a4"/>
    <w:next w:val="ac"/>
    <w:rsid w:val="004B29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4"/>
    <w:next w:val="ac"/>
    <w:uiPriority w:val="59"/>
    <w:rsid w:val="004B2987"/>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2"/>
    <w:link w:val="af2"/>
    <w:unhideWhenUsed/>
    <w:rsid w:val="005B6C39"/>
    <w:pPr>
      <w:tabs>
        <w:tab w:val="center" w:pos="4677"/>
        <w:tab w:val="right" w:pos="9355"/>
      </w:tabs>
    </w:pPr>
  </w:style>
  <w:style w:type="character" w:customStyle="1" w:styleId="af2">
    <w:name w:val="Верхний колонтитул Знак"/>
    <w:basedOn w:val="a3"/>
    <w:link w:val="af1"/>
    <w:rsid w:val="005B6C39"/>
    <w:rPr>
      <w:sz w:val="24"/>
      <w:szCs w:val="24"/>
    </w:rPr>
  </w:style>
  <w:style w:type="paragraph" w:styleId="af3">
    <w:name w:val="footer"/>
    <w:basedOn w:val="a2"/>
    <w:link w:val="af4"/>
    <w:unhideWhenUsed/>
    <w:rsid w:val="005B6C39"/>
    <w:pPr>
      <w:tabs>
        <w:tab w:val="center" w:pos="4677"/>
        <w:tab w:val="right" w:pos="9355"/>
      </w:tabs>
    </w:pPr>
  </w:style>
  <w:style w:type="character" w:customStyle="1" w:styleId="af4">
    <w:name w:val="Нижний колонтитул Знак"/>
    <w:basedOn w:val="a3"/>
    <w:link w:val="af3"/>
    <w:rsid w:val="005B6C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366C"/>
    <w:pPr>
      <w:widowControl w:val="0"/>
      <w:ind w:firstLine="400"/>
      <w:jc w:val="both"/>
    </w:pPr>
    <w:rPr>
      <w:sz w:val="24"/>
      <w:szCs w:val="24"/>
    </w:rPr>
  </w:style>
  <w:style w:type="paragraph" w:styleId="2">
    <w:name w:val="heading 2"/>
    <w:basedOn w:val="a2"/>
    <w:next w:val="a2"/>
    <w:link w:val="20"/>
    <w:semiHidden/>
    <w:unhideWhenUsed/>
    <w:qFormat/>
    <w:rsid w:val="009F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2"/>
    <w:next w:val="a2"/>
    <w:qFormat/>
    <w:rsid w:val="00B239B4"/>
    <w:pPr>
      <w:widowControl/>
      <w:spacing w:before="240" w:after="60"/>
      <w:ind w:firstLine="0"/>
      <w:jc w:val="left"/>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C7726A"/>
    <w:rPr>
      <w:color w:val="0000FF"/>
      <w:u w:val="single"/>
    </w:rPr>
  </w:style>
  <w:style w:type="paragraph" w:customStyle="1" w:styleId="a0">
    <w:name w:val="список с точками"/>
    <w:basedOn w:val="a2"/>
    <w:rsid w:val="00C7726A"/>
    <w:pPr>
      <w:widowControl/>
      <w:numPr>
        <w:numId w:val="1"/>
      </w:numPr>
      <w:spacing w:line="312" w:lineRule="auto"/>
    </w:pPr>
  </w:style>
  <w:style w:type="paragraph" w:styleId="a">
    <w:name w:val="Body Text Indent"/>
    <w:aliases w:val="текст,Основной текст 1"/>
    <w:basedOn w:val="a2"/>
    <w:rsid w:val="00C7726A"/>
    <w:pPr>
      <w:widowControl/>
      <w:numPr>
        <w:numId w:val="2"/>
      </w:numPr>
      <w:spacing w:line="360" w:lineRule="atLeast"/>
      <w:ind w:left="0" w:firstLine="482"/>
    </w:pPr>
    <w:rPr>
      <w:rFonts w:ascii="TimesET" w:hAnsi="TimesET"/>
      <w:sz w:val="28"/>
      <w:szCs w:val="20"/>
    </w:rPr>
  </w:style>
  <w:style w:type="paragraph" w:styleId="a1">
    <w:name w:val="Normal (Web)"/>
    <w:basedOn w:val="a2"/>
    <w:rsid w:val="00C7726A"/>
    <w:pPr>
      <w:widowControl/>
      <w:numPr>
        <w:numId w:val="3"/>
      </w:numPr>
      <w:spacing w:before="100" w:beforeAutospacing="1" w:after="100" w:afterAutospacing="1"/>
      <w:ind w:left="0" w:firstLine="0"/>
      <w:jc w:val="left"/>
    </w:pPr>
  </w:style>
  <w:style w:type="paragraph" w:styleId="a7">
    <w:name w:val="Plain Text"/>
    <w:basedOn w:val="a2"/>
    <w:rsid w:val="00C7726A"/>
    <w:pPr>
      <w:widowControl/>
      <w:ind w:firstLine="0"/>
      <w:jc w:val="left"/>
    </w:pPr>
    <w:rPr>
      <w:rFonts w:ascii="Courier New" w:hAnsi="Courier New" w:cs="Courier New"/>
      <w:sz w:val="20"/>
      <w:szCs w:val="20"/>
    </w:rPr>
  </w:style>
  <w:style w:type="paragraph" w:styleId="21">
    <w:name w:val="Body Text 2"/>
    <w:basedOn w:val="a2"/>
    <w:rsid w:val="00D2450B"/>
    <w:pPr>
      <w:spacing w:after="120" w:line="480" w:lineRule="auto"/>
    </w:pPr>
  </w:style>
  <w:style w:type="paragraph" w:styleId="a8">
    <w:name w:val="Body Text"/>
    <w:basedOn w:val="a2"/>
    <w:link w:val="a9"/>
    <w:rsid w:val="00B239B4"/>
    <w:pPr>
      <w:spacing w:after="120"/>
    </w:pPr>
    <w:rPr>
      <w:lang w:val="x-none" w:eastAsia="x-none"/>
    </w:rPr>
  </w:style>
  <w:style w:type="paragraph" w:customStyle="1" w:styleId="aa">
    <w:name w:val="Для таблиц"/>
    <w:basedOn w:val="a2"/>
    <w:rsid w:val="00250818"/>
    <w:pPr>
      <w:widowControl/>
      <w:ind w:firstLine="0"/>
      <w:jc w:val="left"/>
    </w:pPr>
  </w:style>
  <w:style w:type="character" w:customStyle="1" w:styleId="a9">
    <w:name w:val="Основной текст Знак"/>
    <w:link w:val="a8"/>
    <w:rsid w:val="008F2738"/>
    <w:rPr>
      <w:sz w:val="24"/>
      <w:szCs w:val="24"/>
    </w:rPr>
  </w:style>
  <w:style w:type="paragraph" w:customStyle="1" w:styleId="Default">
    <w:name w:val="Default"/>
    <w:rsid w:val="00571003"/>
    <w:pPr>
      <w:autoSpaceDE w:val="0"/>
      <w:autoSpaceDN w:val="0"/>
      <w:adjustRightInd w:val="0"/>
    </w:pPr>
    <w:rPr>
      <w:color w:val="000000"/>
      <w:sz w:val="24"/>
      <w:szCs w:val="24"/>
    </w:rPr>
  </w:style>
  <w:style w:type="paragraph" w:styleId="ab">
    <w:name w:val="List Paragraph"/>
    <w:basedOn w:val="a2"/>
    <w:uiPriority w:val="34"/>
    <w:qFormat/>
    <w:rsid w:val="008903D6"/>
    <w:pPr>
      <w:ind w:left="720"/>
      <w:contextualSpacing/>
    </w:pPr>
  </w:style>
  <w:style w:type="table" w:customStyle="1" w:styleId="1">
    <w:name w:val="Сетка таблицы1"/>
    <w:basedOn w:val="a4"/>
    <w:next w:val="ac"/>
    <w:rsid w:val="001F2306"/>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4"/>
    <w:rsid w:val="001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3"/>
    <w:link w:val="2"/>
    <w:semiHidden/>
    <w:rsid w:val="009F4B33"/>
    <w:rPr>
      <w:rFonts w:asciiTheme="majorHAnsi" w:eastAsiaTheme="majorEastAsia" w:hAnsiTheme="majorHAnsi" w:cstheme="majorBidi"/>
      <w:b/>
      <w:bCs/>
      <w:color w:val="4F81BD" w:themeColor="accent1"/>
      <w:sz w:val="26"/>
      <w:szCs w:val="26"/>
    </w:rPr>
  </w:style>
  <w:style w:type="paragraph" w:styleId="ad">
    <w:name w:val="Balloon Text"/>
    <w:basedOn w:val="a2"/>
    <w:link w:val="ae"/>
    <w:semiHidden/>
    <w:unhideWhenUsed/>
    <w:rsid w:val="00461B19"/>
    <w:rPr>
      <w:rFonts w:ascii="Segoe UI" w:hAnsi="Segoe UI" w:cs="Segoe UI"/>
      <w:sz w:val="18"/>
      <w:szCs w:val="18"/>
    </w:rPr>
  </w:style>
  <w:style w:type="character" w:customStyle="1" w:styleId="ae">
    <w:name w:val="Текст выноски Знак"/>
    <w:basedOn w:val="a3"/>
    <w:link w:val="ad"/>
    <w:semiHidden/>
    <w:rsid w:val="00461B19"/>
    <w:rPr>
      <w:rFonts w:ascii="Segoe UI" w:hAnsi="Segoe UI" w:cs="Segoe UI"/>
      <w:sz w:val="18"/>
      <w:szCs w:val="18"/>
    </w:rPr>
  </w:style>
  <w:style w:type="table" w:customStyle="1" w:styleId="4">
    <w:name w:val="Сетка таблицы4"/>
    <w:basedOn w:val="a4"/>
    <w:next w:val="ac"/>
    <w:rsid w:val="004900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4"/>
    <w:next w:val="ac"/>
    <w:rsid w:val="004900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3"/>
    <w:link w:val="23"/>
    <w:rsid w:val="0049000F"/>
    <w:rPr>
      <w:sz w:val="27"/>
      <w:szCs w:val="27"/>
      <w:shd w:val="clear" w:color="auto" w:fill="FFFFFF"/>
    </w:rPr>
  </w:style>
  <w:style w:type="paragraph" w:customStyle="1" w:styleId="23">
    <w:name w:val="Основной текст2"/>
    <w:basedOn w:val="a2"/>
    <w:link w:val="af"/>
    <w:rsid w:val="0049000F"/>
    <w:pPr>
      <w:shd w:val="clear" w:color="auto" w:fill="FFFFFF"/>
      <w:spacing w:before="240" w:line="326" w:lineRule="exact"/>
      <w:ind w:hanging="600"/>
    </w:pPr>
    <w:rPr>
      <w:sz w:val="27"/>
      <w:szCs w:val="27"/>
    </w:rPr>
  </w:style>
  <w:style w:type="character" w:customStyle="1" w:styleId="24">
    <w:name w:val="Основной текст (2)_"/>
    <w:basedOn w:val="a3"/>
    <w:link w:val="25"/>
    <w:rsid w:val="0049000F"/>
    <w:rPr>
      <w:b/>
      <w:bCs/>
      <w:sz w:val="27"/>
      <w:szCs w:val="27"/>
      <w:shd w:val="clear" w:color="auto" w:fill="FFFFFF"/>
    </w:rPr>
  </w:style>
  <w:style w:type="paragraph" w:customStyle="1" w:styleId="25">
    <w:name w:val="Основной текст (2)"/>
    <w:basedOn w:val="a2"/>
    <w:link w:val="24"/>
    <w:rsid w:val="0049000F"/>
    <w:pPr>
      <w:shd w:val="clear" w:color="auto" w:fill="FFFFFF"/>
      <w:spacing w:before="300" w:after="300" w:line="379" w:lineRule="exact"/>
      <w:ind w:firstLine="0"/>
    </w:pPr>
    <w:rPr>
      <w:b/>
      <w:bCs/>
      <w:sz w:val="27"/>
      <w:szCs w:val="27"/>
    </w:rPr>
  </w:style>
  <w:style w:type="table" w:customStyle="1" w:styleId="6">
    <w:name w:val="Сетка таблицы6"/>
    <w:basedOn w:val="a4"/>
    <w:next w:val="ac"/>
    <w:rsid w:val="004900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 Полужирный"/>
    <w:basedOn w:val="af"/>
    <w:rsid w:val="0049000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2) + Не полужирный"/>
    <w:basedOn w:val="24"/>
    <w:rsid w:val="0049000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table" w:customStyle="1" w:styleId="7">
    <w:name w:val="Сетка таблицы7"/>
    <w:basedOn w:val="a4"/>
    <w:next w:val="ac"/>
    <w:rsid w:val="004B29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4"/>
    <w:next w:val="ac"/>
    <w:uiPriority w:val="59"/>
    <w:rsid w:val="004B2987"/>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2"/>
    <w:link w:val="af2"/>
    <w:unhideWhenUsed/>
    <w:rsid w:val="005B6C39"/>
    <w:pPr>
      <w:tabs>
        <w:tab w:val="center" w:pos="4677"/>
        <w:tab w:val="right" w:pos="9355"/>
      </w:tabs>
    </w:pPr>
  </w:style>
  <w:style w:type="character" w:customStyle="1" w:styleId="af2">
    <w:name w:val="Верхний колонтитул Знак"/>
    <w:basedOn w:val="a3"/>
    <w:link w:val="af1"/>
    <w:rsid w:val="005B6C39"/>
    <w:rPr>
      <w:sz w:val="24"/>
      <w:szCs w:val="24"/>
    </w:rPr>
  </w:style>
  <w:style w:type="paragraph" w:styleId="af3">
    <w:name w:val="footer"/>
    <w:basedOn w:val="a2"/>
    <w:link w:val="af4"/>
    <w:unhideWhenUsed/>
    <w:rsid w:val="005B6C39"/>
    <w:pPr>
      <w:tabs>
        <w:tab w:val="center" w:pos="4677"/>
        <w:tab w:val="right" w:pos="9355"/>
      </w:tabs>
    </w:pPr>
  </w:style>
  <w:style w:type="character" w:customStyle="1" w:styleId="af4">
    <w:name w:val="Нижний колонтитул Знак"/>
    <w:basedOn w:val="a3"/>
    <w:link w:val="af3"/>
    <w:rsid w:val="005B6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8AE4CF-7818-498E-8300-E9A1DA61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6171</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User777</dc:creator>
  <cp:lastModifiedBy>ЮИ - Татьяна В. Нестерова</cp:lastModifiedBy>
  <cp:revision>7</cp:revision>
  <cp:lastPrinted>2018-03-29T09:30:00Z</cp:lastPrinted>
  <dcterms:created xsi:type="dcterms:W3CDTF">2017-10-30T14:09:00Z</dcterms:created>
  <dcterms:modified xsi:type="dcterms:W3CDTF">2018-03-29T09:30:00Z</dcterms:modified>
</cp:coreProperties>
</file>