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0E46" w14:textId="77777777" w:rsidR="004B3633" w:rsidRPr="004B3633" w:rsidRDefault="004B3633" w:rsidP="004B3633">
      <w:pPr>
        <w:ind w:firstLine="0"/>
        <w:jc w:val="center"/>
      </w:pPr>
      <w:r w:rsidRPr="004B3633">
        <w:t>МИНИСТЕРСТВО НАУКИ И ВЫСШЕГО ОБРАЗОВАНИЯ  РОССИЙСКОЙ ФЕДЕРАЦИИ</w:t>
      </w:r>
    </w:p>
    <w:p w14:paraId="2DD740B0" w14:textId="77777777" w:rsidR="004B3633" w:rsidRPr="004B3633" w:rsidRDefault="004B3633" w:rsidP="004B3633">
      <w:pPr>
        <w:jc w:val="center"/>
      </w:pPr>
      <w:r w:rsidRPr="004B3633">
        <w:t xml:space="preserve">НАЦИОНАЛЬНЫЙ ИССЛЕДОВАТЕЛЬСКИЙ </w:t>
      </w:r>
    </w:p>
    <w:p w14:paraId="35D96EB0" w14:textId="77777777" w:rsidR="004B3633" w:rsidRPr="004B3633" w:rsidRDefault="004B3633" w:rsidP="004B3633">
      <w:pPr>
        <w:jc w:val="center"/>
      </w:pPr>
      <w:r w:rsidRPr="004B3633">
        <w:t>ТОМСКИЙ ГОСУДАРСТВЕННЫЙ УНИВЕРСИТЕТ</w:t>
      </w:r>
    </w:p>
    <w:p w14:paraId="71782C1A" w14:textId="77777777" w:rsidR="004B3633" w:rsidRPr="004B3633" w:rsidRDefault="004B3633" w:rsidP="004B3633">
      <w:pPr>
        <w:jc w:val="center"/>
      </w:pPr>
      <w:r w:rsidRPr="004B3633">
        <w:t>ЮРИДИЧЕСКИЙ ИНСТИТУТ</w:t>
      </w:r>
    </w:p>
    <w:p w14:paraId="2A40DD4E" w14:textId="77777777" w:rsidR="004B3633" w:rsidRPr="004B3633" w:rsidRDefault="004B3633" w:rsidP="004B3633">
      <w:pPr>
        <w:jc w:val="center"/>
      </w:pPr>
      <w:r w:rsidRPr="004B3633">
        <w:t xml:space="preserve">КАФЕДРА ТЕОРИИ И ИСТОРИИ ГОСУДАРСТВА И ПРАВА, </w:t>
      </w:r>
    </w:p>
    <w:p w14:paraId="1576B68E" w14:textId="77777777" w:rsidR="004B3633" w:rsidRPr="004B3633" w:rsidRDefault="004B3633" w:rsidP="004B3633">
      <w:pPr>
        <w:jc w:val="center"/>
      </w:pPr>
      <w:r w:rsidRPr="004B3633">
        <w:t xml:space="preserve">АДМИНИСТРАТИВНОГО ПРАВА </w:t>
      </w:r>
    </w:p>
    <w:p w14:paraId="0646286D" w14:textId="77777777" w:rsidR="004B3633" w:rsidRPr="004B3633" w:rsidRDefault="004B3633" w:rsidP="004B3633">
      <w:pPr>
        <w:autoSpaceDE w:val="0"/>
        <w:autoSpaceDN w:val="0"/>
        <w:adjustRightInd w:val="0"/>
        <w:ind w:firstLine="426"/>
        <w:jc w:val="left"/>
      </w:pPr>
    </w:p>
    <w:p w14:paraId="4C8991F9" w14:textId="77777777" w:rsidR="004B3633" w:rsidRPr="004B3633" w:rsidRDefault="004B3633" w:rsidP="004B3633">
      <w:pPr>
        <w:autoSpaceDE w:val="0"/>
        <w:autoSpaceDN w:val="0"/>
        <w:adjustRightInd w:val="0"/>
        <w:ind w:firstLine="426"/>
        <w:jc w:val="right"/>
        <w:rPr>
          <w:sz w:val="20"/>
          <w:szCs w:val="20"/>
        </w:rPr>
      </w:pPr>
    </w:p>
    <w:p w14:paraId="54B1D605" w14:textId="77777777" w:rsidR="004B3633" w:rsidRPr="004B3633" w:rsidRDefault="004B3633" w:rsidP="004B3633">
      <w:pPr>
        <w:autoSpaceDE w:val="0"/>
        <w:autoSpaceDN w:val="0"/>
        <w:adjustRightInd w:val="0"/>
        <w:ind w:firstLine="426"/>
        <w:jc w:val="right"/>
        <w:rPr>
          <w:sz w:val="20"/>
          <w:szCs w:val="20"/>
        </w:rPr>
      </w:pPr>
    </w:p>
    <w:p w14:paraId="456C727B" w14:textId="77777777" w:rsidR="004B3633" w:rsidRPr="004B3633" w:rsidRDefault="004B3633" w:rsidP="004B3633">
      <w:pPr>
        <w:autoSpaceDE w:val="0"/>
        <w:autoSpaceDN w:val="0"/>
        <w:adjustRightInd w:val="0"/>
        <w:ind w:firstLine="426"/>
        <w:jc w:val="right"/>
        <w:rPr>
          <w:sz w:val="20"/>
          <w:szCs w:val="20"/>
        </w:rPr>
      </w:pPr>
    </w:p>
    <w:p w14:paraId="6C70AB67" w14:textId="77777777" w:rsidR="004B3633" w:rsidRPr="004B3633" w:rsidRDefault="004B3633" w:rsidP="004B3633">
      <w:pPr>
        <w:autoSpaceDE w:val="0"/>
        <w:autoSpaceDN w:val="0"/>
        <w:adjustRightInd w:val="0"/>
        <w:ind w:firstLine="426"/>
        <w:jc w:val="right"/>
        <w:rPr>
          <w:sz w:val="20"/>
          <w:szCs w:val="20"/>
        </w:rPr>
      </w:pPr>
    </w:p>
    <w:p w14:paraId="396C7CA3" w14:textId="77777777" w:rsidR="004B3633" w:rsidRPr="004B3633" w:rsidRDefault="004B3633" w:rsidP="004B3633">
      <w:pPr>
        <w:autoSpaceDE w:val="0"/>
        <w:autoSpaceDN w:val="0"/>
        <w:adjustRightInd w:val="0"/>
        <w:spacing w:line="360" w:lineRule="auto"/>
        <w:ind w:left="2832" w:firstLine="708"/>
        <w:jc w:val="center"/>
      </w:pPr>
      <w:r w:rsidRPr="004B3633">
        <w:t>УТВЕРЖДАЮ</w:t>
      </w:r>
    </w:p>
    <w:p w14:paraId="11F65A8D" w14:textId="77777777" w:rsidR="004B3633" w:rsidRPr="004B3633" w:rsidRDefault="004B3633" w:rsidP="004B3633">
      <w:pPr>
        <w:autoSpaceDE w:val="0"/>
        <w:autoSpaceDN w:val="0"/>
        <w:adjustRightInd w:val="0"/>
        <w:spacing w:line="360" w:lineRule="auto"/>
        <w:ind w:firstLine="426"/>
        <w:jc w:val="right"/>
      </w:pPr>
      <w:r w:rsidRPr="004B3633">
        <w:t>Директор Юридического института</w:t>
      </w:r>
    </w:p>
    <w:p w14:paraId="32FC84D4" w14:textId="77777777" w:rsidR="004B3633" w:rsidRPr="004B3633" w:rsidRDefault="004B3633" w:rsidP="004B3633">
      <w:pPr>
        <w:autoSpaceDE w:val="0"/>
        <w:autoSpaceDN w:val="0"/>
        <w:adjustRightInd w:val="0"/>
        <w:spacing w:line="360" w:lineRule="auto"/>
        <w:ind w:firstLine="426"/>
        <w:jc w:val="right"/>
      </w:pPr>
      <w:r w:rsidRPr="004B3633">
        <w:t>профессор ____________В.А. Уткин</w:t>
      </w:r>
    </w:p>
    <w:p w14:paraId="1C8075EF" w14:textId="77777777" w:rsidR="004B3633" w:rsidRPr="004B3633" w:rsidRDefault="004B3633" w:rsidP="004B3633">
      <w:pPr>
        <w:autoSpaceDE w:val="0"/>
        <w:autoSpaceDN w:val="0"/>
        <w:adjustRightInd w:val="0"/>
        <w:spacing w:line="360" w:lineRule="auto"/>
        <w:ind w:firstLine="426"/>
        <w:jc w:val="right"/>
      </w:pPr>
      <w:r w:rsidRPr="004B3633">
        <w:t>"_____"__________________2019 г.</w:t>
      </w:r>
    </w:p>
    <w:p w14:paraId="0024F7A7" w14:textId="77777777" w:rsidR="009648BE" w:rsidRPr="0040113E" w:rsidRDefault="009648BE" w:rsidP="009648BE">
      <w:pPr>
        <w:tabs>
          <w:tab w:val="left" w:pos="5670"/>
        </w:tabs>
        <w:ind w:left="5670" w:hanging="567"/>
        <w:rPr>
          <w:sz w:val="28"/>
          <w:szCs w:val="28"/>
        </w:rPr>
      </w:pPr>
    </w:p>
    <w:p w14:paraId="253D778B" w14:textId="77777777" w:rsidR="009648BE" w:rsidRDefault="009648BE" w:rsidP="009648BE">
      <w:pPr>
        <w:tabs>
          <w:tab w:val="left" w:pos="5670"/>
        </w:tabs>
        <w:ind w:left="5670" w:hanging="567"/>
        <w:rPr>
          <w:sz w:val="28"/>
          <w:szCs w:val="28"/>
        </w:rPr>
      </w:pPr>
    </w:p>
    <w:p w14:paraId="421FD9FA" w14:textId="77777777" w:rsidR="009648BE" w:rsidRDefault="009648BE" w:rsidP="009648BE">
      <w:pPr>
        <w:tabs>
          <w:tab w:val="left" w:pos="5670"/>
        </w:tabs>
        <w:ind w:left="5670" w:hanging="567"/>
        <w:rPr>
          <w:sz w:val="28"/>
          <w:szCs w:val="28"/>
        </w:rPr>
      </w:pPr>
    </w:p>
    <w:p w14:paraId="5AFA22D0" w14:textId="77777777" w:rsidR="009648BE" w:rsidRDefault="009648BE" w:rsidP="009648BE">
      <w:pPr>
        <w:tabs>
          <w:tab w:val="left" w:pos="5670"/>
        </w:tabs>
        <w:ind w:left="5670" w:hanging="567"/>
        <w:rPr>
          <w:sz w:val="28"/>
          <w:szCs w:val="28"/>
        </w:rPr>
      </w:pPr>
    </w:p>
    <w:p w14:paraId="49165AFB" w14:textId="77777777" w:rsidR="009648BE" w:rsidRPr="0040113E" w:rsidRDefault="009648BE" w:rsidP="009648BE">
      <w:pPr>
        <w:tabs>
          <w:tab w:val="left" w:pos="5670"/>
        </w:tabs>
        <w:ind w:left="5670" w:hanging="567"/>
        <w:rPr>
          <w:sz w:val="28"/>
          <w:szCs w:val="28"/>
        </w:rPr>
      </w:pPr>
    </w:p>
    <w:p w14:paraId="79AD2BB8" w14:textId="77777777" w:rsidR="009648BE" w:rsidRPr="0040113E" w:rsidRDefault="009648BE" w:rsidP="009648BE">
      <w:pPr>
        <w:jc w:val="center"/>
      </w:pPr>
      <w:r>
        <w:rPr>
          <w:b/>
        </w:rPr>
        <w:t xml:space="preserve">Рабочая </w:t>
      </w:r>
      <w:r w:rsidRPr="004B1123">
        <w:rPr>
          <w:b/>
        </w:rPr>
        <w:t>программа дисциплины</w:t>
      </w:r>
    </w:p>
    <w:p w14:paraId="03731833" w14:textId="77777777" w:rsidR="00C934ED" w:rsidRDefault="00C934ED" w:rsidP="009648BE">
      <w:pPr>
        <w:rPr>
          <w:b/>
        </w:rPr>
      </w:pPr>
    </w:p>
    <w:p w14:paraId="717414CC" w14:textId="3C00ED98" w:rsidR="00C934ED" w:rsidRDefault="00C72F47" w:rsidP="00C934ED">
      <w:pPr>
        <w:jc w:val="center"/>
        <w:rPr>
          <w:sz w:val="28"/>
          <w:szCs w:val="28"/>
        </w:rPr>
      </w:pPr>
      <w:r>
        <w:rPr>
          <w:sz w:val="28"/>
          <w:szCs w:val="28"/>
        </w:rPr>
        <w:t>Государственное управление в разных сферах</w:t>
      </w:r>
    </w:p>
    <w:p w14:paraId="0D4EBFC3" w14:textId="77777777" w:rsidR="00C934ED" w:rsidRDefault="00C934ED" w:rsidP="00C934ED">
      <w:pPr>
        <w:jc w:val="center"/>
        <w:rPr>
          <w:sz w:val="28"/>
          <w:szCs w:val="28"/>
        </w:rPr>
      </w:pPr>
    </w:p>
    <w:p w14:paraId="211F53D0" w14:textId="77777777" w:rsidR="00C934ED" w:rsidRPr="00C934ED" w:rsidRDefault="00C934ED" w:rsidP="00C934ED">
      <w:pPr>
        <w:jc w:val="center"/>
        <w:rPr>
          <w:sz w:val="28"/>
          <w:szCs w:val="28"/>
        </w:rPr>
      </w:pPr>
    </w:p>
    <w:p w14:paraId="13FB4577" w14:textId="447F2E86" w:rsidR="00B13613" w:rsidRPr="0040113E" w:rsidRDefault="00C72F47" w:rsidP="00B13613">
      <w:pPr>
        <w:jc w:val="center"/>
      </w:pPr>
      <w:r>
        <w:t>Направление</w:t>
      </w:r>
    </w:p>
    <w:p w14:paraId="29A499C8" w14:textId="52BFE53B" w:rsidR="00B13613" w:rsidRPr="00C934ED" w:rsidRDefault="00B13613" w:rsidP="00B13613">
      <w:pPr>
        <w:jc w:val="center"/>
        <w:rPr>
          <w:b/>
        </w:rPr>
      </w:pPr>
      <w:r>
        <w:rPr>
          <w:b/>
        </w:rPr>
        <w:t>40</w:t>
      </w:r>
      <w:r w:rsidRPr="00C934ED">
        <w:rPr>
          <w:b/>
        </w:rPr>
        <w:t>.0</w:t>
      </w:r>
      <w:r w:rsidR="00C72F47">
        <w:rPr>
          <w:b/>
        </w:rPr>
        <w:t>3</w:t>
      </w:r>
      <w:r w:rsidRPr="00C934ED">
        <w:rPr>
          <w:b/>
        </w:rPr>
        <w:t>.0</w:t>
      </w:r>
      <w:r>
        <w:rPr>
          <w:b/>
        </w:rPr>
        <w:t>1</w:t>
      </w:r>
      <w:r w:rsidRPr="00C934ED">
        <w:rPr>
          <w:b/>
        </w:rPr>
        <w:t xml:space="preserve"> </w:t>
      </w:r>
      <w:r w:rsidR="00C72F47">
        <w:rPr>
          <w:b/>
        </w:rPr>
        <w:t>Юриспруденция</w:t>
      </w:r>
    </w:p>
    <w:p w14:paraId="6366DC59" w14:textId="77777777" w:rsidR="009648BE" w:rsidRDefault="009648BE" w:rsidP="009648BE">
      <w:pPr>
        <w:jc w:val="center"/>
      </w:pPr>
    </w:p>
    <w:p w14:paraId="7C2020F7" w14:textId="77777777" w:rsidR="00C934ED" w:rsidRDefault="00C934ED" w:rsidP="009648BE">
      <w:pPr>
        <w:jc w:val="center"/>
      </w:pPr>
    </w:p>
    <w:p w14:paraId="742DF540" w14:textId="77777777" w:rsidR="009648BE" w:rsidRDefault="009648BE" w:rsidP="009648BE">
      <w:pPr>
        <w:jc w:val="center"/>
      </w:pPr>
    </w:p>
    <w:p w14:paraId="2FADBE42" w14:textId="77777777" w:rsidR="00B13613" w:rsidRDefault="00B13613" w:rsidP="00B13613">
      <w:pPr>
        <w:jc w:val="center"/>
      </w:pPr>
      <w:r>
        <w:t>Квалификация выпускника</w:t>
      </w:r>
    </w:p>
    <w:p w14:paraId="3768A672" w14:textId="77777777" w:rsidR="00B13613" w:rsidRPr="00C934ED" w:rsidRDefault="00B13613" w:rsidP="00B13613">
      <w:pPr>
        <w:jc w:val="center"/>
        <w:rPr>
          <w:b/>
        </w:rPr>
      </w:pPr>
      <w:r>
        <w:rPr>
          <w:b/>
        </w:rPr>
        <w:t>юрист</w:t>
      </w:r>
    </w:p>
    <w:p w14:paraId="58BCDB21" w14:textId="77777777" w:rsidR="009648BE" w:rsidRPr="00C934ED" w:rsidRDefault="009648BE" w:rsidP="009648BE">
      <w:pPr>
        <w:rPr>
          <w:b/>
        </w:rPr>
      </w:pPr>
    </w:p>
    <w:p w14:paraId="602F635E" w14:textId="77777777" w:rsidR="009648BE" w:rsidRPr="00161472" w:rsidRDefault="009648BE" w:rsidP="009648BE">
      <w:pPr>
        <w:jc w:val="center"/>
      </w:pPr>
      <w:r>
        <w:t>Форма обучения</w:t>
      </w:r>
    </w:p>
    <w:p w14:paraId="1503F9F2" w14:textId="3E65B216" w:rsidR="009648BE" w:rsidRPr="00C934ED" w:rsidRDefault="00C934ED" w:rsidP="00C934ED">
      <w:pPr>
        <w:jc w:val="center"/>
        <w:rPr>
          <w:b/>
        </w:rPr>
      </w:pPr>
      <w:r w:rsidRPr="00C934ED">
        <w:rPr>
          <w:b/>
        </w:rPr>
        <w:t>очная</w:t>
      </w:r>
    </w:p>
    <w:p w14:paraId="549888DD" w14:textId="77777777" w:rsidR="009648BE" w:rsidRDefault="009648BE" w:rsidP="009648BE"/>
    <w:p w14:paraId="7AC758DA" w14:textId="77777777" w:rsidR="009648BE" w:rsidRDefault="009648BE" w:rsidP="009648BE"/>
    <w:p w14:paraId="4CA8A9D7" w14:textId="77777777" w:rsidR="009648BE" w:rsidRDefault="009648BE" w:rsidP="009648BE"/>
    <w:p w14:paraId="7D8886AD" w14:textId="77777777" w:rsidR="009648BE" w:rsidRDefault="009648BE" w:rsidP="009648BE"/>
    <w:p w14:paraId="79A3986D" w14:textId="77777777" w:rsidR="009648BE" w:rsidRDefault="009648BE" w:rsidP="009648BE"/>
    <w:p w14:paraId="7BCC53A0" w14:textId="5B5DD81D" w:rsidR="00C934ED" w:rsidRDefault="00C934ED" w:rsidP="00B532C7">
      <w:pPr>
        <w:ind w:firstLine="0"/>
      </w:pPr>
    </w:p>
    <w:p w14:paraId="68B1176F" w14:textId="77777777" w:rsidR="00C934ED" w:rsidRDefault="00C934ED" w:rsidP="009648BE"/>
    <w:p w14:paraId="6CDCF655" w14:textId="77777777" w:rsidR="00C934ED" w:rsidRDefault="00C934ED" w:rsidP="009648BE"/>
    <w:p w14:paraId="73E30221" w14:textId="77777777" w:rsidR="00C934ED" w:rsidRDefault="00C934ED" w:rsidP="009648BE"/>
    <w:p w14:paraId="2A3C5397" w14:textId="77777777" w:rsidR="00C934ED" w:rsidRDefault="00C934ED" w:rsidP="009648BE"/>
    <w:p w14:paraId="356CE007" w14:textId="77777777" w:rsidR="004B3633" w:rsidRDefault="004B3633" w:rsidP="009648BE"/>
    <w:p w14:paraId="675F8B24" w14:textId="77777777" w:rsidR="00C934ED" w:rsidRDefault="00C934ED" w:rsidP="009648BE"/>
    <w:p w14:paraId="5769C243" w14:textId="77777777" w:rsidR="009648BE" w:rsidRPr="0040113E" w:rsidRDefault="009648BE" w:rsidP="009648BE"/>
    <w:p w14:paraId="0F4E6A8C" w14:textId="5550F59D" w:rsidR="00C907F1" w:rsidRDefault="00C934ED" w:rsidP="00C907F1">
      <w:pPr>
        <w:jc w:val="center"/>
      </w:pPr>
      <w:r>
        <w:t xml:space="preserve">Томск </w:t>
      </w:r>
      <w:r w:rsidR="001970D8">
        <w:t>–</w:t>
      </w:r>
      <w:r>
        <w:t xml:space="preserve"> 201</w:t>
      </w:r>
      <w:r w:rsidR="00C72F47">
        <w:t>9</w:t>
      </w:r>
      <w:r w:rsidR="009648BE" w:rsidRPr="0040113E">
        <w:br w:type="page"/>
      </w:r>
    </w:p>
    <w:p w14:paraId="72BD940E" w14:textId="77777777" w:rsidR="004B3633" w:rsidRDefault="004B3633" w:rsidP="004B3633">
      <w:pPr>
        <w:suppressAutoHyphens/>
        <w:ind w:firstLine="567"/>
        <w:rPr>
          <w:kern w:val="1"/>
          <w:lang w:eastAsia="ar-SA"/>
        </w:rPr>
      </w:pPr>
    </w:p>
    <w:p w14:paraId="30AB1221" w14:textId="77777777" w:rsidR="004B3633" w:rsidRDefault="004B3633" w:rsidP="004B3633">
      <w:pPr>
        <w:suppressAutoHyphens/>
        <w:ind w:firstLine="567"/>
        <w:rPr>
          <w:kern w:val="1"/>
          <w:lang w:eastAsia="ar-SA"/>
        </w:rPr>
      </w:pPr>
    </w:p>
    <w:p w14:paraId="2DE34A11" w14:textId="77777777" w:rsidR="004B3633" w:rsidRDefault="004B3633" w:rsidP="004B3633">
      <w:pPr>
        <w:suppressAutoHyphens/>
        <w:ind w:firstLine="567"/>
        <w:rPr>
          <w:kern w:val="1"/>
          <w:lang w:eastAsia="ar-SA"/>
        </w:rPr>
      </w:pPr>
    </w:p>
    <w:p w14:paraId="2743D2B4" w14:textId="77777777" w:rsidR="004B3633" w:rsidRPr="004B3633" w:rsidRDefault="004B3633" w:rsidP="004B3633">
      <w:pPr>
        <w:suppressAutoHyphens/>
        <w:ind w:firstLine="567"/>
        <w:rPr>
          <w:kern w:val="1"/>
          <w:lang w:eastAsia="ar-SA"/>
        </w:rPr>
      </w:pPr>
      <w:r w:rsidRPr="004B3633">
        <w:rPr>
          <w:kern w:val="1"/>
          <w:lang w:eastAsia="ar-SA"/>
        </w:rPr>
        <w:t>Программа одобрена на заседании кафедры теории и истории государства и права, административного права Юридического института  от 17.04.2019 года  протокол № 8</w:t>
      </w:r>
    </w:p>
    <w:p w14:paraId="6FF6FB82" w14:textId="77777777" w:rsidR="004B3633" w:rsidRPr="004B3633" w:rsidRDefault="004B3633" w:rsidP="004B3633">
      <w:pPr>
        <w:suppressAutoHyphens/>
        <w:ind w:firstLine="567"/>
        <w:rPr>
          <w:kern w:val="1"/>
          <w:lang w:eastAsia="ar-SA"/>
        </w:rPr>
      </w:pPr>
    </w:p>
    <w:p w14:paraId="711BAC4D" w14:textId="77777777" w:rsidR="004B3633" w:rsidRPr="004B3633" w:rsidRDefault="004B3633" w:rsidP="004B3633">
      <w:pPr>
        <w:suppressAutoHyphens/>
        <w:ind w:firstLine="567"/>
        <w:rPr>
          <w:kern w:val="1"/>
          <w:lang w:eastAsia="ar-SA"/>
        </w:rPr>
      </w:pPr>
    </w:p>
    <w:p w14:paraId="4DADEC66" w14:textId="77777777" w:rsidR="004B3633" w:rsidRPr="004B3633" w:rsidRDefault="004B3633" w:rsidP="004B3633">
      <w:pPr>
        <w:suppressAutoHyphens/>
        <w:ind w:firstLine="567"/>
        <w:rPr>
          <w:kern w:val="1"/>
          <w:lang w:eastAsia="ar-SA"/>
        </w:rPr>
      </w:pPr>
      <w:r w:rsidRPr="004B3633">
        <w:rPr>
          <w:kern w:val="1"/>
          <w:lang w:eastAsia="ar-SA"/>
        </w:rPr>
        <w:t xml:space="preserve">Зав. кафедрой </w:t>
      </w:r>
    </w:p>
    <w:p w14:paraId="2452EA96" w14:textId="77777777" w:rsidR="004B3633" w:rsidRPr="004B3633" w:rsidRDefault="004B3633" w:rsidP="004B3633">
      <w:pPr>
        <w:suppressAutoHyphens/>
        <w:ind w:firstLine="567"/>
        <w:rPr>
          <w:kern w:val="1"/>
          <w:lang w:eastAsia="ar-SA"/>
        </w:rPr>
      </w:pPr>
      <w:r w:rsidRPr="004B3633">
        <w:rPr>
          <w:kern w:val="1"/>
          <w:lang w:eastAsia="ar-SA"/>
        </w:rPr>
        <w:t xml:space="preserve">теории и истории государства и права, </w:t>
      </w:r>
    </w:p>
    <w:p w14:paraId="1BFE34B1" w14:textId="77777777" w:rsidR="004B3633" w:rsidRPr="004B3633" w:rsidRDefault="004B3633" w:rsidP="004B3633">
      <w:pPr>
        <w:suppressAutoHyphens/>
        <w:ind w:firstLine="567"/>
        <w:rPr>
          <w:kern w:val="1"/>
          <w:lang w:eastAsia="ar-SA"/>
        </w:rPr>
      </w:pPr>
      <w:r w:rsidRPr="004B3633">
        <w:rPr>
          <w:kern w:val="1"/>
          <w:lang w:eastAsia="ar-SA"/>
        </w:rPr>
        <w:t xml:space="preserve">административного права </w:t>
      </w:r>
    </w:p>
    <w:p w14:paraId="0238269F" w14:textId="77777777" w:rsidR="004B3633" w:rsidRPr="004B3633" w:rsidRDefault="004B3633" w:rsidP="004B3633">
      <w:pPr>
        <w:suppressAutoHyphens/>
        <w:ind w:firstLine="567"/>
        <w:rPr>
          <w:kern w:val="1"/>
          <w:lang w:eastAsia="ar-SA"/>
        </w:rPr>
      </w:pPr>
      <w:r w:rsidRPr="004B3633">
        <w:rPr>
          <w:kern w:val="1"/>
          <w:lang w:eastAsia="ar-SA"/>
        </w:rPr>
        <w:t xml:space="preserve">доцент  </w:t>
      </w:r>
      <w:r w:rsidRPr="004B3633">
        <w:rPr>
          <w:kern w:val="1"/>
          <w:lang w:eastAsia="ar-SA"/>
        </w:rPr>
        <w:tab/>
      </w:r>
      <w:r w:rsidRPr="004B3633">
        <w:rPr>
          <w:kern w:val="1"/>
          <w:lang w:eastAsia="ar-SA"/>
        </w:rPr>
        <w:tab/>
      </w:r>
      <w:r w:rsidRPr="004B3633">
        <w:rPr>
          <w:kern w:val="1"/>
          <w:lang w:eastAsia="ar-SA"/>
        </w:rPr>
        <w:tab/>
      </w:r>
      <w:r w:rsidRPr="004B3633">
        <w:rPr>
          <w:kern w:val="1"/>
          <w:lang w:eastAsia="ar-SA"/>
        </w:rPr>
        <w:tab/>
      </w:r>
      <w:r w:rsidRPr="004B3633">
        <w:rPr>
          <w:kern w:val="1"/>
          <w:lang w:eastAsia="ar-SA"/>
        </w:rPr>
        <w:tab/>
        <w:t>________________               С.В.Ведяшкин</w:t>
      </w:r>
    </w:p>
    <w:p w14:paraId="039D2BFF" w14:textId="77777777" w:rsidR="004B3633" w:rsidRDefault="004B3633" w:rsidP="004B3633">
      <w:pPr>
        <w:suppressAutoHyphens/>
        <w:ind w:firstLine="567"/>
        <w:rPr>
          <w:kern w:val="1"/>
          <w:lang w:eastAsia="ar-SA"/>
        </w:rPr>
      </w:pPr>
    </w:p>
    <w:p w14:paraId="3FAD837E" w14:textId="77777777" w:rsidR="004B3633" w:rsidRDefault="004B3633" w:rsidP="004B3633">
      <w:pPr>
        <w:suppressAutoHyphens/>
        <w:ind w:firstLine="567"/>
        <w:rPr>
          <w:kern w:val="1"/>
          <w:lang w:eastAsia="ar-SA"/>
        </w:rPr>
      </w:pPr>
    </w:p>
    <w:p w14:paraId="7E9A58E7" w14:textId="77777777" w:rsidR="004B3633" w:rsidRDefault="004B3633" w:rsidP="004B3633">
      <w:pPr>
        <w:suppressAutoHyphens/>
        <w:ind w:firstLine="567"/>
        <w:rPr>
          <w:kern w:val="1"/>
          <w:lang w:eastAsia="ar-SA"/>
        </w:rPr>
      </w:pPr>
    </w:p>
    <w:p w14:paraId="025197D9" w14:textId="77777777" w:rsidR="004B3633" w:rsidRDefault="004B3633" w:rsidP="004B3633">
      <w:pPr>
        <w:suppressAutoHyphens/>
        <w:ind w:firstLine="567"/>
        <w:rPr>
          <w:kern w:val="1"/>
          <w:lang w:eastAsia="ar-SA"/>
        </w:rPr>
      </w:pPr>
    </w:p>
    <w:p w14:paraId="0F3B121D" w14:textId="77777777" w:rsidR="004B3633" w:rsidRDefault="004B3633" w:rsidP="004B3633">
      <w:pPr>
        <w:suppressAutoHyphens/>
        <w:ind w:firstLine="567"/>
        <w:rPr>
          <w:kern w:val="1"/>
          <w:lang w:eastAsia="ar-SA"/>
        </w:rPr>
      </w:pPr>
    </w:p>
    <w:p w14:paraId="68329171" w14:textId="77777777" w:rsidR="004B3633" w:rsidRDefault="004B3633" w:rsidP="004B3633">
      <w:pPr>
        <w:suppressAutoHyphens/>
        <w:ind w:firstLine="567"/>
        <w:rPr>
          <w:kern w:val="1"/>
          <w:lang w:eastAsia="ar-SA"/>
        </w:rPr>
      </w:pPr>
    </w:p>
    <w:p w14:paraId="770281A7" w14:textId="77777777" w:rsidR="004B3633" w:rsidRDefault="004B3633" w:rsidP="004B3633">
      <w:pPr>
        <w:suppressAutoHyphens/>
        <w:ind w:firstLine="567"/>
        <w:rPr>
          <w:kern w:val="1"/>
          <w:lang w:eastAsia="ar-SA"/>
        </w:rPr>
      </w:pPr>
    </w:p>
    <w:p w14:paraId="5A156D13" w14:textId="77777777" w:rsidR="004B3633" w:rsidRPr="004B3633" w:rsidRDefault="004B3633" w:rsidP="004B3633">
      <w:pPr>
        <w:suppressAutoHyphens/>
        <w:ind w:firstLine="567"/>
        <w:rPr>
          <w:kern w:val="1"/>
          <w:lang w:eastAsia="ar-SA"/>
        </w:rPr>
      </w:pPr>
      <w:r w:rsidRPr="004B3633">
        <w:rPr>
          <w:kern w:val="1"/>
          <w:lang w:eastAsia="ar-SA"/>
        </w:rPr>
        <w:t xml:space="preserve">Программа рассмотрена на заседании методической комиссии ЮИ ТГУ </w:t>
      </w:r>
    </w:p>
    <w:p w14:paraId="03065D81" w14:textId="77777777" w:rsidR="004B3633" w:rsidRPr="004B3633" w:rsidRDefault="004B3633" w:rsidP="004B3633">
      <w:pPr>
        <w:suppressAutoHyphens/>
        <w:ind w:firstLine="567"/>
        <w:rPr>
          <w:kern w:val="1"/>
          <w:lang w:eastAsia="ar-SA"/>
        </w:rPr>
      </w:pPr>
      <w:r w:rsidRPr="004B3633">
        <w:rPr>
          <w:kern w:val="1"/>
          <w:lang w:eastAsia="ar-SA"/>
        </w:rPr>
        <w:t>протокол № 7  от 29.05.2019 г.</w:t>
      </w:r>
    </w:p>
    <w:p w14:paraId="263DCB0C" w14:textId="77777777" w:rsidR="004B3633" w:rsidRPr="004B3633" w:rsidRDefault="004B3633" w:rsidP="004B3633">
      <w:pPr>
        <w:suppressAutoHyphens/>
        <w:ind w:firstLine="567"/>
        <w:rPr>
          <w:kern w:val="1"/>
          <w:lang w:eastAsia="ar-SA"/>
        </w:rPr>
      </w:pPr>
    </w:p>
    <w:p w14:paraId="2BA35325" w14:textId="77777777" w:rsidR="004B3633" w:rsidRPr="004B3633" w:rsidRDefault="004B3633" w:rsidP="004B3633">
      <w:pPr>
        <w:suppressAutoHyphens/>
        <w:ind w:firstLine="567"/>
        <w:rPr>
          <w:kern w:val="1"/>
          <w:lang w:eastAsia="ar-SA"/>
        </w:rPr>
      </w:pPr>
      <w:r w:rsidRPr="004B3633">
        <w:rPr>
          <w:kern w:val="1"/>
          <w:lang w:eastAsia="ar-SA"/>
        </w:rPr>
        <w:t>Председатель учебно-методической комиссии ЮИ ТГУ __________________С.Л. Лонь</w:t>
      </w:r>
    </w:p>
    <w:p w14:paraId="33B97D5F" w14:textId="77777777" w:rsidR="004B3633" w:rsidRPr="004B3633" w:rsidRDefault="004B3633" w:rsidP="004B3633">
      <w:pPr>
        <w:suppressAutoHyphens/>
        <w:ind w:firstLine="567"/>
        <w:rPr>
          <w:kern w:val="1"/>
          <w:lang w:eastAsia="ar-SA"/>
        </w:rPr>
      </w:pPr>
    </w:p>
    <w:p w14:paraId="6E0B7190" w14:textId="77777777" w:rsidR="004B3633" w:rsidRPr="004B3633" w:rsidRDefault="004B3633" w:rsidP="004B3633">
      <w:pPr>
        <w:suppressAutoHyphens/>
        <w:ind w:firstLine="567"/>
        <w:rPr>
          <w:kern w:val="1"/>
          <w:lang w:eastAsia="ar-SA"/>
        </w:rPr>
      </w:pPr>
    </w:p>
    <w:p w14:paraId="4810892A" w14:textId="77777777" w:rsidR="004B3633" w:rsidRPr="004B3633" w:rsidRDefault="004B3633" w:rsidP="004B3633">
      <w:pPr>
        <w:suppressAutoHyphens/>
        <w:ind w:firstLine="567"/>
        <w:rPr>
          <w:kern w:val="1"/>
          <w:lang w:eastAsia="ar-SA"/>
        </w:rPr>
      </w:pPr>
      <w:r w:rsidRPr="004B3633">
        <w:rPr>
          <w:kern w:val="1"/>
          <w:lang w:eastAsia="ar-SA"/>
        </w:rPr>
        <w:t xml:space="preserve">  </w:t>
      </w:r>
    </w:p>
    <w:p w14:paraId="3D6AE0CE" w14:textId="77777777" w:rsidR="004B3633" w:rsidRPr="004B3633" w:rsidRDefault="004B3633" w:rsidP="004B3633">
      <w:pPr>
        <w:suppressAutoHyphens/>
        <w:ind w:firstLine="567"/>
        <w:rPr>
          <w:kern w:val="1"/>
          <w:lang w:eastAsia="ar-SA"/>
        </w:rPr>
      </w:pPr>
    </w:p>
    <w:p w14:paraId="483F22CA" w14:textId="77777777" w:rsidR="004B3633" w:rsidRPr="004B3633" w:rsidRDefault="004B3633" w:rsidP="004B3633">
      <w:pPr>
        <w:suppressAutoHyphens/>
        <w:ind w:firstLine="567"/>
        <w:rPr>
          <w:kern w:val="1"/>
          <w:lang w:eastAsia="ar-SA"/>
        </w:rPr>
      </w:pPr>
    </w:p>
    <w:p w14:paraId="39268510" w14:textId="77777777" w:rsidR="004B3633" w:rsidRPr="004B3633" w:rsidRDefault="004B3633" w:rsidP="004B3633">
      <w:pPr>
        <w:suppressAutoHyphens/>
        <w:ind w:firstLine="567"/>
        <w:rPr>
          <w:kern w:val="1"/>
          <w:lang w:eastAsia="ar-SA"/>
        </w:rPr>
      </w:pPr>
    </w:p>
    <w:p w14:paraId="2C2D8EA0" w14:textId="15CB7CF3" w:rsidR="00EA102E" w:rsidRDefault="004B3633" w:rsidP="004B3633">
      <w:pPr>
        <w:suppressAutoHyphens/>
        <w:ind w:firstLine="567"/>
        <w:rPr>
          <w:kern w:val="1"/>
          <w:lang w:eastAsia="ar-SA"/>
        </w:rPr>
      </w:pPr>
      <w:r w:rsidRPr="004B3633">
        <w:rPr>
          <w:kern w:val="1"/>
          <w:lang w:eastAsia="ar-SA"/>
        </w:rPr>
        <w:t>Автор:</w:t>
      </w:r>
    </w:p>
    <w:p w14:paraId="007844FA" w14:textId="1DEB5EBB" w:rsidR="00EA102E" w:rsidRDefault="00EA102E" w:rsidP="002A3222">
      <w:pPr>
        <w:suppressAutoHyphens/>
        <w:ind w:firstLine="567"/>
        <w:rPr>
          <w:kern w:val="1"/>
          <w:lang w:eastAsia="ar-SA"/>
        </w:rPr>
      </w:pPr>
      <w:bookmarkStart w:id="0" w:name="_GoBack"/>
      <w:bookmarkEnd w:id="0"/>
      <w:r>
        <w:rPr>
          <w:kern w:val="1"/>
          <w:lang w:eastAsia="ar-SA"/>
        </w:rPr>
        <w:t xml:space="preserve">кандидат </w:t>
      </w:r>
      <w:r w:rsidR="008205F0">
        <w:rPr>
          <w:kern w:val="1"/>
          <w:lang w:eastAsia="ar-SA"/>
        </w:rPr>
        <w:t xml:space="preserve">юридических </w:t>
      </w:r>
      <w:r>
        <w:rPr>
          <w:kern w:val="1"/>
          <w:lang w:eastAsia="ar-SA"/>
        </w:rPr>
        <w:t>наук</w:t>
      </w:r>
      <w:r w:rsidR="00C72F47">
        <w:rPr>
          <w:kern w:val="1"/>
          <w:lang w:eastAsia="ar-SA"/>
        </w:rPr>
        <w:t>, доцент</w:t>
      </w:r>
    </w:p>
    <w:p w14:paraId="4715CC0A" w14:textId="2D5E4A53" w:rsidR="008205F0" w:rsidRDefault="00C72F47" w:rsidP="002A3222">
      <w:pPr>
        <w:suppressAutoHyphens/>
        <w:ind w:firstLine="567"/>
        <w:rPr>
          <w:kern w:val="1"/>
          <w:lang w:eastAsia="ar-SA"/>
        </w:rPr>
      </w:pPr>
      <w:r>
        <w:rPr>
          <w:kern w:val="1"/>
          <w:lang w:eastAsia="ar-SA"/>
        </w:rPr>
        <w:t>зав. кафедрой</w:t>
      </w:r>
      <w:r w:rsidR="00EA102E" w:rsidRPr="0080121D">
        <w:rPr>
          <w:kern w:val="1"/>
          <w:lang w:eastAsia="ar-SA"/>
        </w:rPr>
        <w:t xml:space="preserve"> </w:t>
      </w:r>
      <w:r w:rsidR="00EA102E" w:rsidRPr="00C825FC">
        <w:rPr>
          <w:kern w:val="1"/>
          <w:lang w:eastAsia="ar-SA"/>
        </w:rPr>
        <w:t xml:space="preserve">кафедры </w:t>
      </w:r>
      <w:r w:rsidR="008205F0">
        <w:rPr>
          <w:kern w:val="1"/>
          <w:lang w:eastAsia="ar-SA"/>
        </w:rPr>
        <w:t>теории и истории государства и права,</w:t>
      </w:r>
    </w:p>
    <w:p w14:paraId="20FACCB1" w14:textId="15F3FA39" w:rsidR="00EA102E" w:rsidRPr="0080121D" w:rsidRDefault="008205F0" w:rsidP="002A3222">
      <w:pPr>
        <w:suppressAutoHyphens/>
        <w:ind w:firstLine="567"/>
        <w:rPr>
          <w:kern w:val="1"/>
          <w:lang w:eastAsia="ar-SA"/>
        </w:rPr>
      </w:pPr>
      <w:r>
        <w:rPr>
          <w:kern w:val="1"/>
          <w:lang w:eastAsia="ar-SA"/>
        </w:rPr>
        <w:t>административного права</w:t>
      </w:r>
      <w:r w:rsidR="00EA102E">
        <w:rPr>
          <w:kern w:val="1"/>
          <w:lang w:eastAsia="ar-SA"/>
        </w:rPr>
        <w:tab/>
      </w:r>
      <w:r w:rsidR="00EA102E">
        <w:rPr>
          <w:kern w:val="1"/>
          <w:lang w:eastAsia="ar-SA"/>
        </w:rPr>
        <w:tab/>
        <w:t xml:space="preserve">                            </w:t>
      </w:r>
      <w:r w:rsidR="00EA102E" w:rsidRPr="0080121D">
        <w:rPr>
          <w:kern w:val="1"/>
          <w:lang w:eastAsia="ar-SA"/>
        </w:rPr>
        <w:t>__________</w:t>
      </w:r>
      <w:r w:rsidR="004B3633">
        <w:rPr>
          <w:kern w:val="1"/>
          <w:lang w:eastAsia="ar-SA"/>
        </w:rPr>
        <w:tab/>
      </w:r>
      <w:r>
        <w:rPr>
          <w:kern w:val="1"/>
          <w:lang w:eastAsia="ar-SA"/>
        </w:rPr>
        <w:t>С.В. Ведяшкин</w:t>
      </w:r>
    </w:p>
    <w:p w14:paraId="508B59AC" w14:textId="77777777" w:rsidR="00EA102E" w:rsidRPr="0080121D" w:rsidRDefault="00EA102E" w:rsidP="002A3222">
      <w:pPr>
        <w:suppressAutoHyphens/>
        <w:ind w:firstLine="567"/>
        <w:rPr>
          <w:kern w:val="1"/>
          <w:lang w:eastAsia="ar-SA"/>
        </w:rPr>
      </w:pPr>
    </w:p>
    <w:p w14:paraId="0CFC09BF" w14:textId="77777777" w:rsidR="00EA102E" w:rsidRPr="0080121D" w:rsidRDefault="00EA102E" w:rsidP="002A3222">
      <w:pPr>
        <w:suppressAutoHyphens/>
        <w:ind w:firstLine="567"/>
        <w:rPr>
          <w:kern w:val="1"/>
          <w:lang w:eastAsia="ar-SA"/>
        </w:rPr>
      </w:pPr>
      <w:r w:rsidRPr="0080121D">
        <w:rPr>
          <w:kern w:val="1"/>
          <w:lang w:eastAsia="ar-SA"/>
        </w:rPr>
        <w:t xml:space="preserve">Рецензент:  </w:t>
      </w:r>
    </w:p>
    <w:p w14:paraId="3C0E8F8C" w14:textId="3C9720DA" w:rsidR="00EA102E" w:rsidRDefault="00EA102E" w:rsidP="002A3222">
      <w:pPr>
        <w:suppressAutoHyphens/>
        <w:ind w:firstLine="567"/>
        <w:rPr>
          <w:kern w:val="1"/>
          <w:lang w:eastAsia="ar-SA"/>
        </w:rPr>
      </w:pPr>
      <w:r>
        <w:rPr>
          <w:kern w:val="1"/>
          <w:lang w:eastAsia="ar-SA"/>
        </w:rPr>
        <w:t xml:space="preserve">кандидат </w:t>
      </w:r>
      <w:r w:rsidR="008205F0">
        <w:rPr>
          <w:kern w:val="1"/>
          <w:lang w:eastAsia="ar-SA"/>
        </w:rPr>
        <w:t>юридических наук</w:t>
      </w:r>
    </w:p>
    <w:p w14:paraId="586B635F" w14:textId="77777777" w:rsidR="008205F0" w:rsidRDefault="00EA102E" w:rsidP="002A3222">
      <w:pPr>
        <w:suppressAutoHyphens/>
        <w:ind w:firstLine="567"/>
        <w:rPr>
          <w:kern w:val="1"/>
          <w:lang w:eastAsia="ar-SA"/>
        </w:rPr>
      </w:pPr>
      <w:r>
        <w:rPr>
          <w:kern w:val="1"/>
          <w:lang w:eastAsia="ar-SA"/>
        </w:rPr>
        <w:t>доцент</w:t>
      </w:r>
      <w:r w:rsidRPr="0080121D">
        <w:rPr>
          <w:kern w:val="1"/>
          <w:lang w:eastAsia="ar-SA"/>
        </w:rPr>
        <w:t xml:space="preserve"> </w:t>
      </w:r>
      <w:r w:rsidRPr="00C825FC">
        <w:rPr>
          <w:kern w:val="1"/>
          <w:lang w:eastAsia="ar-SA"/>
        </w:rPr>
        <w:t xml:space="preserve">кафедры </w:t>
      </w:r>
      <w:r w:rsidR="008205F0">
        <w:rPr>
          <w:kern w:val="1"/>
          <w:lang w:eastAsia="ar-SA"/>
        </w:rPr>
        <w:t>государственно-правовых</w:t>
      </w:r>
    </w:p>
    <w:p w14:paraId="15A5B951" w14:textId="4BD319C6" w:rsidR="00EA102E" w:rsidRPr="0080121D" w:rsidRDefault="008205F0" w:rsidP="002A3222">
      <w:pPr>
        <w:suppressAutoHyphens/>
        <w:ind w:firstLine="567"/>
        <w:rPr>
          <w:kern w:val="1"/>
          <w:lang w:eastAsia="ar-SA"/>
        </w:rPr>
      </w:pPr>
      <w:r>
        <w:rPr>
          <w:kern w:val="1"/>
          <w:lang w:eastAsia="ar-SA"/>
        </w:rPr>
        <w:t>дисциплин ЗСФ ФГОУ РГУП</w:t>
      </w:r>
      <w:r w:rsidR="00EA102E">
        <w:rPr>
          <w:kern w:val="1"/>
          <w:lang w:eastAsia="ar-SA"/>
        </w:rPr>
        <w:tab/>
        <w:t xml:space="preserve">                            </w:t>
      </w:r>
      <w:r>
        <w:rPr>
          <w:kern w:val="1"/>
          <w:lang w:eastAsia="ar-SA"/>
        </w:rPr>
        <w:t>___________</w:t>
      </w:r>
      <w:r w:rsidR="004B3633">
        <w:rPr>
          <w:kern w:val="1"/>
          <w:lang w:eastAsia="ar-SA"/>
        </w:rPr>
        <w:tab/>
      </w:r>
      <w:r>
        <w:rPr>
          <w:kern w:val="1"/>
          <w:lang w:eastAsia="ar-SA"/>
        </w:rPr>
        <w:t>Д.В. Сенникова</w:t>
      </w:r>
    </w:p>
    <w:p w14:paraId="11C30888" w14:textId="16A3E436" w:rsidR="00EA102E" w:rsidRDefault="00EA102E" w:rsidP="002A3222">
      <w:pPr>
        <w:suppressAutoHyphens/>
        <w:ind w:firstLine="567"/>
      </w:pPr>
    </w:p>
    <w:p w14:paraId="65F393D7" w14:textId="0E9AE2A3" w:rsidR="002A3222" w:rsidRDefault="002A3222" w:rsidP="002A3222">
      <w:pPr>
        <w:suppressAutoHyphens/>
        <w:ind w:firstLine="567"/>
      </w:pPr>
    </w:p>
    <w:p w14:paraId="444E08CD" w14:textId="77777777" w:rsidR="002A3222" w:rsidRDefault="002A3222" w:rsidP="002A3222">
      <w:pPr>
        <w:suppressAutoHyphens/>
        <w:spacing w:line="100" w:lineRule="atLeast"/>
        <w:ind w:firstLine="567"/>
        <w:rPr>
          <w:kern w:val="1"/>
          <w:lang w:eastAsia="ar-SA"/>
        </w:rPr>
      </w:pPr>
    </w:p>
    <w:p w14:paraId="2982AC6A" w14:textId="573D5C8B" w:rsidR="001B2822" w:rsidRDefault="001B2822" w:rsidP="002A3222">
      <w:pPr>
        <w:widowControl/>
        <w:spacing w:after="200" w:line="276" w:lineRule="auto"/>
        <w:ind w:firstLine="567"/>
        <w:jc w:val="left"/>
        <w:rPr>
          <w:lang w:eastAsia="ar-SA"/>
        </w:rPr>
      </w:pPr>
    </w:p>
    <w:p w14:paraId="749BA725" w14:textId="18C06F83" w:rsidR="001B2822" w:rsidRDefault="001B2822">
      <w:pPr>
        <w:widowControl/>
        <w:spacing w:after="200" w:line="276" w:lineRule="auto"/>
        <w:ind w:firstLine="0"/>
        <w:jc w:val="left"/>
        <w:rPr>
          <w:lang w:eastAsia="ar-SA"/>
        </w:rPr>
      </w:pPr>
      <w:r>
        <w:rPr>
          <w:lang w:eastAsia="ar-SA"/>
        </w:rPr>
        <w:br w:type="page"/>
      </w:r>
    </w:p>
    <w:p w14:paraId="4E5A270B" w14:textId="204FABFE" w:rsidR="00A5471B" w:rsidRDefault="00B13613" w:rsidP="00A9377E">
      <w:pPr>
        <w:rPr>
          <w:b/>
          <w:lang w:eastAsia="ar-SA"/>
        </w:rPr>
      </w:pPr>
      <w:r>
        <w:rPr>
          <w:lang w:eastAsia="ar-SA"/>
        </w:rPr>
        <w:lastRenderedPageBreak/>
        <w:t xml:space="preserve">Рабочая программа дисциплины является обязательным приложением к основной образовательной программе </w:t>
      </w:r>
      <w:r w:rsidRPr="001C35F0">
        <w:t xml:space="preserve">по </w:t>
      </w:r>
      <w:r w:rsidR="00C72F47">
        <w:t>направлению</w:t>
      </w:r>
      <w:r>
        <w:rPr>
          <w:spacing w:val="-3"/>
        </w:rPr>
        <w:t xml:space="preserve"> </w:t>
      </w:r>
      <w:r w:rsidRPr="00F50B03">
        <w:rPr>
          <w:rFonts w:eastAsiaTheme="minorHAnsi"/>
          <w:lang w:eastAsia="en-US"/>
        </w:rPr>
        <w:t>40.0</w:t>
      </w:r>
      <w:r w:rsidR="00C72F47">
        <w:rPr>
          <w:rFonts w:eastAsiaTheme="minorHAnsi"/>
          <w:lang w:eastAsia="en-US"/>
        </w:rPr>
        <w:t>3</w:t>
      </w:r>
      <w:r w:rsidRPr="00F50B03">
        <w:rPr>
          <w:rFonts w:eastAsiaTheme="minorHAnsi"/>
          <w:lang w:eastAsia="en-US"/>
        </w:rPr>
        <w:t>.01</w:t>
      </w:r>
      <w:r>
        <w:rPr>
          <w:rFonts w:eastAsiaTheme="minorHAnsi"/>
          <w:lang w:eastAsia="en-US"/>
        </w:rPr>
        <w:t xml:space="preserve"> «</w:t>
      </w:r>
      <w:r w:rsidR="00C72F47">
        <w:rPr>
          <w:rFonts w:eastAsiaTheme="minorHAnsi"/>
          <w:lang w:eastAsia="en-US"/>
        </w:rPr>
        <w:t>Юриспруденция»</w:t>
      </w:r>
      <w:r>
        <w:rPr>
          <w:color w:val="000000"/>
          <w:lang w:eastAsia="ar-SA"/>
        </w:rPr>
        <w:t>.</w:t>
      </w:r>
    </w:p>
    <w:p w14:paraId="7398B4F3" w14:textId="77777777" w:rsidR="009F053E" w:rsidRDefault="009F053E" w:rsidP="00FD14A1">
      <w:pPr>
        <w:ind w:firstLine="567"/>
        <w:jc w:val="left"/>
        <w:rPr>
          <w:b/>
        </w:rPr>
      </w:pPr>
    </w:p>
    <w:p w14:paraId="4462B3F5" w14:textId="77777777" w:rsidR="009648BE" w:rsidRPr="00C907F1" w:rsidRDefault="00AB2A92" w:rsidP="00FD14A1">
      <w:pPr>
        <w:ind w:firstLine="567"/>
        <w:jc w:val="left"/>
      </w:pPr>
      <w:r w:rsidRPr="00AB2A92">
        <w:rPr>
          <w:b/>
        </w:rPr>
        <w:t>1</w:t>
      </w:r>
      <w:r w:rsidR="00EE388F">
        <w:rPr>
          <w:b/>
        </w:rPr>
        <w:t>. Код и наименование дисциплины</w:t>
      </w:r>
    </w:p>
    <w:p w14:paraId="199E8437" w14:textId="19A3014A" w:rsidR="00AB2A92" w:rsidRPr="002B7E1D" w:rsidRDefault="000E1C76" w:rsidP="00EE388F">
      <w:pPr>
        <w:ind w:firstLine="567"/>
        <w:jc w:val="left"/>
      </w:pPr>
      <w:r w:rsidRPr="002B7E1D">
        <w:t>Б</w:t>
      </w:r>
      <w:r w:rsidR="00504087" w:rsidRPr="002B7E1D">
        <w:t>1.</w:t>
      </w:r>
      <w:r w:rsidR="00C72F47">
        <w:t>В. ДВ</w:t>
      </w:r>
      <w:r w:rsidRPr="002B7E1D">
        <w:t>.</w:t>
      </w:r>
      <w:r w:rsidR="00C72F47">
        <w:t>5</w:t>
      </w:r>
      <w:r w:rsidR="00504087" w:rsidRPr="002B7E1D">
        <w:t xml:space="preserve"> </w:t>
      </w:r>
      <w:r w:rsidR="00C72F47">
        <w:t>Государственное управление в разных сферах</w:t>
      </w:r>
    </w:p>
    <w:p w14:paraId="7142ED05" w14:textId="77777777" w:rsidR="00504087" w:rsidRPr="002B7E1D" w:rsidRDefault="00504087" w:rsidP="00FD14A1">
      <w:pPr>
        <w:ind w:left="426" w:firstLine="567"/>
        <w:jc w:val="left"/>
      </w:pPr>
    </w:p>
    <w:p w14:paraId="2F8BDE1D" w14:textId="77777777" w:rsidR="009648BE" w:rsidRPr="002B7E1D" w:rsidRDefault="009648BE" w:rsidP="00FD14A1">
      <w:pPr>
        <w:ind w:left="142" w:firstLine="425"/>
        <w:jc w:val="left"/>
        <w:rPr>
          <w:b/>
        </w:rPr>
      </w:pPr>
      <w:r w:rsidRPr="002B7E1D">
        <w:rPr>
          <w:b/>
        </w:rPr>
        <w:t xml:space="preserve">2.Место дисциплины в структуре ООП </w:t>
      </w:r>
    </w:p>
    <w:p w14:paraId="23D4DDC5" w14:textId="6F7747F0" w:rsidR="008C4E33" w:rsidRDefault="008C4E33" w:rsidP="00FD14A1">
      <w:pPr>
        <w:ind w:firstLine="567"/>
        <w:rPr>
          <w:b/>
        </w:rPr>
      </w:pPr>
      <w:r w:rsidRPr="002B7E1D">
        <w:t xml:space="preserve">Дисциплина </w:t>
      </w:r>
      <w:r w:rsidR="00C72F47" w:rsidRPr="00C72F47">
        <w:t xml:space="preserve">Государственное управление в разных сферах </w:t>
      </w:r>
      <w:r w:rsidRPr="002B7E1D">
        <w:t>входит в</w:t>
      </w:r>
      <w:r w:rsidRPr="001E6386">
        <w:t xml:space="preserve"> раздел «Блок</w:t>
      </w:r>
      <w:r w:rsidR="00C72F47">
        <w:t>: Дисциплины (модуля) по выбору</w:t>
      </w:r>
      <w:r w:rsidR="00805147" w:rsidRPr="00805147">
        <w:t xml:space="preserve"> </w:t>
      </w:r>
      <w:r w:rsidR="00C72F47">
        <w:t>5»</w:t>
      </w:r>
      <w:r w:rsidRPr="001E6386">
        <w:t xml:space="preserve"> </w:t>
      </w:r>
      <w:r w:rsidR="009B6808">
        <w:t xml:space="preserve">учебного плана </w:t>
      </w:r>
      <w:r w:rsidR="009B6808" w:rsidRPr="00E03B5B">
        <w:t xml:space="preserve">ООП по </w:t>
      </w:r>
      <w:r w:rsidR="00C72F47">
        <w:t>направлению</w:t>
      </w:r>
      <w:r w:rsidR="00B46789">
        <w:rPr>
          <w:spacing w:val="-3"/>
        </w:rPr>
        <w:t xml:space="preserve"> </w:t>
      </w:r>
      <w:r w:rsidR="00B46789" w:rsidRPr="00F50B03">
        <w:rPr>
          <w:rFonts w:eastAsiaTheme="minorHAnsi"/>
          <w:lang w:eastAsia="en-US"/>
        </w:rPr>
        <w:t>40.0</w:t>
      </w:r>
      <w:r w:rsidR="00C72F47">
        <w:rPr>
          <w:rFonts w:eastAsiaTheme="minorHAnsi"/>
          <w:lang w:eastAsia="en-US"/>
        </w:rPr>
        <w:t>3</w:t>
      </w:r>
      <w:r w:rsidR="00B46789" w:rsidRPr="00F50B03">
        <w:rPr>
          <w:rFonts w:eastAsiaTheme="minorHAnsi"/>
          <w:lang w:eastAsia="en-US"/>
        </w:rPr>
        <w:t>.01</w:t>
      </w:r>
      <w:r w:rsidR="00B46789">
        <w:rPr>
          <w:rFonts w:eastAsiaTheme="minorHAnsi"/>
          <w:lang w:eastAsia="en-US"/>
        </w:rPr>
        <w:t xml:space="preserve"> </w:t>
      </w:r>
      <w:r w:rsidR="00C72F47">
        <w:rPr>
          <w:rFonts w:eastAsiaTheme="minorHAnsi"/>
          <w:lang w:eastAsia="en-US"/>
        </w:rPr>
        <w:t>Юриспруденция</w:t>
      </w:r>
      <w:r>
        <w:t xml:space="preserve">. </w:t>
      </w:r>
    </w:p>
    <w:p w14:paraId="16F70414" w14:textId="77777777" w:rsidR="00613922" w:rsidRDefault="00613922" w:rsidP="00FD14A1">
      <w:pPr>
        <w:ind w:firstLine="567"/>
        <w:rPr>
          <w:i/>
        </w:rPr>
      </w:pPr>
    </w:p>
    <w:p w14:paraId="1D6427A5" w14:textId="77777777" w:rsidR="00AB2A92" w:rsidRDefault="00AB2A92" w:rsidP="00FD14A1">
      <w:pPr>
        <w:ind w:firstLine="567"/>
        <w:rPr>
          <w:b/>
        </w:rPr>
      </w:pPr>
      <w:r>
        <w:rPr>
          <w:b/>
        </w:rPr>
        <w:t>3</w:t>
      </w:r>
      <w:r w:rsidRPr="00AB2A92">
        <w:rPr>
          <w:b/>
        </w:rPr>
        <w:t>. Год</w:t>
      </w:r>
      <w:r>
        <w:rPr>
          <w:b/>
        </w:rPr>
        <w:t>/годы</w:t>
      </w:r>
      <w:r w:rsidRPr="00AB2A92">
        <w:rPr>
          <w:b/>
        </w:rPr>
        <w:t xml:space="preserve"> и семестр</w:t>
      </w:r>
      <w:r>
        <w:rPr>
          <w:b/>
        </w:rPr>
        <w:t>/семестры</w:t>
      </w:r>
      <w:r w:rsidRPr="00AB2A92">
        <w:rPr>
          <w:b/>
        </w:rPr>
        <w:t xml:space="preserve"> </w:t>
      </w:r>
      <w:r>
        <w:rPr>
          <w:b/>
        </w:rPr>
        <w:t xml:space="preserve">обучения. </w:t>
      </w:r>
    </w:p>
    <w:p w14:paraId="26519725" w14:textId="7E627129" w:rsidR="00AB2A92" w:rsidRPr="009D6397" w:rsidRDefault="009D6397" w:rsidP="00FD14A1">
      <w:pPr>
        <w:ind w:firstLine="567"/>
      </w:pPr>
      <w:r w:rsidRPr="009D6397">
        <w:t>2 курс 4 семестры</w:t>
      </w:r>
    </w:p>
    <w:p w14:paraId="232034BE" w14:textId="77777777" w:rsidR="009D6397" w:rsidRDefault="009D6397" w:rsidP="00FD14A1">
      <w:pPr>
        <w:ind w:firstLine="567"/>
        <w:rPr>
          <w:b/>
        </w:rPr>
      </w:pPr>
    </w:p>
    <w:p w14:paraId="25942FBF" w14:textId="77777777" w:rsidR="00AB2A92" w:rsidRDefault="00AB2A92" w:rsidP="00FD14A1">
      <w:pPr>
        <w:ind w:firstLine="567"/>
        <w:rPr>
          <w:b/>
        </w:rPr>
      </w:pPr>
      <w:r>
        <w:rPr>
          <w:b/>
        </w:rPr>
        <w:t>4</w:t>
      </w:r>
      <w:r w:rsidR="00C934ED">
        <w:rPr>
          <w:b/>
        </w:rPr>
        <w:t xml:space="preserve">. </w:t>
      </w:r>
      <w:r w:rsidRPr="00AB2A92">
        <w:rPr>
          <w:b/>
        </w:rPr>
        <w:t>Входные требования для освоения дисциплины (модуля), предварительные условия (если есть).</w:t>
      </w:r>
    </w:p>
    <w:p w14:paraId="20009DBB" w14:textId="4E0FBAE5" w:rsidR="008205F0" w:rsidRDefault="009D6397" w:rsidP="008205F0">
      <w:pPr>
        <w:ind w:firstLine="567"/>
      </w:pPr>
      <w:r>
        <w:t>Для успешного освоения дисциплины необходимы компетенции, сформированные у обучающихся в результате освоения таких дисциплин, как</w:t>
      </w:r>
      <w:r w:rsidR="008205F0" w:rsidRPr="008205F0">
        <w:t>: «Теория государства и права», «Конституционное право»</w:t>
      </w:r>
      <w:r w:rsidR="008205F0">
        <w:t>, «История государства и права России», «История государства и права зарубежных стран»</w:t>
      </w:r>
      <w:r w:rsidR="00C72F47">
        <w:t>, «Теория государственного управления»</w:t>
      </w:r>
      <w:r w:rsidR="008205F0">
        <w:t xml:space="preserve">. </w:t>
      </w:r>
    </w:p>
    <w:p w14:paraId="3F2084A2" w14:textId="03FE3C08" w:rsidR="008205F0" w:rsidRDefault="009D6397" w:rsidP="008205F0">
      <w:pPr>
        <w:ind w:firstLine="567"/>
        <w:rPr>
          <w:kern w:val="1"/>
          <w:lang w:eastAsia="ar-SA"/>
        </w:rPr>
      </w:pPr>
      <w:r w:rsidRPr="009D6397">
        <w:rPr>
          <w:kern w:val="1"/>
          <w:lang w:eastAsia="ar-SA"/>
        </w:rPr>
        <w:t xml:space="preserve">Формируемые в процессе изучения дисциплины компетенции являются основой для изучения </w:t>
      </w:r>
      <w:r>
        <w:rPr>
          <w:kern w:val="1"/>
          <w:lang w:eastAsia="ar-SA"/>
        </w:rPr>
        <w:t>дисциплин</w:t>
      </w:r>
      <w:r w:rsidRPr="009D6397">
        <w:rPr>
          <w:kern w:val="1"/>
          <w:lang w:eastAsia="ar-SA"/>
        </w:rPr>
        <w:t xml:space="preserve">: </w:t>
      </w:r>
      <w:r w:rsidR="008205F0">
        <w:rPr>
          <w:kern w:val="1"/>
          <w:lang w:eastAsia="ar-SA"/>
        </w:rPr>
        <w:t>«Уголовное право», «Земельное право», «Экологическое право», «Финансовое право».</w:t>
      </w:r>
    </w:p>
    <w:p w14:paraId="2918DDCD" w14:textId="77777777" w:rsidR="00B532C7" w:rsidRPr="00CE0EBA" w:rsidRDefault="00B532C7" w:rsidP="00FD14A1">
      <w:pPr>
        <w:ind w:firstLine="567"/>
        <w:rPr>
          <w:lang w:eastAsia="ar-SA"/>
        </w:rPr>
      </w:pPr>
    </w:p>
    <w:p w14:paraId="40D095EC" w14:textId="1B151019" w:rsidR="00C33EDE" w:rsidRPr="002B7E1D" w:rsidRDefault="00C33EDE" w:rsidP="00C33EDE">
      <w:pPr>
        <w:ind w:firstLine="567"/>
        <w:rPr>
          <w:rFonts w:eastAsia="Calibri"/>
          <w:lang w:eastAsia="ar-SA"/>
        </w:rPr>
      </w:pPr>
      <w:r>
        <w:rPr>
          <w:b/>
        </w:rPr>
        <w:t>5</w:t>
      </w:r>
      <w:r w:rsidRPr="00AB2A92">
        <w:rPr>
          <w:b/>
        </w:rPr>
        <w:t>. Общая трудоемкость дисциплины (модуля)</w:t>
      </w:r>
      <w:r>
        <w:rPr>
          <w:b/>
        </w:rPr>
        <w:t xml:space="preserve"> </w:t>
      </w:r>
      <w:r w:rsidRPr="00613922">
        <w:rPr>
          <w:rFonts w:eastAsia="Calibri"/>
          <w:lang w:eastAsia="ar-SA"/>
        </w:rPr>
        <w:t xml:space="preserve">составляет </w:t>
      </w:r>
      <w:r w:rsidR="00C72F47">
        <w:rPr>
          <w:rFonts w:eastAsia="Calibri"/>
          <w:lang w:eastAsia="ar-SA"/>
        </w:rPr>
        <w:t>2</w:t>
      </w:r>
      <w:r w:rsidRPr="00613922">
        <w:rPr>
          <w:rFonts w:eastAsia="Calibri"/>
          <w:lang w:eastAsia="ar-SA"/>
        </w:rPr>
        <w:t xml:space="preserve"> </w:t>
      </w:r>
      <w:r>
        <w:rPr>
          <w:rFonts w:eastAsia="Calibri"/>
          <w:lang w:eastAsia="ar-SA"/>
        </w:rPr>
        <w:t>зачёт</w:t>
      </w:r>
      <w:r w:rsidRPr="00613922">
        <w:rPr>
          <w:rFonts w:eastAsia="Calibri"/>
          <w:lang w:eastAsia="ar-SA"/>
        </w:rPr>
        <w:t>ны</w:t>
      </w:r>
      <w:r w:rsidR="00C72F47">
        <w:rPr>
          <w:rFonts w:eastAsia="Calibri"/>
          <w:lang w:eastAsia="ar-SA"/>
        </w:rPr>
        <w:t>е</w:t>
      </w:r>
      <w:r>
        <w:rPr>
          <w:rFonts w:eastAsia="Calibri"/>
          <w:lang w:eastAsia="ar-SA"/>
        </w:rPr>
        <w:t xml:space="preserve"> единиц</w:t>
      </w:r>
      <w:r w:rsidR="00C72F47">
        <w:rPr>
          <w:rFonts w:eastAsia="Calibri"/>
          <w:lang w:eastAsia="ar-SA"/>
        </w:rPr>
        <w:t>ы</w:t>
      </w:r>
      <w:r>
        <w:rPr>
          <w:rFonts w:eastAsia="Calibri"/>
          <w:lang w:eastAsia="ar-SA"/>
        </w:rPr>
        <w:t xml:space="preserve"> или </w:t>
      </w:r>
      <w:r w:rsidR="00C72F47">
        <w:rPr>
          <w:rFonts w:eastAsia="Calibri"/>
          <w:lang w:eastAsia="ar-SA"/>
        </w:rPr>
        <w:t>7</w:t>
      </w:r>
      <w:r>
        <w:rPr>
          <w:rFonts w:eastAsia="Calibri"/>
          <w:lang w:eastAsia="ar-SA"/>
        </w:rPr>
        <w:t>2</w:t>
      </w:r>
      <w:r w:rsidRPr="00613922">
        <w:rPr>
          <w:rFonts w:eastAsia="Calibri"/>
          <w:lang w:eastAsia="ar-SA"/>
        </w:rPr>
        <w:t xml:space="preserve"> час</w:t>
      </w:r>
      <w:r w:rsidR="00C72F47">
        <w:rPr>
          <w:rFonts w:eastAsia="Calibri"/>
          <w:lang w:eastAsia="ar-SA"/>
        </w:rPr>
        <w:t>а</w:t>
      </w:r>
      <w:r w:rsidRPr="00613922">
        <w:rPr>
          <w:rFonts w:eastAsia="Calibri"/>
          <w:lang w:eastAsia="ar-SA"/>
        </w:rPr>
        <w:t xml:space="preserve">, </w:t>
      </w:r>
      <w:r>
        <w:rPr>
          <w:rFonts w:eastAsia="Calibri"/>
          <w:lang w:eastAsia="ar-SA"/>
        </w:rPr>
        <w:t xml:space="preserve">из которых </w:t>
      </w:r>
      <w:r w:rsidR="00C72F47">
        <w:rPr>
          <w:rFonts w:eastAsia="Calibri"/>
          <w:lang w:eastAsia="ar-SA"/>
        </w:rPr>
        <w:t>18</w:t>
      </w:r>
      <w:r>
        <w:rPr>
          <w:rFonts w:eastAsia="Calibri"/>
          <w:lang w:eastAsia="ar-SA"/>
        </w:rPr>
        <w:t xml:space="preserve"> час</w:t>
      </w:r>
      <w:r w:rsidR="00C72F47">
        <w:rPr>
          <w:rFonts w:eastAsia="Calibri"/>
          <w:lang w:eastAsia="ar-SA"/>
        </w:rPr>
        <w:t>ов</w:t>
      </w:r>
      <w:r w:rsidRPr="002B7E1D">
        <w:rPr>
          <w:rFonts w:eastAsia="Calibri"/>
          <w:lang w:eastAsia="ar-SA"/>
        </w:rPr>
        <w:t xml:space="preserve"> составляет контактная работа обучающегося с преподавателем (</w:t>
      </w:r>
      <w:r w:rsidR="00C72F47">
        <w:rPr>
          <w:rFonts w:eastAsia="Calibri"/>
          <w:lang w:eastAsia="ar-SA"/>
        </w:rPr>
        <w:t>18</w:t>
      </w:r>
      <w:r>
        <w:rPr>
          <w:rFonts w:eastAsia="Calibri"/>
          <w:lang w:eastAsia="ar-SA"/>
        </w:rPr>
        <w:t xml:space="preserve"> </w:t>
      </w:r>
      <w:r w:rsidRPr="002B7E1D">
        <w:rPr>
          <w:rFonts w:eastAsia="Calibri"/>
          <w:lang w:eastAsia="ar-SA"/>
        </w:rPr>
        <w:t>час</w:t>
      </w:r>
      <w:r w:rsidR="00C72F47">
        <w:rPr>
          <w:rFonts w:eastAsia="Calibri"/>
          <w:lang w:eastAsia="ar-SA"/>
        </w:rPr>
        <w:t>ов</w:t>
      </w:r>
      <w:r w:rsidRPr="002B7E1D">
        <w:rPr>
          <w:rFonts w:eastAsia="Calibri"/>
          <w:lang w:eastAsia="ar-SA"/>
        </w:rPr>
        <w:t xml:space="preserve"> – занятия лекционного типа</w:t>
      </w:r>
      <w:r>
        <w:rPr>
          <w:rFonts w:eastAsia="Calibri"/>
          <w:lang w:eastAsia="ar-SA"/>
        </w:rPr>
        <w:t xml:space="preserve">), </w:t>
      </w:r>
      <w:r w:rsidR="00C72F47">
        <w:rPr>
          <w:rFonts w:eastAsia="Calibri"/>
          <w:lang w:eastAsia="ar-SA"/>
        </w:rPr>
        <w:t>54</w:t>
      </w:r>
      <w:r w:rsidRPr="002B7E1D">
        <w:rPr>
          <w:rFonts w:eastAsia="Calibri"/>
          <w:lang w:eastAsia="ar-SA"/>
        </w:rPr>
        <w:t xml:space="preserve"> часа - самостоятельная работа обучающегося (СРС), зачёт. </w:t>
      </w:r>
    </w:p>
    <w:p w14:paraId="0FA68E2A" w14:textId="77777777" w:rsidR="00E465B2" w:rsidRPr="00263AC7" w:rsidRDefault="00E465B2" w:rsidP="00FD14A1">
      <w:pPr>
        <w:suppressAutoHyphens/>
        <w:spacing w:line="100" w:lineRule="atLeast"/>
        <w:ind w:firstLine="567"/>
        <w:rPr>
          <w:b/>
        </w:rPr>
      </w:pPr>
    </w:p>
    <w:p w14:paraId="03A8909E" w14:textId="77777777" w:rsidR="00C907F1" w:rsidRDefault="00E80F92" w:rsidP="00FD14A1">
      <w:pPr>
        <w:ind w:firstLine="567"/>
        <w:rPr>
          <w:b/>
        </w:rPr>
      </w:pPr>
      <w:r>
        <w:rPr>
          <w:b/>
        </w:rPr>
        <w:t>6</w:t>
      </w:r>
      <w:r w:rsidR="00AB2A92" w:rsidRPr="00AB2A92">
        <w:rPr>
          <w:b/>
        </w:rPr>
        <w:t xml:space="preserve">. Формат обучения </w:t>
      </w:r>
    </w:p>
    <w:p w14:paraId="74C0A914" w14:textId="4B51BD9F" w:rsidR="00AB2A92" w:rsidRPr="009F053E" w:rsidRDefault="00C907F1" w:rsidP="009F053E">
      <w:pPr>
        <w:ind w:firstLine="567"/>
      </w:pPr>
      <w:r>
        <w:t xml:space="preserve">Очный. </w:t>
      </w:r>
      <w:r w:rsidRPr="00C907F1">
        <w:t xml:space="preserve">С применением </w:t>
      </w:r>
      <w:r w:rsidR="001F4E9D">
        <w:t xml:space="preserve">элементов </w:t>
      </w:r>
      <w:r w:rsidRPr="00C907F1">
        <w:t xml:space="preserve">электронного обучения в </w:t>
      </w:r>
      <w:r w:rsidR="001F4E9D">
        <w:t xml:space="preserve">системе Электронный университет – </w:t>
      </w:r>
      <w:r w:rsidR="001F4E9D" w:rsidRPr="00C907F1">
        <w:rPr>
          <w:lang w:val="en-US"/>
        </w:rPr>
        <w:t>M</w:t>
      </w:r>
      <w:r w:rsidR="001F4E9D">
        <w:rPr>
          <w:lang w:val="en-US"/>
        </w:rPr>
        <w:t>OODLE</w:t>
      </w:r>
      <w:r w:rsidR="001F4E9D">
        <w:t xml:space="preserve">. </w:t>
      </w:r>
    </w:p>
    <w:p w14:paraId="1E236080" w14:textId="77777777" w:rsidR="00AB2A92" w:rsidRPr="00AB2A92" w:rsidRDefault="00AB2A92" w:rsidP="00FD14A1">
      <w:pPr>
        <w:ind w:firstLine="567"/>
        <w:rPr>
          <w:b/>
        </w:rPr>
      </w:pPr>
    </w:p>
    <w:p w14:paraId="19C4DAA2" w14:textId="72392311" w:rsidR="00E80F92" w:rsidRPr="00E80F92" w:rsidRDefault="00E80F92" w:rsidP="00E80F92">
      <w:pPr>
        <w:rPr>
          <w:i/>
          <w:highlight w:val="yellow"/>
        </w:rPr>
      </w:pPr>
      <w:r w:rsidRPr="00956845">
        <w:rPr>
          <w:b/>
        </w:rPr>
        <w:t>7.</w:t>
      </w:r>
      <w:r w:rsidRPr="00E80F92">
        <w:t xml:space="preserve"> </w:t>
      </w:r>
      <w:r w:rsidRPr="00E80F92">
        <w:rPr>
          <w:b/>
        </w:rPr>
        <w:t>Планируемые результаты обучения по дисциплине (модулю), соотнесенные с планируемыми результатами освоения образовательной программы</w:t>
      </w:r>
      <w:r>
        <w:rPr>
          <w:b/>
        </w:rPr>
        <w:t xml:space="preserve"> </w:t>
      </w:r>
    </w:p>
    <w:tbl>
      <w:tblPr>
        <w:tblStyle w:val="a8"/>
        <w:tblW w:w="0" w:type="auto"/>
        <w:tblLook w:val="04A0" w:firstRow="1" w:lastRow="0" w:firstColumn="1" w:lastColumn="0" w:noHBand="0" w:noVBand="1"/>
      </w:tblPr>
      <w:tblGrid>
        <w:gridCol w:w="3794"/>
        <w:gridCol w:w="6343"/>
      </w:tblGrid>
      <w:tr w:rsidR="00E80F92" w14:paraId="1EC326A3" w14:textId="77777777" w:rsidTr="004B3633">
        <w:tc>
          <w:tcPr>
            <w:tcW w:w="3794" w:type="dxa"/>
          </w:tcPr>
          <w:p w14:paraId="30042AFB" w14:textId="77777777" w:rsidR="00E80F92" w:rsidRDefault="00E80F92" w:rsidP="0056723A">
            <w:pPr>
              <w:jc w:val="center"/>
              <w:rPr>
                <w:b/>
              </w:rPr>
            </w:pPr>
            <w:r w:rsidRPr="00C82D57">
              <w:rPr>
                <w:b/>
              </w:rPr>
              <w:t xml:space="preserve">Формируемые компетенции </w:t>
            </w:r>
          </w:p>
          <w:p w14:paraId="2AF1A684" w14:textId="77777777" w:rsidR="00E80F92" w:rsidRPr="00F6556A" w:rsidRDefault="00E80F92" w:rsidP="0056723A">
            <w:pPr>
              <w:jc w:val="center"/>
              <w:rPr>
                <w:i/>
              </w:rPr>
            </w:pPr>
            <w:r w:rsidRPr="00F6556A">
              <w:rPr>
                <w:i/>
              </w:rPr>
              <w:t>(код компетенции, уровень (этап) освоения)</w:t>
            </w:r>
          </w:p>
        </w:tc>
        <w:tc>
          <w:tcPr>
            <w:tcW w:w="6343" w:type="dxa"/>
          </w:tcPr>
          <w:p w14:paraId="138DECCC" w14:textId="77777777" w:rsidR="00F6556A" w:rsidRDefault="00E80F92" w:rsidP="00F6556A">
            <w:pPr>
              <w:jc w:val="center"/>
              <w:rPr>
                <w:b/>
              </w:rPr>
            </w:pPr>
            <w:r w:rsidRPr="00C82D57">
              <w:rPr>
                <w:b/>
              </w:rPr>
              <w:t>Планируемые ре</w:t>
            </w:r>
            <w:r w:rsidR="00F04196">
              <w:rPr>
                <w:b/>
              </w:rPr>
              <w:t>зультаты</w:t>
            </w:r>
          </w:p>
          <w:p w14:paraId="46C21597" w14:textId="77777777" w:rsidR="00E80F92" w:rsidRPr="00F04196" w:rsidRDefault="00F04196" w:rsidP="00F6556A">
            <w:pPr>
              <w:jc w:val="center"/>
              <w:rPr>
                <w:b/>
              </w:rPr>
            </w:pPr>
            <w:r>
              <w:rPr>
                <w:b/>
              </w:rPr>
              <w:t>обучения по дисциплине</w:t>
            </w:r>
          </w:p>
        </w:tc>
      </w:tr>
      <w:tr w:rsidR="006570AF" w:rsidRPr="002430DB" w14:paraId="256AE0CF" w14:textId="77777777" w:rsidTr="004B3633">
        <w:tc>
          <w:tcPr>
            <w:tcW w:w="3794" w:type="dxa"/>
          </w:tcPr>
          <w:p w14:paraId="30D16FB4" w14:textId="1B314718" w:rsidR="006570AF" w:rsidRPr="004B3633" w:rsidRDefault="001327F8" w:rsidP="00A301EF">
            <w:pPr>
              <w:ind w:firstLine="0"/>
              <w:rPr>
                <w:b/>
              </w:rPr>
            </w:pPr>
            <w:r w:rsidRPr="004B3633">
              <w:rPr>
                <w:color w:val="000000"/>
                <w:shd w:val="clear" w:color="auto" w:fill="FFFFFF"/>
              </w:rPr>
              <w:t>ПК-</w:t>
            </w:r>
            <w:r w:rsidR="00A301EF" w:rsidRPr="004B3633">
              <w:rPr>
                <w:color w:val="000000"/>
                <w:shd w:val="clear" w:color="auto" w:fill="FFFFFF"/>
              </w:rPr>
              <w:t>8</w:t>
            </w:r>
            <w:r w:rsidRPr="004B3633">
              <w:rPr>
                <w:color w:val="000000"/>
                <w:shd w:val="clear" w:color="auto" w:fill="FFFFFF"/>
              </w:rPr>
              <w:t xml:space="preserve">, </w:t>
            </w:r>
            <w:r w:rsidR="00A301EF" w:rsidRPr="004B3633">
              <w:rPr>
                <w:color w:val="000000"/>
                <w:shd w:val="clear" w:color="auto" w:fill="FFFFFF"/>
              </w:rPr>
              <w:t>готов к выполнению должностных обязанностей по обеспечению законности и правопорядка, безопасности личности, общества, государства</w:t>
            </w:r>
          </w:p>
        </w:tc>
        <w:tc>
          <w:tcPr>
            <w:tcW w:w="6343" w:type="dxa"/>
          </w:tcPr>
          <w:p w14:paraId="3DBA06F0" w14:textId="77777777" w:rsidR="00A301EF" w:rsidRPr="004B3633" w:rsidRDefault="00A301EF" w:rsidP="00A301EF">
            <w:pPr>
              <w:ind w:firstLine="0"/>
            </w:pPr>
            <w:r w:rsidRPr="004B3633">
              <w:t>Знает: должностные обязанности работников в области обеспечения законности и правопорядка</w:t>
            </w:r>
          </w:p>
          <w:p w14:paraId="24A8F789" w14:textId="77777777" w:rsidR="00A301EF" w:rsidRPr="004B3633" w:rsidRDefault="00A301EF" w:rsidP="00A301EF">
            <w:pPr>
              <w:ind w:firstLine="0"/>
            </w:pPr>
            <w:r w:rsidRPr="004B3633">
              <w:t>Умеет: правильно исполнять их в своей профессиональной деятельности</w:t>
            </w:r>
          </w:p>
          <w:p w14:paraId="6DB7209C" w14:textId="012D0E27" w:rsidR="006570AF" w:rsidRPr="004B3633" w:rsidRDefault="00A301EF" w:rsidP="00A301EF">
            <w:pPr>
              <w:ind w:firstLine="0"/>
              <w:rPr>
                <w:i/>
                <w:color w:val="FF0000"/>
              </w:rPr>
            </w:pPr>
            <w:r w:rsidRPr="004B3633">
              <w:t xml:space="preserve">Владеет: методиками исполнения должностных обязанностей по обеспечению законности и правопорядка, безопасности личности, общества, государства; способен осуществлять профессиональную деятельность по обеспечению исполнения полномочий федеральных государственных органов, государственных органов субъектов Российской Федерации, органов  местного самоуправления, общественных объединений, лиц, замещающих государственные должности Российской Федерации, лиц, замещающих государственные должности </w:t>
            </w:r>
            <w:r w:rsidRPr="004B3633">
              <w:lastRenderedPageBreak/>
              <w:t>субъектов Российской Федерации, и лиц, замещающих муниципальные должности, а также выполнять должностные обязанности по участию в осуществлении государственного контроля (надзора), муниципального контроля и общественного контроля.</w:t>
            </w:r>
          </w:p>
        </w:tc>
      </w:tr>
    </w:tbl>
    <w:p w14:paraId="49068A57" w14:textId="74817FB2" w:rsidR="00D27EAC" w:rsidRPr="00D27EAC" w:rsidRDefault="00D27EAC" w:rsidP="004F7634">
      <w:pPr>
        <w:ind w:firstLine="0"/>
      </w:pPr>
    </w:p>
    <w:p w14:paraId="1AF5F87C" w14:textId="77777777" w:rsidR="00AB2A92" w:rsidRPr="00EE388F" w:rsidRDefault="00956845" w:rsidP="00AB2A92">
      <w:pPr>
        <w:rPr>
          <w:b/>
        </w:rPr>
      </w:pPr>
      <w:r w:rsidRPr="00EE388F">
        <w:rPr>
          <w:b/>
        </w:rPr>
        <w:t>8</w:t>
      </w:r>
      <w:r w:rsidR="00AB2A92" w:rsidRPr="00EE388F">
        <w:rPr>
          <w:b/>
        </w:rPr>
        <w:t>. Содержание дисциплины и структура учебных видов деятельности</w:t>
      </w:r>
    </w:p>
    <w:p w14:paraId="694A6E75" w14:textId="77777777" w:rsidR="00224400" w:rsidRPr="00EE388F" w:rsidRDefault="00224400" w:rsidP="00AB2A92">
      <w:pPr>
        <w:rPr>
          <w:b/>
        </w:rPr>
      </w:pPr>
    </w:p>
    <w:p w14:paraId="32C6A057" w14:textId="77777777" w:rsidR="00C33EDE" w:rsidRPr="00EE388F" w:rsidRDefault="00C33EDE" w:rsidP="00C33EDE">
      <w:pPr>
        <w:suppressAutoHyphens/>
        <w:spacing w:line="100" w:lineRule="atLeast"/>
        <w:rPr>
          <w:b/>
          <w:lang w:eastAsia="ar-SA"/>
        </w:rPr>
      </w:pPr>
      <w:r w:rsidRPr="00EE388F">
        <w:rPr>
          <w:b/>
          <w:lang w:eastAsia="ar-SA"/>
        </w:rPr>
        <w:t xml:space="preserve">8.1. Общая структура дисциплины учебных видов деятельности </w:t>
      </w:r>
    </w:p>
    <w:tbl>
      <w:tblPr>
        <w:tblpPr w:leftFromText="180" w:rightFromText="180" w:vertAnchor="text" w:tblpY="1"/>
        <w:tblOverlap w:val="never"/>
        <w:tblW w:w="10173" w:type="dxa"/>
        <w:tblLayout w:type="fixed"/>
        <w:tblLook w:val="0000" w:firstRow="0" w:lastRow="0" w:firstColumn="0" w:lastColumn="0" w:noHBand="0" w:noVBand="0"/>
      </w:tblPr>
      <w:tblGrid>
        <w:gridCol w:w="562"/>
        <w:gridCol w:w="5245"/>
        <w:gridCol w:w="851"/>
        <w:gridCol w:w="850"/>
        <w:gridCol w:w="851"/>
        <w:gridCol w:w="1814"/>
      </w:tblGrid>
      <w:tr w:rsidR="00C33EDE" w14:paraId="1C0BC419" w14:textId="77777777" w:rsidTr="004B3633">
        <w:trPr>
          <w:cantSplit/>
          <w:trHeight w:val="559"/>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020638" w14:textId="77777777" w:rsidR="00C33EDE" w:rsidRDefault="00C33EDE" w:rsidP="00C33EDE">
            <w:pPr>
              <w:ind w:firstLine="0"/>
              <w:jc w:val="center"/>
              <w:rPr>
                <w:sz w:val="22"/>
                <w:szCs w:val="22"/>
              </w:rPr>
            </w:pPr>
            <w:r>
              <w:rPr>
                <w:sz w:val="22"/>
                <w:szCs w:val="22"/>
              </w:rPr>
              <w:t>№</w:t>
            </w:r>
          </w:p>
          <w:p w14:paraId="2DB5594D" w14:textId="77777777" w:rsidR="00C33EDE" w:rsidRDefault="00C33EDE" w:rsidP="00C33EDE">
            <w:pPr>
              <w:ind w:firstLine="0"/>
              <w:jc w:val="center"/>
              <w:rPr>
                <w:sz w:val="22"/>
                <w:szCs w:val="22"/>
              </w:rPr>
            </w:pPr>
            <w:r>
              <w:rPr>
                <w:sz w:val="22"/>
                <w:szCs w:val="22"/>
              </w:rPr>
              <w:t>п/п</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2FB957" w14:textId="6812F1EF" w:rsidR="00C33EDE" w:rsidRDefault="00C33EDE" w:rsidP="009921BB">
            <w:pPr>
              <w:ind w:firstLine="0"/>
              <w:jc w:val="center"/>
              <w:rPr>
                <w:sz w:val="22"/>
                <w:szCs w:val="22"/>
              </w:rPr>
            </w:pPr>
            <w:r>
              <w:rPr>
                <w:sz w:val="22"/>
                <w:szCs w:val="22"/>
              </w:rPr>
              <w:t xml:space="preserve">Наименование разделов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E5F454" w14:textId="77777777" w:rsidR="00C33EDE" w:rsidRDefault="00C33EDE" w:rsidP="00C33EDE">
            <w:pPr>
              <w:ind w:firstLine="0"/>
              <w:jc w:val="center"/>
              <w:rPr>
                <w:sz w:val="22"/>
                <w:szCs w:val="22"/>
              </w:rPr>
            </w:pPr>
            <w:r>
              <w:rPr>
                <w:sz w:val="22"/>
                <w:szCs w:val="22"/>
              </w:rPr>
              <w:t>Всего (час.)</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DB1D6C" w14:textId="77777777" w:rsidR="00C33EDE" w:rsidRDefault="00C33EDE" w:rsidP="00C33EDE">
            <w:pPr>
              <w:ind w:firstLine="20"/>
              <w:jc w:val="center"/>
              <w:rPr>
                <w:sz w:val="22"/>
                <w:szCs w:val="22"/>
              </w:rPr>
            </w:pPr>
            <w:r>
              <w:rPr>
                <w:sz w:val="22"/>
                <w:szCs w:val="22"/>
              </w:rPr>
              <w:t>Контактная работа (час.)</w:t>
            </w:r>
          </w:p>
        </w:tc>
        <w:tc>
          <w:tcPr>
            <w:tcW w:w="1814" w:type="dxa"/>
            <w:vMerge w:val="restart"/>
            <w:tcBorders>
              <w:top w:val="single" w:sz="4" w:space="0" w:color="000000"/>
              <w:left w:val="single" w:sz="4" w:space="0" w:color="000000"/>
              <w:right w:val="single" w:sz="4" w:space="0" w:color="000000"/>
            </w:tcBorders>
            <w:shd w:val="clear" w:color="auto" w:fill="auto"/>
            <w:vAlign w:val="center"/>
          </w:tcPr>
          <w:p w14:paraId="6F048914" w14:textId="77777777" w:rsidR="00C33EDE" w:rsidRDefault="00C33EDE" w:rsidP="00C33EDE">
            <w:pPr>
              <w:ind w:right="113" w:firstLine="20"/>
              <w:jc w:val="center"/>
            </w:pPr>
            <w:r>
              <w:rPr>
                <w:sz w:val="22"/>
                <w:szCs w:val="22"/>
              </w:rPr>
              <w:t>СРС (час.)</w:t>
            </w:r>
          </w:p>
        </w:tc>
      </w:tr>
      <w:tr w:rsidR="00C33EDE" w14:paraId="3B6372F2" w14:textId="77777777" w:rsidTr="004B3633">
        <w:trPr>
          <w:cantSplit/>
          <w:trHeight w:val="1602"/>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6EA211" w14:textId="77777777" w:rsidR="00C33EDE" w:rsidRDefault="00C33EDE" w:rsidP="00C33EDE">
            <w:pPr>
              <w:jc w:val="center"/>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tcPr>
          <w:p w14:paraId="514C1561" w14:textId="77777777" w:rsidR="00C33EDE" w:rsidRDefault="00C33EDE" w:rsidP="00C33EDE">
            <w:pPr>
              <w:jc w:val="center"/>
              <w:rPr>
                <w:sz w:val="22"/>
                <w:szCs w:val="2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6EDD14B5" w14:textId="77777777" w:rsidR="00C33EDE" w:rsidRDefault="00C33EDE" w:rsidP="00C33EDE">
            <w:pPr>
              <w:jc w:val="cente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270683A" w14:textId="77777777" w:rsidR="00C33EDE" w:rsidRDefault="00C33EDE" w:rsidP="00C33EDE">
            <w:pPr>
              <w:ind w:right="113" w:firstLine="0"/>
              <w:jc w:val="center"/>
              <w:rPr>
                <w:sz w:val="22"/>
                <w:szCs w:val="22"/>
              </w:rPr>
            </w:pPr>
            <w:r>
              <w:rPr>
                <w:sz w:val="22"/>
                <w:szCs w:val="22"/>
              </w:rPr>
              <w:t>Лекции</w:t>
            </w:r>
          </w:p>
        </w:tc>
        <w:tc>
          <w:tcPr>
            <w:tcW w:w="851" w:type="dxa"/>
            <w:tcBorders>
              <w:left w:val="single" w:sz="4" w:space="0" w:color="000000"/>
              <w:bottom w:val="single" w:sz="4" w:space="0" w:color="000000"/>
              <w:right w:val="single" w:sz="4" w:space="0" w:color="000000"/>
            </w:tcBorders>
            <w:textDirection w:val="btLr"/>
            <w:vAlign w:val="center"/>
          </w:tcPr>
          <w:p w14:paraId="1D5B584E" w14:textId="77777777" w:rsidR="00C33EDE" w:rsidRDefault="00C33EDE" w:rsidP="00C33EDE">
            <w:pPr>
              <w:ind w:left="113" w:right="113" w:firstLine="0"/>
              <w:jc w:val="center"/>
              <w:rPr>
                <w:sz w:val="22"/>
                <w:szCs w:val="22"/>
              </w:rPr>
            </w:pPr>
            <w:r>
              <w:rPr>
                <w:sz w:val="22"/>
                <w:szCs w:val="22"/>
              </w:rPr>
              <w:t>Семинары</w:t>
            </w:r>
          </w:p>
        </w:tc>
        <w:tc>
          <w:tcPr>
            <w:tcW w:w="1814" w:type="dxa"/>
            <w:vMerge/>
            <w:tcBorders>
              <w:left w:val="single" w:sz="4" w:space="0" w:color="000000"/>
              <w:bottom w:val="single" w:sz="4" w:space="0" w:color="000000"/>
              <w:right w:val="single" w:sz="4" w:space="0" w:color="000000"/>
            </w:tcBorders>
            <w:shd w:val="clear" w:color="auto" w:fill="auto"/>
          </w:tcPr>
          <w:p w14:paraId="54577D01" w14:textId="77777777" w:rsidR="00C33EDE" w:rsidRDefault="00C33EDE" w:rsidP="00C33EDE">
            <w:pPr>
              <w:jc w:val="center"/>
              <w:rPr>
                <w:sz w:val="22"/>
                <w:szCs w:val="22"/>
              </w:rPr>
            </w:pPr>
          </w:p>
        </w:tc>
      </w:tr>
      <w:tr w:rsidR="00C33EDE" w14:paraId="72AFB62D" w14:textId="77777777" w:rsidTr="004B3633">
        <w:trPr>
          <w:trHeight w:val="304"/>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F6869" w14:textId="77777777" w:rsidR="00C33EDE" w:rsidRPr="00FA0C4A" w:rsidRDefault="00C33EDE" w:rsidP="00C33EDE">
            <w:pPr>
              <w:pStyle w:val="11"/>
              <w:numPr>
                <w:ilvl w:val="0"/>
                <w:numId w:val="2"/>
              </w:numPr>
              <w:spacing w:before="0" w:after="0"/>
              <w:ind w:left="306" w:hanging="299"/>
              <w:jc w:val="center"/>
              <w:rPr>
                <w:bC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57BE0" w14:textId="53E4E388" w:rsidR="00C33EDE" w:rsidRPr="00C33EDE" w:rsidRDefault="00C33EDE" w:rsidP="00C33EDE">
            <w:pPr>
              <w:pStyle w:val="11"/>
              <w:spacing w:before="0" w:after="0"/>
            </w:pPr>
            <w:r w:rsidRPr="00C33EDE">
              <w:t>Управление в административно-политической сфере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E4A9F" w14:textId="48C98F6F" w:rsidR="00C33EDE" w:rsidRPr="00FA0C4A" w:rsidRDefault="00240B5A" w:rsidP="00C33EDE">
            <w:pPr>
              <w:ind w:firstLine="0"/>
              <w:jc w:val="center"/>
            </w:pPr>
            <w: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6E30" w14:textId="5CF7224A" w:rsidR="00C33EDE" w:rsidRPr="00FA0C4A" w:rsidRDefault="00C72F47" w:rsidP="00C33EDE">
            <w:pPr>
              <w:ind w:firstLine="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D24C" w14:textId="136D6E6E" w:rsidR="00C33EDE" w:rsidRPr="00FA0C4A" w:rsidRDefault="00C72F47" w:rsidP="00C33EDE">
            <w:pPr>
              <w:ind w:firstLine="0"/>
              <w:jc w:val="center"/>
            </w:pPr>
            <w: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C838E" w14:textId="09287B09" w:rsidR="00C33EDE" w:rsidRPr="00FA0C4A" w:rsidRDefault="00240B5A" w:rsidP="00C33EDE">
            <w:pPr>
              <w:ind w:firstLine="0"/>
              <w:jc w:val="center"/>
            </w:pPr>
            <w:r>
              <w:t>28</w:t>
            </w:r>
          </w:p>
        </w:tc>
      </w:tr>
      <w:tr w:rsidR="00C33EDE" w14:paraId="579EEB7D" w14:textId="77777777" w:rsidTr="004B3633">
        <w:trPr>
          <w:trHeight w:val="304"/>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4E0F" w14:textId="77777777" w:rsidR="00C33EDE" w:rsidRPr="00FA0C4A" w:rsidRDefault="00C33EDE" w:rsidP="00C33EDE">
            <w:pPr>
              <w:pStyle w:val="11"/>
              <w:numPr>
                <w:ilvl w:val="0"/>
                <w:numId w:val="2"/>
              </w:numPr>
              <w:spacing w:before="0" w:after="0"/>
              <w:ind w:left="306" w:hanging="299"/>
              <w:jc w:val="center"/>
              <w:rPr>
                <w:bC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79C7" w14:textId="554CC95A" w:rsidR="00C33EDE" w:rsidRPr="00C33EDE" w:rsidRDefault="00C33EDE" w:rsidP="00C33EDE">
            <w:pPr>
              <w:pStyle w:val="11"/>
              <w:spacing w:before="0" w:after="0"/>
            </w:pPr>
            <w:r w:rsidRPr="00C33EDE">
              <w:t>Управление в сфере экономики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5A972" w14:textId="7790657F" w:rsidR="00C33EDE" w:rsidRPr="00FA0C4A" w:rsidRDefault="00240B5A" w:rsidP="00C33EDE">
            <w:pPr>
              <w:ind w:firstLine="0"/>
              <w:jc w:val="center"/>
            </w:pPr>
            <w: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278AA" w14:textId="525BF8D5" w:rsidR="00C33EDE" w:rsidRPr="00FA0C4A" w:rsidRDefault="00C72F47" w:rsidP="00C33EDE">
            <w:pPr>
              <w:ind w:firstLine="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146E" w14:textId="6832401C" w:rsidR="00C33EDE" w:rsidRPr="00FA0C4A" w:rsidRDefault="00C72F47" w:rsidP="00C33EDE">
            <w:pPr>
              <w:ind w:firstLine="0"/>
              <w:jc w:val="center"/>
            </w:pPr>
            <w: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B7C6" w14:textId="7104AD35" w:rsidR="00C33EDE" w:rsidRPr="00FA0C4A" w:rsidRDefault="00240B5A" w:rsidP="00C33EDE">
            <w:pPr>
              <w:ind w:firstLine="0"/>
              <w:jc w:val="center"/>
            </w:pPr>
            <w:r>
              <w:t>28</w:t>
            </w:r>
          </w:p>
        </w:tc>
      </w:tr>
      <w:tr w:rsidR="00C33EDE" w14:paraId="3CDCA4D2" w14:textId="77777777" w:rsidTr="004B3633">
        <w:trPr>
          <w:trHeight w:val="304"/>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330CB" w14:textId="77777777" w:rsidR="00C33EDE" w:rsidRPr="00FA0C4A" w:rsidRDefault="00C33EDE" w:rsidP="00C33EDE">
            <w:pPr>
              <w:pStyle w:val="11"/>
              <w:numPr>
                <w:ilvl w:val="0"/>
                <w:numId w:val="2"/>
              </w:numPr>
              <w:spacing w:before="0" w:after="0"/>
              <w:ind w:left="306" w:hanging="299"/>
              <w:jc w:val="center"/>
              <w:rPr>
                <w:bC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3ACD2" w14:textId="4FC7817D" w:rsidR="00C33EDE" w:rsidRPr="00C33EDE" w:rsidRDefault="00C33EDE" w:rsidP="00C33EDE">
            <w:pPr>
              <w:pStyle w:val="11"/>
              <w:spacing w:before="0" w:after="0"/>
            </w:pPr>
            <w:r w:rsidRPr="00C33EDE">
              <w:t>Управление в социально-культурной сфере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9BC4C" w14:textId="7992A09C" w:rsidR="00C33EDE" w:rsidRPr="00FA0C4A" w:rsidRDefault="00240B5A" w:rsidP="00C33EDE">
            <w:pPr>
              <w:ind w:firstLine="0"/>
              <w:jc w:val="center"/>
            </w:pPr>
            <w: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7871" w14:textId="39D5C8A5" w:rsidR="00C33EDE" w:rsidRPr="00FA0C4A" w:rsidRDefault="00C72F47" w:rsidP="00C33EDE">
            <w:pPr>
              <w:ind w:firstLine="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4FCF" w14:textId="6AD25D51" w:rsidR="00C33EDE" w:rsidRPr="00FA0C4A" w:rsidRDefault="00C72F47" w:rsidP="00C33EDE">
            <w:pPr>
              <w:ind w:firstLine="0"/>
              <w:jc w:val="center"/>
            </w:pPr>
            <w: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879FC" w14:textId="5B75B925" w:rsidR="00C33EDE" w:rsidRPr="00FA0C4A" w:rsidRDefault="00240B5A" w:rsidP="00C33EDE">
            <w:pPr>
              <w:ind w:firstLine="0"/>
              <w:jc w:val="center"/>
            </w:pPr>
            <w:r>
              <w:t>28</w:t>
            </w:r>
          </w:p>
        </w:tc>
      </w:tr>
      <w:tr w:rsidR="00C33EDE" w14:paraId="1CC25279" w14:textId="77777777" w:rsidTr="004B3633">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3F9ED" w14:textId="77777777" w:rsidR="00C33EDE" w:rsidRPr="00FA0C4A" w:rsidRDefault="00C33EDE" w:rsidP="00C33EDE">
            <w:pPr>
              <w:ind w:right="-126" w:firstLine="0"/>
              <w:jc w:val="center"/>
              <w:rPr>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7B917" w14:textId="17361E83" w:rsidR="00C33EDE" w:rsidRPr="00FA0C4A" w:rsidRDefault="00240B5A" w:rsidP="00C33EDE">
            <w:pPr>
              <w:ind w:right="-126" w:firstLine="0"/>
              <w:jc w:val="left"/>
              <w:rPr>
                <w:b/>
              </w:rPr>
            </w:pPr>
            <w:r>
              <w:rPr>
                <w:b/>
              </w:rPr>
              <w:t>Зачет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45F7A" w14:textId="5254C9BE" w:rsidR="00C33EDE" w:rsidRPr="00FA0C4A" w:rsidRDefault="00C33EDE" w:rsidP="00C33EDE">
            <w:pPr>
              <w:ind w:firstLine="0"/>
              <w:jc w:val="center"/>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A708" w14:textId="77777777" w:rsidR="00C33EDE" w:rsidRPr="00FA0C4A" w:rsidRDefault="00C33EDE" w:rsidP="00C33EDE">
            <w:pPr>
              <w:ind w:firstLine="0"/>
              <w:jc w:val="center"/>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C456" w14:textId="77777777" w:rsidR="00C33EDE" w:rsidRPr="00FA0C4A" w:rsidRDefault="00C33EDE" w:rsidP="00C33EDE">
            <w:pPr>
              <w:ind w:firstLine="0"/>
              <w:jc w:val="center"/>
              <w:rPr>
                <w:b/>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D655" w14:textId="2A30FC41" w:rsidR="00C33EDE" w:rsidRPr="00FA0C4A" w:rsidRDefault="00C72F47" w:rsidP="00C33EDE">
            <w:pPr>
              <w:ind w:firstLine="0"/>
              <w:jc w:val="center"/>
              <w:rPr>
                <w:b/>
              </w:rPr>
            </w:pPr>
            <w:r>
              <w:rPr>
                <w:b/>
              </w:rPr>
              <w:t>54</w:t>
            </w:r>
          </w:p>
        </w:tc>
      </w:tr>
      <w:tr w:rsidR="00C33EDE" w14:paraId="362FA4CF" w14:textId="77777777" w:rsidTr="004B3633">
        <w:tc>
          <w:tcPr>
            <w:tcW w:w="562" w:type="dxa"/>
            <w:tcBorders>
              <w:left w:val="single" w:sz="4" w:space="0" w:color="000000"/>
              <w:bottom w:val="single" w:sz="4" w:space="0" w:color="000000"/>
              <w:right w:val="single" w:sz="4" w:space="0" w:color="000000"/>
            </w:tcBorders>
            <w:shd w:val="clear" w:color="auto" w:fill="FFFFFF"/>
            <w:vAlign w:val="center"/>
          </w:tcPr>
          <w:p w14:paraId="65E2AC65" w14:textId="77777777" w:rsidR="00C33EDE" w:rsidRDefault="00C33EDE" w:rsidP="00C33EDE">
            <w:pPr>
              <w:ind w:right="-126" w:firstLine="0"/>
              <w:jc w:val="center"/>
              <w:rPr>
                <w:b/>
              </w:rPr>
            </w:pPr>
          </w:p>
        </w:tc>
        <w:tc>
          <w:tcPr>
            <w:tcW w:w="5245" w:type="dxa"/>
            <w:tcBorders>
              <w:left w:val="single" w:sz="4" w:space="0" w:color="000000"/>
              <w:bottom w:val="single" w:sz="4" w:space="0" w:color="000000"/>
              <w:right w:val="single" w:sz="4" w:space="0" w:color="000000"/>
            </w:tcBorders>
            <w:shd w:val="clear" w:color="auto" w:fill="auto"/>
            <w:vAlign w:val="center"/>
          </w:tcPr>
          <w:p w14:paraId="43FC809F" w14:textId="77777777" w:rsidR="00C33EDE" w:rsidRDefault="00C33EDE" w:rsidP="00C33EDE">
            <w:pPr>
              <w:ind w:right="-126" w:firstLine="0"/>
              <w:jc w:val="left"/>
              <w:rPr>
                <w:b/>
              </w:rPr>
            </w:pPr>
            <w:r>
              <w:rPr>
                <w:b/>
              </w:rPr>
              <w:t>Итого в 4 семестре:</w:t>
            </w:r>
          </w:p>
        </w:tc>
        <w:tc>
          <w:tcPr>
            <w:tcW w:w="851" w:type="dxa"/>
            <w:tcBorders>
              <w:left w:val="single" w:sz="4" w:space="0" w:color="000000"/>
              <w:bottom w:val="single" w:sz="4" w:space="0" w:color="000000"/>
              <w:right w:val="single" w:sz="4" w:space="0" w:color="000000"/>
            </w:tcBorders>
            <w:shd w:val="clear" w:color="auto" w:fill="auto"/>
            <w:vAlign w:val="center"/>
          </w:tcPr>
          <w:p w14:paraId="48DF3D1C" w14:textId="70F70CD5" w:rsidR="00C33EDE" w:rsidRPr="007736E1" w:rsidRDefault="00C72F47" w:rsidP="00C33EDE">
            <w:pPr>
              <w:ind w:firstLine="0"/>
              <w:jc w:val="center"/>
              <w:rPr>
                <w:b/>
              </w:rPr>
            </w:pPr>
            <w:r>
              <w:rPr>
                <w:b/>
              </w:rPr>
              <w:t>72</w:t>
            </w:r>
          </w:p>
        </w:tc>
        <w:tc>
          <w:tcPr>
            <w:tcW w:w="850" w:type="dxa"/>
            <w:tcBorders>
              <w:left w:val="single" w:sz="4" w:space="0" w:color="000000"/>
              <w:bottom w:val="single" w:sz="4" w:space="0" w:color="000000"/>
              <w:right w:val="single" w:sz="4" w:space="0" w:color="000000"/>
            </w:tcBorders>
            <w:shd w:val="clear" w:color="auto" w:fill="auto"/>
            <w:vAlign w:val="center"/>
          </w:tcPr>
          <w:p w14:paraId="373843D9" w14:textId="77777777" w:rsidR="00C33EDE" w:rsidRPr="007736E1" w:rsidRDefault="00C33EDE" w:rsidP="00C33EDE">
            <w:pPr>
              <w:ind w:firstLine="0"/>
              <w:jc w:val="center"/>
              <w:rPr>
                <w:b/>
              </w:rPr>
            </w:pPr>
            <w:r w:rsidRPr="007736E1">
              <w:rPr>
                <w:b/>
              </w:rPr>
              <w:t>18</w:t>
            </w:r>
          </w:p>
        </w:tc>
        <w:tc>
          <w:tcPr>
            <w:tcW w:w="851" w:type="dxa"/>
            <w:tcBorders>
              <w:left w:val="single" w:sz="4" w:space="0" w:color="000000"/>
              <w:bottom w:val="single" w:sz="4" w:space="0" w:color="000000"/>
              <w:right w:val="single" w:sz="4" w:space="0" w:color="000000"/>
            </w:tcBorders>
            <w:vAlign w:val="center"/>
          </w:tcPr>
          <w:p w14:paraId="048FAC29" w14:textId="2352E2E4" w:rsidR="00C33EDE" w:rsidRPr="007736E1" w:rsidRDefault="00C72F47" w:rsidP="00C33EDE">
            <w:pPr>
              <w:ind w:firstLine="0"/>
              <w:jc w:val="center"/>
              <w:rPr>
                <w:b/>
              </w:rPr>
            </w:pPr>
            <w:r>
              <w:rPr>
                <w:b/>
              </w:rPr>
              <w:t>-</w:t>
            </w:r>
          </w:p>
        </w:tc>
        <w:tc>
          <w:tcPr>
            <w:tcW w:w="1814" w:type="dxa"/>
            <w:tcBorders>
              <w:left w:val="single" w:sz="4" w:space="0" w:color="000000"/>
              <w:bottom w:val="single" w:sz="4" w:space="0" w:color="000000"/>
              <w:right w:val="single" w:sz="4" w:space="0" w:color="000000"/>
            </w:tcBorders>
            <w:shd w:val="clear" w:color="auto" w:fill="auto"/>
            <w:vAlign w:val="center"/>
          </w:tcPr>
          <w:p w14:paraId="16CC4995" w14:textId="7C034E5D" w:rsidR="00C33EDE" w:rsidRPr="007736E1" w:rsidRDefault="00C72F47" w:rsidP="00C33EDE">
            <w:pPr>
              <w:ind w:firstLine="0"/>
              <w:jc w:val="center"/>
              <w:rPr>
                <w:b/>
              </w:rPr>
            </w:pPr>
            <w:r>
              <w:rPr>
                <w:b/>
              </w:rPr>
              <w:t>5</w:t>
            </w:r>
            <w:r w:rsidR="00C33EDE" w:rsidRPr="007736E1">
              <w:rPr>
                <w:b/>
              </w:rPr>
              <w:t>4</w:t>
            </w:r>
          </w:p>
        </w:tc>
      </w:tr>
    </w:tbl>
    <w:p w14:paraId="3634C932" w14:textId="77777777" w:rsidR="004B3633" w:rsidRDefault="004B3633" w:rsidP="00D27EAC">
      <w:pPr>
        <w:ind w:firstLine="426"/>
        <w:rPr>
          <w:b/>
          <w:lang w:eastAsia="ar-SA"/>
        </w:rPr>
      </w:pPr>
    </w:p>
    <w:p w14:paraId="7996827B" w14:textId="77777777" w:rsidR="00F16D31" w:rsidRDefault="00F16D31" w:rsidP="00D27EAC">
      <w:pPr>
        <w:ind w:firstLine="426"/>
      </w:pPr>
      <w:r w:rsidRPr="0002280D">
        <w:rPr>
          <w:b/>
          <w:lang w:eastAsia="ar-SA"/>
        </w:rPr>
        <w:t xml:space="preserve">8.2. </w:t>
      </w:r>
      <w:r w:rsidRPr="004F7634">
        <w:rPr>
          <w:b/>
        </w:rPr>
        <w:t>Содержание дисциплины</w:t>
      </w:r>
    </w:p>
    <w:p w14:paraId="70A7DB9E" w14:textId="77777777" w:rsidR="008207A4" w:rsidRPr="008207A4" w:rsidRDefault="008207A4" w:rsidP="008207A4">
      <w:pPr>
        <w:widowControl/>
        <w:ind w:firstLine="284"/>
        <w:rPr>
          <w:sz w:val="22"/>
          <w:szCs w:val="22"/>
        </w:rPr>
      </w:pPr>
    </w:p>
    <w:p w14:paraId="1507B165" w14:textId="65925527" w:rsidR="008207A4" w:rsidRPr="004B3633" w:rsidRDefault="008207A4" w:rsidP="008207A4">
      <w:pPr>
        <w:widowControl/>
        <w:ind w:firstLine="284"/>
        <w:jc w:val="center"/>
        <w:rPr>
          <w:b/>
          <w:caps/>
        </w:rPr>
      </w:pPr>
      <w:r w:rsidRPr="004B3633">
        <w:rPr>
          <w:b/>
          <w:caps/>
        </w:rPr>
        <w:t xml:space="preserve">Раздел </w:t>
      </w:r>
      <w:r w:rsidRPr="004B3633">
        <w:rPr>
          <w:b/>
          <w:caps/>
          <w:lang w:val="en-US"/>
        </w:rPr>
        <w:t>I</w:t>
      </w:r>
      <w:r w:rsidRPr="004B3633">
        <w:rPr>
          <w:b/>
          <w:caps/>
        </w:rPr>
        <w:t xml:space="preserve"> </w:t>
      </w:r>
      <w:r w:rsidR="00240B5A" w:rsidRPr="004B3633">
        <w:rPr>
          <w:b/>
          <w:caps/>
        </w:rPr>
        <w:t>Управление в административно-политической сфере</w:t>
      </w:r>
    </w:p>
    <w:p w14:paraId="489610DB" w14:textId="77777777" w:rsidR="00240B5A" w:rsidRPr="004B3633" w:rsidRDefault="00240B5A" w:rsidP="008207A4">
      <w:pPr>
        <w:widowControl/>
        <w:ind w:firstLine="284"/>
        <w:jc w:val="center"/>
        <w:rPr>
          <w:b/>
          <w:caps/>
        </w:rPr>
      </w:pPr>
    </w:p>
    <w:p w14:paraId="448BB685" w14:textId="2A18FB94" w:rsidR="008207A4" w:rsidRPr="004B3633" w:rsidRDefault="008207A4" w:rsidP="008207A4">
      <w:pPr>
        <w:widowControl/>
        <w:ind w:firstLine="284"/>
        <w:jc w:val="center"/>
        <w:rPr>
          <w:b/>
        </w:rPr>
      </w:pPr>
      <w:r w:rsidRPr="004B3633">
        <w:rPr>
          <w:b/>
        </w:rPr>
        <w:t xml:space="preserve">Тема </w:t>
      </w:r>
      <w:r w:rsidR="00240B5A" w:rsidRPr="004B3633">
        <w:rPr>
          <w:b/>
        </w:rPr>
        <w:t>1</w:t>
      </w:r>
      <w:r w:rsidRPr="004B3633">
        <w:rPr>
          <w:b/>
        </w:rPr>
        <w:t xml:space="preserve"> Политико-административное управление: теоретические и практические аспекты, модели и институты, технологии и механизмы политико-административного управления. Роль административного права в этой сфере</w:t>
      </w:r>
    </w:p>
    <w:p w14:paraId="134E4EA1" w14:textId="77777777" w:rsidR="008207A4" w:rsidRPr="004B3633" w:rsidRDefault="008207A4" w:rsidP="008207A4">
      <w:pPr>
        <w:widowControl/>
        <w:ind w:firstLine="284"/>
      </w:pPr>
    </w:p>
    <w:p w14:paraId="48D4757E" w14:textId="5A926292" w:rsidR="008207A4" w:rsidRPr="004B3633" w:rsidRDefault="008207A4" w:rsidP="008207A4">
      <w:pPr>
        <w:widowControl/>
        <w:ind w:firstLine="284"/>
        <w:jc w:val="center"/>
        <w:rPr>
          <w:b/>
        </w:rPr>
      </w:pPr>
      <w:r w:rsidRPr="004B3633">
        <w:rPr>
          <w:b/>
        </w:rPr>
        <w:t xml:space="preserve">Тема </w:t>
      </w:r>
      <w:r w:rsidR="00240B5A" w:rsidRPr="004B3633">
        <w:rPr>
          <w:b/>
        </w:rPr>
        <w:t>2</w:t>
      </w:r>
      <w:r w:rsidRPr="004B3633">
        <w:rPr>
          <w:b/>
        </w:rPr>
        <w:t xml:space="preserve"> Государственное руководство и управление в области обороны</w:t>
      </w:r>
    </w:p>
    <w:p w14:paraId="19AC36EC" w14:textId="77777777" w:rsidR="008207A4" w:rsidRPr="004B3633" w:rsidRDefault="008207A4" w:rsidP="00EE23BC">
      <w:pPr>
        <w:widowControl/>
        <w:numPr>
          <w:ilvl w:val="0"/>
          <w:numId w:val="9"/>
        </w:numPr>
        <w:ind w:left="0" w:firstLine="284"/>
      </w:pPr>
      <w:r w:rsidRPr="004B3633">
        <w:t xml:space="preserve">Сущность и содержание государственного руководства и управления в области обороны. </w:t>
      </w:r>
    </w:p>
    <w:p w14:paraId="7EC3AE88" w14:textId="77777777" w:rsidR="008207A4" w:rsidRPr="004B3633" w:rsidRDefault="008207A4" w:rsidP="00EE23BC">
      <w:pPr>
        <w:widowControl/>
        <w:numPr>
          <w:ilvl w:val="0"/>
          <w:numId w:val="9"/>
        </w:numPr>
        <w:ind w:left="0" w:firstLine="284"/>
      </w:pPr>
      <w:r w:rsidRPr="004B3633">
        <w:t>Развитие организационно-правовых форм управления обороной в современных условиях. Административно-военное деление страны.</w:t>
      </w:r>
    </w:p>
    <w:p w14:paraId="340B9D74" w14:textId="77777777" w:rsidR="008207A4" w:rsidRPr="004B3633" w:rsidRDefault="008207A4" w:rsidP="00EE23BC">
      <w:pPr>
        <w:widowControl/>
        <w:numPr>
          <w:ilvl w:val="0"/>
          <w:numId w:val="9"/>
        </w:numPr>
        <w:ind w:left="0" w:firstLine="284"/>
      </w:pPr>
      <w:r w:rsidRPr="004B3633">
        <w:t>Правовая основа управления Вооруженными Силами.</w:t>
      </w:r>
    </w:p>
    <w:p w14:paraId="3CA44355" w14:textId="77777777" w:rsidR="008207A4" w:rsidRPr="004B3633" w:rsidRDefault="008207A4" w:rsidP="00EE23BC">
      <w:pPr>
        <w:widowControl/>
        <w:numPr>
          <w:ilvl w:val="0"/>
          <w:numId w:val="9"/>
        </w:numPr>
        <w:ind w:left="0" w:firstLine="284"/>
      </w:pPr>
      <w:r w:rsidRPr="004B3633">
        <w:t xml:space="preserve">Воинская обязанность, комплектование Вооруженных Сил РФ и прохождение воинской службы. Правовая защита военнослужащих. Правовое положение офицерского корпуса России как ее национально-государственной гордости и чести, юридическая ответственность офицеров (младшего, старшего и высшего состава) в сфере боеготовности Вооруженных сил РФ. </w:t>
      </w:r>
    </w:p>
    <w:p w14:paraId="04B7E5B4" w14:textId="77777777" w:rsidR="008207A4" w:rsidRPr="004B3633" w:rsidRDefault="008207A4" w:rsidP="00EE23BC">
      <w:pPr>
        <w:widowControl/>
        <w:numPr>
          <w:ilvl w:val="0"/>
          <w:numId w:val="9"/>
        </w:numPr>
        <w:ind w:left="0" w:firstLine="284"/>
      </w:pPr>
      <w:r w:rsidRPr="004B3633">
        <w:t>Система государственных органов руководства и управления Вооруженными Силами РФ:</w:t>
      </w:r>
    </w:p>
    <w:p w14:paraId="1DF3EB5B" w14:textId="77777777" w:rsidR="008207A4" w:rsidRPr="004B3633" w:rsidRDefault="008207A4" w:rsidP="00EE23BC">
      <w:pPr>
        <w:widowControl/>
        <w:numPr>
          <w:ilvl w:val="0"/>
          <w:numId w:val="5"/>
        </w:numPr>
        <w:ind w:left="0" w:firstLine="284"/>
      </w:pPr>
      <w:r w:rsidRPr="004B3633">
        <w:t>Президент РФ - глава государства и Верховный Главнокомандующий Вооруженными Силами РФ;</w:t>
      </w:r>
    </w:p>
    <w:p w14:paraId="3198C80B" w14:textId="77777777" w:rsidR="008207A4" w:rsidRPr="004B3633" w:rsidRDefault="008207A4" w:rsidP="00EE23BC">
      <w:pPr>
        <w:widowControl/>
        <w:numPr>
          <w:ilvl w:val="0"/>
          <w:numId w:val="5"/>
        </w:numPr>
        <w:ind w:left="0" w:firstLine="284"/>
      </w:pPr>
      <w:r w:rsidRPr="004B3633">
        <w:t>Правительство РФ и его роль в руководстве Вооруженными Силами РФ;</w:t>
      </w:r>
    </w:p>
    <w:p w14:paraId="4D3F1A7F" w14:textId="77777777" w:rsidR="008207A4" w:rsidRPr="004B3633" w:rsidRDefault="008207A4" w:rsidP="00EE23BC">
      <w:pPr>
        <w:widowControl/>
        <w:numPr>
          <w:ilvl w:val="0"/>
          <w:numId w:val="5"/>
        </w:numPr>
        <w:ind w:left="0" w:firstLine="284"/>
      </w:pPr>
      <w:r w:rsidRPr="004B3633">
        <w:t>Министерство обороны РФ, Генеральный штаб ВС РФ, структурные подразделения Министерства обороны, командующие военными округами, флотами и флотилиями;</w:t>
      </w:r>
    </w:p>
    <w:p w14:paraId="08E86570" w14:textId="77777777" w:rsidR="008207A4" w:rsidRPr="004B3633" w:rsidRDefault="008207A4" w:rsidP="00EE23BC">
      <w:pPr>
        <w:widowControl/>
        <w:numPr>
          <w:ilvl w:val="0"/>
          <w:numId w:val="5"/>
        </w:numPr>
        <w:ind w:left="0" w:firstLine="284"/>
      </w:pPr>
      <w:r w:rsidRPr="004B3633">
        <w:t xml:space="preserve">Региональные государственные органы и управление обороной; </w:t>
      </w:r>
    </w:p>
    <w:p w14:paraId="5688315C" w14:textId="77777777" w:rsidR="008207A4" w:rsidRPr="004B3633" w:rsidRDefault="008207A4" w:rsidP="00EE23BC">
      <w:pPr>
        <w:widowControl/>
        <w:numPr>
          <w:ilvl w:val="0"/>
          <w:numId w:val="9"/>
        </w:numPr>
        <w:tabs>
          <w:tab w:val="left" w:pos="851"/>
        </w:tabs>
        <w:ind w:left="0" w:firstLine="284"/>
      </w:pPr>
      <w:r w:rsidRPr="004B3633">
        <w:t>Органы местного самоуправления и управление обороной.</w:t>
      </w:r>
    </w:p>
    <w:p w14:paraId="41DA6EB0" w14:textId="77777777" w:rsidR="008207A4" w:rsidRPr="004B3633" w:rsidRDefault="008207A4" w:rsidP="00EE23BC">
      <w:pPr>
        <w:widowControl/>
        <w:numPr>
          <w:ilvl w:val="0"/>
          <w:numId w:val="9"/>
        </w:numPr>
        <w:tabs>
          <w:tab w:val="left" w:pos="851"/>
        </w:tabs>
        <w:ind w:left="0" w:firstLine="284"/>
      </w:pPr>
      <w:r w:rsidRPr="004B3633">
        <w:t>Укрепление законности, дисциплины и правопорядка в сфере обороны.</w:t>
      </w:r>
    </w:p>
    <w:p w14:paraId="73D52EBA" w14:textId="77777777" w:rsidR="008207A4" w:rsidRPr="004B3633" w:rsidRDefault="008207A4" w:rsidP="008207A4">
      <w:pPr>
        <w:widowControl/>
        <w:ind w:firstLine="284"/>
      </w:pPr>
    </w:p>
    <w:p w14:paraId="2D1C30A7" w14:textId="39D9A30B" w:rsidR="008207A4" w:rsidRPr="004B3633" w:rsidRDefault="008207A4" w:rsidP="008207A4">
      <w:pPr>
        <w:widowControl/>
        <w:ind w:firstLine="284"/>
        <w:jc w:val="center"/>
        <w:rPr>
          <w:b/>
        </w:rPr>
      </w:pPr>
      <w:r w:rsidRPr="004B3633">
        <w:rPr>
          <w:b/>
        </w:rPr>
        <w:t>Тема 3 Управление в области государственной безопасности</w:t>
      </w:r>
    </w:p>
    <w:p w14:paraId="1F2D9A00" w14:textId="77777777" w:rsidR="008207A4" w:rsidRPr="004B3633" w:rsidRDefault="008207A4" w:rsidP="00EE23BC">
      <w:pPr>
        <w:widowControl/>
        <w:numPr>
          <w:ilvl w:val="0"/>
          <w:numId w:val="10"/>
        </w:numPr>
        <w:ind w:firstLine="284"/>
      </w:pPr>
      <w:r w:rsidRPr="004B3633">
        <w:lastRenderedPageBreak/>
        <w:t>Организационно-правовые формы управления безопасностью.</w:t>
      </w:r>
    </w:p>
    <w:p w14:paraId="3379AB8C" w14:textId="77777777" w:rsidR="008207A4" w:rsidRPr="004B3633" w:rsidRDefault="008207A4" w:rsidP="00EE23BC">
      <w:pPr>
        <w:widowControl/>
        <w:numPr>
          <w:ilvl w:val="0"/>
          <w:numId w:val="10"/>
        </w:numPr>
        <w:ind w:firstLine="284"/>
      </w:pPr>
      <w:r w:rsidRPr="004B3633">
        <w:t xml:space="preserve">Организационно-правовое обеспечение охраны Государственной границы. Правовой статус ПВ. </w:t>
      </w:r>
    </w:p>
    <w:p w14:paraId="5DB6E084" w14:textId="77777777" w:rsidR="008207A4" w:rsidRPr="004B3633" w:rsidRDefault="008207A4" w:rsidP="00EE23BC">
      <w:pPr>
        <w:widowControl/>
        <w:numPr>
          <w:ilvl w:val="0"/>
          <w:numId w:val="10"/>
        </w:numPr>
        <w:ind w:firstLine="284"/>
      </w:pPr>
      <w:r w:rsidRPr="004B3633">
        <w:t xml:space="preserve">Правовое положение Совета Безопасности РФ. </w:t>
      </w:r>
    </w:p>
    <w:p w14:paraId="4BD00CCE" w14:textId="77777777" w:rsidR="008207A4" w:rsidRPr="004B3633" w:rsidRDefault="008207A4" w:rsidP="00EE23BC">
      <w:pPr>
        <w:widowControl/>
        <w:numPr>
          <w:ilvl w:val="0"/>
          <w:numId w:val="10"/>
        </w:numPr>
        <w:ind w:firstLine="284"/>
      </w:pPr>
      <w:r w:rsidRPr="004B3633">
        <w:t>Правовое положение Федеральной службы безопасности РФ.</w:t>
      </w:r>
    </w:p>
    <w:p w14:paraId="07882769" w14:textId="77777777" w:rsidR="008207A4" w:rsidRPr="004B3633" w:rsidRDefault="008207A4" w:rsidP="00EE23BC">
      <w:pPr>
        <w:widowControl/>
        <w:numPr>
          <w:ilvl w:val="0"/>
          <w:numId w:val="10"/>
        </w:numPr>
        <w:ind w:firstLine="284"/>
      </w:pPr>
      <w:r w:rsidRPr="004B3633">
        <w:t>Правовое положение Службы внешней разведки РФ.</w:t>
      </w:r>
    </w:p>
    <w:p w14:paraId="0D5CA231" w14:textId="77777777" w:rsidR="008207A4" w:rsidRPr="004B3633" w:rsidRDefault="008207A4" w:rsidP="00EE23BC">
      <w:pPr>
        <w:widowControl/>
        <w:numPr>
          <w:ilvl w:val="0"/>
          <w:numId w:val="10"/>
        </w:numPr>
        <w:ind w:firstLine="284"/>
      </w:pPr>
      <w:r w:rsidRPr="004B3633">
        <w:t xml:space="preserve">Правовое положение Государственной фельдъегерской службы РФ. </w:t>
      </w:r>
    </w:p>
    <w:p w14:paraId="35C6EA5F" w14:textId="77777777" w:rsidR="008207A4" w:rsidRPr="004B3633" w:rsidRDefault="008207A4" w:rsidP="00EE23BC">
      <w:pPr>
        <w:widowControl/>
        <w:numPr>
          <w:ilvl w:val="0"/>
          <w:numId w:val="10"/>
        </w:numPr>
        <w:ind w:firstLine="284"/>
      </w:pPr>
      <w:r w:rsidRPr="004B3633">
        <w:t>Правовое положение Федеральной службы охраны РФ.</w:t>
      </w:r>
    </w:p>
    <w:p w14:paraId="2B1A1DAC" w14:textId="77777777" w:rsidR="008207A4" w:rsidRPr="004B3633" w:rsidRDefault="008207A4" w:rsidP="00EE23BC">
      <w:pPr>
        <w:widowControl/>
        <w:numPr>
          <w:ilvl w:val="0"/>
          <w:numId w:val="10"/>
        </w:numPr>
        <w:ind w:firstLine="284"/>
      </w:pPr>
      <w:r w:rsidRPr="004B3633">
        <w:t xml:space="preserve">Полномочия государственных региональных органов и органов местного самоуправления в области безопасности. </w:t>
      </w:r>
    </w:p>
    <w:p w14:paraId="23F11D30" w14:textId="77777777" w:rsidR="008207A4" w:rsidRPr="004B3633" w:rsidRDefault="008207A4" w:rsidP="008207A4">
      <w:pPr>
        <w:widowControl/>
        <w:ind w:firstLine="284"/>
      </w:pPr>
    </w:p>
    <w:p w14:paraId="450E43C1" w14:textId="00D20A2C" w:rsidR="008207A4" w:rsidRPr="004B3633" w:rsidRDefault="008207A4" w:rsidP="008207A4">
      <w:pPr>
        <w:widowControl/>
        <w:ind w:firstLine="284"/>
        <w:jc w:val="center"/>
        <w:rPr>
          <w:b/>
        </w:rPr>
      </w:pPr>
      <w:r w:rsidRPr="004B3633">
        <w:rPr>
          <w:b/>
        </w:rPr>
        <w:t xml:space="preserve">Тема </w:t>
      </w:r>
      <w:r w:rsidR="00240B5A" w:rsidRPr="004B3633">
        <w:rPr>
          <w:b/>
        </w:rPr>
        <w:t xml:space="preserve">4 </w:t>
      </w:r>
      <w:r w:rsidRPr="004B3633">
        <w:rPr>
          <w:b/>
        </w:rPr>
        <w:t>Управление внутренними делами</w:t>
      </w:r>
    </w:p>
    <w:p w14:paraId="69F2068D" w14:textId="77777777" w:rsidR="008207A4" w:rsidRPr="004B3633" w:rsidRDefault="008207A4" w:rsidP="00EE23BC">
      <w:pPr>
        <w:widowControl/>
        <w:numPr>
          <w:ilvl w:val="0"/>
          <w:numId w:val="11"/>
        </w:numPr>
        <w:ind w:left="0" w:firstLine="284"/>
      </w:pPr>
      <w:r w:rsidRPr="004B3633">
        <w:t>Сущность и содержание управления в области внутренних дел.</w:t>
      </w:r>
    </w:p>
    <w:p w14:paraId="04F23DE5" w14:textId="77777777" w:rsidR="008207A4" w:rsidRPr="004B3633" w:rsidRDefault="008207A4" w:rsidP="00EE23BC">
      <w:pPr>
        <w:widowControl/>
        <w:numPr>
          <w:ilvl w:val="0"/>
          <w:numId w:val="11"/>
        </w:numPr>
        <w:ind w:left="0" w:firstLine="284"/>
      </w:pPr>
      <w:r w:rsidRPr="004B3633">
        <w:t>Полномочия органов государственной власти и органов местного самоуправления в сфере внутренних дел. Роль общественности в укреплении правопорядка.</w:t>
      </w:r>
    </w:p>
    <w:p w14:paraId="5C3D3888" w14:textId="77777777" w:rsidR="008207A4" w:rsidRPr="004B3633" w:rsidRDefault="008207A4" w:rsidP="00EE23BC">
      <w:pPr>
        <w:widowControl/>
        <w:numPr>
          <w:ilvl w:val="0"/>
          <w:numId w:val="11"/>
        </w:numPr>
        <w:ind w:left="0" w:firstLine="284"/>
      </w:pPr>
      <w:r w:rsidRPr="004B3633">
        <w:t>Организационно-правовые формы управления внутренними делами.</w:t>
      </w:r>
    </w:p>
    <w:p w14:paraId="33AE980B" w14:textId="77777777" w:rsidR="008207A4" w:rsidRPr="004B3633" w:rsidRDefault="008207A4" w:rsidP="00EE23BC">
      <w:pPr>
        <w:widowControl/>
        <w:numPr>
          <w:ilvl w:val="0"/>
          <w:numId w:val="11"/>
        </w:numPr>
        <w:ind w:left="0" w:firstLine="284"/>
      </w:pPr>
      <w:r w:rsidRPr="004B3633">
        <w:t>Правовое положение МВД РФ и подведомственной ему Федеральной миграционной службы.</w:t>
      </w:r>
    </w:p>
    <w:p w14:paraId="4C0BA148" w14:textId="77777777" w:rsidR="008207A4" w:rsidRPr="004B3633" w:rsidRDefault="008207A4" w:rsidP="00EE23BC">
      <w:pPr>
        <w:widowControl/>
        <w:numPr>
          <w:ilvl w:val="0"/>
          <w:numId w:val="11"/>
        </w:numPr>
        <w:ind w:left="0" w:firstLine="284"/>
      </w:pPr>
      <w:r w:rsidRPr="004B3633">
        <w:t>Роль региональных органов исполнительной власти в сфере внутренних дел.</w:t>
      </w:r>
    </w:p>
    <w:p w14:paraId="75372557" w14:textId="77777777" w:rsidR="008207A4" w:rsidRPr="004B3633" w:rsidRDefault="008207A4" w:rsidP="00EE23BC">
      <w:pPr>
        <w:widowControl/>
        <w:numPr>
          <w:ilvl w:val="0"/>
          <w:numId w:val="11"/>
        </w:numPr>
        <w:ind w:left="0" w:firstLine="284"/>
      </w:pPr>
      <w:r w:rsidRPr="004B3633">
        <w:t>Полиция и ее правовое положение (обязанности и права). Виды ее административной деятельности. Правовой режим чрезвычайного положения и деятельность полиции, других служб в этих условиях.</w:t>
      </w:r>
    </w:p>
    <w:p w14:paraId="5FA060CE" w14:textId="77777777" w:rsidR="008207A4" w:rsidRPr="004B3633" w:rsidRDefault="008207A4" w:rsidP="00EE23BC">
      <w:pPr>
        <w:widowControl/>
        <w:numPr>
          <w:ilvl w:val="0"/>
          <w:numId w:val="11"/>
        </w:numPr>
        <w:ind w:left="0" w:firstLine="284"/>
      </w:pPr>
      <w:r w:rsidRPr="004B3633">
        <w:t xml:space="preserve">Государственный надзор за безопасностью дорожного движения. </w:t>
      </w:r>
    </w:p>
    <w:p w14:paraId="26AEB5C0" w14:textId="77777777" w:rsidR="008207A4" w:rsidRPr="004B3633" w:rsidRDefault="008207A4" w:rsidP="00EE23BC">
      <w:pPr>
        <w:widowControl/>
        <w:numPr>
          <w:ilvl w:val="0"/>
          <w:numId w:val="11"/>
        </w:numPr>
        <w:ind w:left="0" w:firstLine="284"/>
      </w:pPr>
      <w:r w:rsidRPr="004B3633">
        <w:t xml:space="preserve">Охрана важных государственных объектов, спецгрузов, имущества граждан и организаций. </w:t>
      </w:r>
    </w:p>
    <w:p w14:paraId="177F4458" w14:textId="77777777" w:rsidR="008207A4" w:rsidRPr="004B3633" w:rsidRDefault="008207A4" w:rsidP="00EE23BC">
      <w:pPr>
        <w:widowControl/>
        <w:numPr>
          <w:ilvl w:val="0"/>
          <w:numId w:val="11"/>
        </w:numPr>
        <w:ind w:left="0" w:firstLine="284"/>
      </w:pPr>
      <w:r w:rsidRPr="004B3633">
        <w:t>Административная деятельность органов внутренних дел.</w:t>
      </w:r>
    </w:p>
    <w:p w14:paraId="086DA349" w14:textId="77777777" w:rsidR="008207A4" w:rsidRPr="004B3633" w:rsidRDefault="008207A4" w:rsidP="00EE23BC">
      <w:pPr>
        <w:widowControl/>
        <w:numPr>
          <w:ilvl w:val="0"/>
          <w:numId w:val="11"/>
        </w:numPr>
        <w:ind w:left="0" w:firstLine="284"/>
      </w:pPr>
      <w:r w:rsidRPr="004B3633">
        <w:t xml:space="preserve">Паспортная система. </w:t>
      </w:r>
    </w:p>
    <w:p w14:paraId="711DEDA6" w14:textId="77777777" w:rsidR="008207A4" w:rsidRPr="004B3633" w:rsidRDefault="008207A4" w:rsidP="00EE23BC">
      <w:pPr>
        <w:widowControl/>
        <w:numPr>
          <w:ilvl w:val="0"/>
          <w:numId w:val="11"/>
        </w:numPr>
        <w:ind w:left="0" w:firstLine="284"/>
      </w:pPr>
      <w:r w:rsidRPr="004B3633">
        <w:t>Правовая основа ОРД, частная детективная и охранная деятельность</w:t>
      </w:r>
    </w:p>
    <w:p w14:paraId="2432FA1C" w14:textId="77777777" w:rsidR="008207A4" w:rsidRPr="004B3633" w:rsidRDefault="008207A4" w:rsidP="00EE23BC">
      <w:pPr>
        <w:widowControl/>
        <w:numPr>
          <w:ilvl w:val="0"/>
          <w:numId w:val="11"/>
        </w:numPr>
        <w:ind w:left="0" w:firstLine="284"/>
      </w:pPr>
      <w:r w:rsidRPr="004B3633">
        <w:t>Служба в органах внутренних дел.</w:t>
      </w:r>
    </w:p>
    <w:p w14:paraId="52B1C0F0" w14:textId="77777777" w:rsidR="008207A4" w:rsidRPr="004B3633" w:rsidRDefault="008207A4" w:rsidP="00EE23BC">
      <w:pPr>
        <w:widowControl/>
        <w:numPr>
          <w:ilvl w:val="0"/>
          <w:numId w:val="11"/>
        </w:numPr>
        <w:ind w:left="0" w:firstLine="284"/>
      </w:pPr>
      <w:r w:rsidRPr="004B3633">
        <w:t>Организационно-правовые способы профилактики административных правонарушений в городе, районе, сельском населенном пункте. Роль участковых инспекторов.</w:t>
      </w:r>
    </w:p>
    <w:p w14:paraId="08439CF2" w14:textId="77777777" w:rsidR="008207A4" w:rsidRPr="004B3633" w:rsidRDefault="008207A4" w:rsidP="00EE23BC">
      <w:pPr>
        <w:widowControl/>
        <w:numPr>
          <w:ilvl w:val="0"/>
          <w:numId w:val="11"/>
        </w:numPr>
        <w:ind w:firstLine="284"/>
      </w:pPr>
      <w:r w:rsidRPr="004B3633">
        <w:t>Укрепление законности и дисциплины в сфере внутренних дел, охране общественного порядка и общественной безопасности.</w:t>
      </w:r>
    </w:p>
    <w:p w14:paraId="24E896A7" w14:textId="77777777" w:rsidR="008207A4" w:rsidRPr="004B3633" w:rsidRDefault="008207A4" w:rsidP="008207A4">
      <w:pPr>
        <w:widowControl/>
        <w:ind w:firstLine="284"/>
        <w:rPr>
          <w:b/>
        </w:rPr>
      </w:pPr>
    </w:p>
    <w:p w14:paraId="31F758FA" w14:textId="326F1EC4" w:rsidR="008207A4" w:rsidRPr="004B3633" w:rsidRDefault="008207A4" w:rsidP="008207A4">
      <w:pPr>
        <w:widowControl/>
        <w:ind w:firstLine="284"/>
        <w:jc w:val="center"/>
        <w:rPr>
          <w:b/>
        </w:rPr>
      </w:pPr>
      <w:r w:rsidRPr="004B3633">
        <w:rPr>
          <w:b/>
        </w:rPr>
        <w:t xml:space="preserve">Тема </w:t>
      </w:r>
      <w:r w:rsidR="00240B5A" w:rsidRPr="004B3633">
        <w:rPr>
          <w:b/>
        </w:rPr>
        <w:t>5</w:t>
      </w:r>
      <w:r w:rsidRPr="004B3633">
        <w:rPr>
          <w:b/>
        </w:rPr>
        <w:t xml:space="preserve"> Правовое положение Министерства РФ по делам гражданской обороны, чрезвычайным ситуациям и ликвидации последствий стихийных бедствий. Обеспечение пожарной безопасности</w:t>
      </w:r>
    </w:p>
    <w:p w14:paraId="791D4A14" w14:textId="77777777" w:rsidR="008207A4" w:rsidRPr="004B3633" w:rsidRDefault="008207A4" w:rsidP="008207A4">
      <w:pPr>
        <w:widowControl/>
        <w:ind w:firstLine="284"/>
        <w:rPr>
          <w:b/>
        </w:rPr>
      </w:pPr>
    </w:p>
    <w:p w14:paraId="3EC83A90" w14:textId="550FCCAB" w:rsidR="008207A4" w:rsidRPr="004B3633" w:rsidRDefault="008207A4" w:rsidP="008207A4">
      <w:pPr>
        <w:widowControl/>
        <w:ind w:firstLine="284"/>
        <w:jc w:val="center"/>
        <w:rPr>
          <w:b/>
        </w:rPr>
      </w:pPr>
      <w:r w:rsidRPr="004B3633">
        <w:rPr>
          <w:b/>
        </w:rPr>
        <w:t xml:space="preserve">Тема </w:t>
      </w:r>
      <w:r w:rsidR="00240B5A" w:rsidRPr="004B3633">
        <w:rPr>
          <w:b/>
        </w:rPr>
        <w:t>6</w:t>
      </w:r>
      <w:r w:rsidRPr="004B3633">
        <w:rPr>
          <w:b/>
        </w:rPr>
        <w:t xml:space="preserve"> Административно-правовые меры предупреждения, пресечения наркомании, контроля в сфере наркотических средств и психотропных веществ</w:t>
      </w:r>
    </w:p>
    <w:p w14:paraId="7751E571" w14:textId="77777777" w:rsidR="008207A4" w:rsidRPr="004B3633" w:rsidRDefault="008207A4" w:rsidP="00EE23BC">
      <w:pPr>
        <w:widowControl/>
        <w:numPr>
          <w:ilvl w:val="0"/>
          <w:numId w:val="12"/>
        </w:numPr>
        <w:ind w:left="0" w:firstLine="284"/>
      </w:pPr>
      <w:r w:rsidRPr="004B3633">
        <w:t>Правовая основа административных мер в сфере борьбы с наркоманией.</w:t>
      </w:r>
    </w:p>
    <w:p w14:paraId="1BDC06C8" w14:textId="77777777" w:rsidR="008207A4" w:rsidRPr="004B3633" w:rsidRDefault="008207A4" w:rsidP="00EE23BC">
      <w:pPr>
        <w:widowControl/>
        <w:numPr>
          <w:ilvl w:val="0"/>
          <w:numId w:val="12"/>
        </w:numPr>
        <w:ind w:left="0" w:firstLine="284"/>
      </w:pPr>
      <w:r w:rsidRPr="004B3633">
        <w:t>Система органов исполнительной власти в сфере борьбы с наркоманией.</w:t>
      </w:r>
    </w:p>
    <w:p w14:paraId="62FCDB54" w14:textId="77777777" w:rsidR="008207A4" w:rsidRPr="004B3633" w:rsidRDefault="008207A4" w:rsidP="00EE23BC">
      <w:pPr>
        <w:widowControl/>
        <w:numPr>
          <w:ilvl w:val="0"/>
          <w:numId w:val="12"/>
        </w:numPr>
        <w:ind w:left="0" w:firstLine="284"/>
      </w:pPr>
      <w:r w:rsidRPr="004B3633">
        <w:t>Роль региональных органов исполнительной власти, органов местного самоуправления в борьбе с наркоманией.</w:t>
      </w:r>
    </w:p>
    <w:p w14:paraId="197719F5" w14:textId="77777777" w:rsidR="008207A4" w:rsidRPr="004B3633" w:rsidRDefault="008207A4" w:rsidP="00EE23BC">
      <w:pPr>
        <w:widowControl/>
        <w:numPr>
          <w:ilvl w:val="0"/>
          <w:numId w:val="12"/>
        </w:numPr>
        <w:ind w:left="0" w:firstLine="284"/>
      </w:pPr>
      <w:r w:rsidRPr="004B3633">
        <w:t>Роль и ответственность организаций системы здравоохранения, образования, культуры и других органов в сфере борьбы с наркоманией.</w:t>
      </w:r>
    </w:p>
    <w:p w14:paraId="092B89D3" w14:textId="77777777" w:rsidR="008207A4" w:rsidRPr="004B3633" w:rsidRDefault="008207A4" w:rsidP="00EE23BC">
      <w:pPr>
        <w:widowControl/>
        <w:numPr>
          <w:ilvl w:val="0"/>
          <w:numId w:val="12"/>
        </w:numPr>
        <w:ind w:left="0" w:firstLine="284"/>
      </w:pPr>
      <w:r w:rsidRPr="004B3633">
        <w:t>Контроль, устранение причин и условий наркомании.</w:t>
      </w:r>
    </w:p>
    <w:p w14:paraId="66531182" w14:textId="77777777" w:rsidR="008207A4" w:rsidRPr="004B3633" w:rsidRDefault="008207A4" w:rsidP="008207A4">
      <w:pPr>
        <w:widowControl/>
        <w:ind w:firstLine="284"/>
        <w:rPr>
          <w:b/>
        </w:rPr>
      </w:pPr>
    </w:p>
    <w:p w14:paraId="1D230CFD" w14:textId="3B6D91C2" w:rsidR="008207A4" w:rsidRPr="004B3633" w:rsidRDefault="008207A4" w:rsidP="008207A4">
      <w:pPr>
        <w:widowControl/>
        <w:ind w:firstLine="284"/>
        <w:jc w:val="center"/>
        <w:rPr>
          <w:b/>
        </w:rPr>
      </w:pPr>
      <w:r w:rsidRPr="004B3633">
        <w:rPr>
          <w:b/>
        </w:rPr>
        <w:t xml:space="preserve">Тема </w:t>
      </w:r>
      <w:r w:rsidR="00240B5A" w:rsidRPr="004B3633">
        <w:rPr>
          <w:b/>
        </w:rPr>
        <w:t>7</w:t>
      </w:r>
      <w:r w:rsidRPr="004B3633">
        <w:rPr>
          <w:b/>
        </w:rPr>
        <w:t xml:space="preserve"> Управление в области юстиции</w:t>
      </w:r>
    </w:p>
    <w:p w14:paraId="33F95EF7" w14:textId="77777777" w:rsidR="008207A4" w:rsidRPr="004B3633" w:rsidRDefault="008207A4" w:rsidP="00EE23BC">
      <w:pPr>
        <w:widowControl/>
        <w:numPr>
          <w:ilvl w:val="0"/>
          <w:numId w:val="6"/>
        </w:numPr>
        <w:tabs>
          <w:tab w:val="left" w:pos="567"/>
        </w:tabs>
        <w:ind w:left="0" w:firstLine="284"/>
      </w:pPr>
      <w:r w:rsidRPr="004B3633">
        <w:t>Понятие и содержание юридической деятельности.</w:t>
      </w:r>
    </w:p>
    <w:p w14:paraId="00BD0094" w14:textId="77777777" w:rsidR="008207A4" w:rsidRPr="004B3633" w:rsidRDefault="008207A4" w:rsidP="00EE23BC">
      <w:pPr>
        <w:widowControl/>
        <w:numPr>
          <w:ilvl w:val="0"/>
          <w:numId w:val="6"/>
        </w:numPr>
        <w:tabs>
          <w:tab w:val="left" w:pos="567"/>
        </w:tabs>
        <w:ind w:left="0" w:firstLine="284"/>
      </w:pPr>
      <w:r w:rsidRPr="004B3633">
        <w:t xml:space="preserve">Организационно-правовая форма управления юстицией и ее правовая основа. </w:t>
      </w:r>
    </w:p>
    <w:p w14:paraId="6DCBCEE2" w14:textId="77777777" w:rsidR="008207A4" w:rsidRPr="004B3633" w:rsidRDefault="008207A4" w:rsidP="00EE23BC">
      <w:pPr>
        <w:widowControl/>
        <w:numPr>
          <w:ilvl w:val="0"/>
          <w:numId w:val="6"/>
        </w:numPr>
        <w:tabs>
          <w:tab w:val="left" w:pos="567"/>
        </w:tabs>
        <w:ind w:left="0" w:firstLine="284"/>
      </w:pPr>
      <w:r w:rsidRPr="004B3633">
        <w:t>Правовое положение Судебного департамента при Верховном суде РФ.</w:t>
      </w:r>
    </w:p>
    <w:p w14:paraId="3ECC98E2" w14:textId="77777777" w:rsidR="008207A4" w:rsidRPr="004B3633" w:rsidRDefault="008207A4" w:rsidP="00EE23BC">
      <w:pPr>
        <w:widowControl/>
        <w:numPr>
          <w:ilvl w:val="0"/>
          <w:numId w:val="6"/>
        </w:numPr>
        <w:tabs>
          <w:tab w:val="left" w:pos="567"/>
        </w:tabs>
        <w:ind w:left="0" w:firstLine="284"/>
      </w:pPr>
      <w:r w:rsidRPr="004B3633">
        <w:lastRenderedPageBreak/>
        <w:t>Правовое положение органов управления юстицией:</w:t>
      </w:r>
    </w:p>
    <w:p w14:paraId="4A11E0F4" w14:textId="77777777" w:rsidR="008207A4" w:rsidRPr="004B3633" w:rsidRDefault="008207A4" w:rsidP="00EE23BC">
      <w:pPr>
        <w:widowControl/>
        <w:numPr>
          <w:ilvl w:val="0"/>
          <w:numId w:val="25"/>
        </w:numPr>
        <w:tabs>
          <w:tab w:val="left" w:pos="567"/>
        </w:tabs>
        <w:ind w:firstLine="284"/>
      </w:pPr>
      <w:r w:rsidRPr="004B3633">
        <w:t>Правовое положение Министерства юстиции РФ и органов юстиции в субъектах Федерации;</w:t>
      </w:r>
    </w:p>
    <w:p w14:paraId="2AEFDC17" w14:textId="77777777" w:rsidR="008207A4" w:rsidRPr="004B3633" w:rsidRDefault="008207A4" w:rsidP="00EE23BC">
      <w:pPr>
        <w:widowControl/>
        <w:numPr>
          <w:ilvl w:val="0"/>
          <w:numId w:val="25"/>
        </w:numPr>
        <w:tabs>
          <w:tab w:val="left" w:pos="567"/>
        </w:tabs>
        <w:ind w:firstLine="284"/>
      </w:pPr>
      <w:r w:rsidRPr="004B3633">
        <w:t>Правовое положение Федеральной службы исполнения наказаний;</w:t>
      </w:r>
    </w:p>
    <w:p w14:paraId="4EDB23F7" w14:textId="77777777" w:rsidR="008207A4" w:rsidRPr="004B3633" w:rsidRDefault="008207A4" w:rsidP="00EE23BC">
      <w:pPr>
        <w:widowControl/>
        <w:numPr>
          <w:ilvl w:val="0"/>
          <w:numId w:val="25"/>
        </w:numPr>
        <w:tabs>
          <w:tab w:val="left" w:pos="567"/>
        </w:tabs>
        <w:ind w:firstLine="284"/>
      </w:pPr>
      <w:r w:rsidRPr="004B3633">
        <w:t>Федеральная служба судебных приставов.</w:t>
      </w:r>
    </w:p>
    <w:p w14:paraId="47FF8AC1" w14:textId="77777777" w:rsidR="008207A4" w:rsidRPr="004B3633" w:rsidRDefault="008207A4" w:rsidP="008207A4">
      <w:pPr>
        <w:widowControl/>
        <w:ind w:firstLine="284"/>
      </w:pPr>
    </w:p>
    <w:p w14:paraId="5315CDD4" w14:textId="2B0DE93D" w:rsidR="008207A4" w:rsidRPr="004B3633" w:rsidRDefault="008207A4" w:rsidP="008207A4">
      <w:pPr>
        <w:widowControl/>
        <w:ind w:firstLine="284"/>
        <w:jc w:val="center"/>
        <w:rPr>
          <w:b/>
        </w:rPr>
      </w:pPr>
      <w:r w:rsidRPr="004B3633">
        <w:rPr>
          <w:b/>
        </w:rPr>
        <w:t xml:space="preserve">Тема </w:t>
      </w:r>
      <w:r w:rsidR="00240B5A" w:rsidRPr="004B3633">
        <w:rPr>
          <w:b/>
        </w:rPr>
        <w:t>8</w:t>
      </w:r>
      <w:r w:rsidRPr="004B3633">
        <w:rPr>
          <w:b/>
        </w:rPr>
        <w:t xml:space="preserve"> Государственное управление в области отношений Российской Федерации с иностранными государствами и международными организациями</w:t>
      </w:r>
    </w:p>
    <w:p w14:paraId="63B5228E" w14:textId="77777777" w:rsidR="008207A4" w:rsidRPr="004B3633" w:rsidRDefault="008207A4" w:rsidP="00EE23BC">
      <w:pPr>
        <w:widowControl/>
        <w:numPr>
          <w:ilvl w:val="0"/>
          <w:numId w:val="13"/>
        </w:numPr>
        <w:ind w:left="0" w:firstLine="284"/>
      </w:pPr>
      <w:r w:rsidRPr="004B3633">
        <w:t>Сущность государственного управления иностранными делами. Внешняя политика Российской Федерации в международных отношениях.</w:t>
      </w:r>
    </w:p>
    <w:p w14:paraId="36FB7B6D" w14:textId="77777777" w:rsidR="008207A4" w:rsidRPr="004B3633" w:rsidRDefault="008207A4" w:rsidP="00EE23BC">
      <w:pPr>
        <w:widowControl/>
        <w:numPr>
          <w:ilvl w:val="0"/>
          <w:numId w:val="13"/>
        </w:numPr>
        <w:ind w:left="0" w:firstLine="284"/>
      </w:pPr>
      <w:r w:rsidRPr="004B3633">
        <w:t>История международных отношений, Россия как их субъект. Дипломатия как средство осуществления внешней политики России.</w:t>
      </w:r>
    </w:p>
    <w:p w14:paraId="68BAD644" w14:textId="77777777" w:rsidR="008207A4" w:rsidRPr="004B3633" w:rsidRDefault="008207A4" w:rsidP="00EE23BC">
      <w:pPr>
        <w:widowControl/>
        <w:numPr>
          <w:ilvl w:val="0"/>
          <w:numId w:val="13"/>
        </w:numPr>
        <w:ind w:left="0" w:firstLine="284"/>
      </w:pPr>
      <w:r w:rsidRPr="004B3633">
        <w:t>Понятие и содержание внешнеполитической деятельности РФ, ее правовая основа.</w:t>
      </w:r>
    </w:p>
    <w:p w14:paraId="62BAEE74" w14:textId="77777777" w:rsidR="008207A4" w:rsidRPr="004B3633" w:rsidRDefault="008207A4" w:rsidP="00EE23BC">
      <w:pPr>
        <w:widowControl/>
        <w:numPr>
          <w:ilvl w:val="0"/>
          <w:numId w:val="13"/>
        </w:numPr>
        <w:ind w:left="0" w:firstLine="284"/>
      </w:pPr>
      <w:r w:rsidRPr="004B3633">
        <w:t>Принципы государственного управления иностранными делами. Приоритетные направления.</w:t>
      </w:r>
    </w:p>
    <w:p w14:paraId="385ACCBB" w14:textId="77777777" w:rsidR="008207A4" w:rsidRPr="004B3633" w:rsidRDefault="008207A4" w:rsidP="00EE23BC">
      <w:pPr>
        <w:widowControl/>
        <w:numPr>
          <w:ilvl w:val="0"/>
          <w:numId w:val="13"/>
        </w:numPr>
        <w:ind w:left="0" w:firstLine="284"/>
      </w:pPr>
      <w:r w:rsidRPr="004B3633">
        <w:t>Организационно-правовая система управления иностранными делами. Требования к участникам государства в международных отношениях.</w:t>
      </w:r>
    </w:p>
    <w:p w14:paraId="0E6CEDB0" w14:textId="77777777" w:rsidR="008207A4" w:rsidRPr="004B3633" w:rsidRDefault="008207A4" w:rsidP="00EE23BC">
      <w:pPr>
        <w:widowControl/>
        <w:numPr>
          <w:ilvl w:val="0"/>
          <w:numId w:val="13"/>
        </w:numPr>
        <w:ind w:left="0" w:firstLine="284"/>
      </w:pPr>
      <w:r w:rsidRPr="004B3633">
        <w:t xml:space="preserve">Определяющая роль Президента РФ в реализации внешней политики России. Роль Председателя Правительства РФ в этой сфере. </w:t>
      </w:r>
    </w:p>
    <w:p w14:paraId="03E744EB" w14:textId="77777777" w:rsidR="008207A4" w:rsidRPr="004B3633" w:rsidRDefault="008207A4" w:rsidP="00EE23BC">
      <w:pPr>
        <w:widowControl/>
        <w:numPr>
          <w:ilvl w:val="0"/>
          <w:numId w:val="13"/>
        </w:numPr>
        <w:ind w:left="0" w:firstLine="284"/>
      </w:pPr>
      <w:r w:rsidRPr="004B3633">
        <w:t>Правовое положение МИДа РФ как органа, осуществляющего отраслевое управление иностранными делами (центральный аппарат; заграничные учреждения; территориальные органы; организации, подведомственные МИДу РФ). Полномочия Министра иностранных дел РФ, его право и обязанность на скрепу (констрасигнатуру).</w:t>
      </w:r>
    </w:p>
    <w:p w14:paraId="5A4BA5E4" w14:textId="77777777" w:rsidR="008207A4" w:rsidRPr="004B3633" w:rsidRDefault="008207A4" w:rsidP="00EE23BC">
      <w:pPr>
        <w:widowControl/>
        <w:numPr>
          <w:ilvl w:val="0"/>
          <w:numId w:val="13"/>
        </w:numPr>
        <w:ind w:left="0" w:firstLine="284"/>
      </w:pPr>
      <w:r w:rsidRPr="004B3633">
        <w:t>Правовое положение коллегии МИДа РФ, департаментов МИДа РФ.</w:t>
      </w:r>
    </w:p>
    <w:p w14:paraId="2327F059" w14:textId="77777777" w:rsidR="008207A4" w:rsidRPr="004B3633" w:rsidRDefault="008207A4" w:rsidP="00EE23BC">
      <w:pPr>
        <w:widowControl/>
        <w:numPr>
          <w:ilvl w:val="0"/>
          <w:numId w:val="13"/>
        </w:numPr>
        <w:ind w:left="0" w:firstLine="284"/>
      </w:pPr>
      <w:r w:rsidRPr="004B3633">
        <w:t>Правовое положение дипломатических представительств, посольств, дипломатических миссий, консульских учреждений (генеральных консульств, вице-консульств, консульских агентств, представительств различных министерств и ведомств). Посольство России – элемент МИДа РФ.</w:t>
      </w:r>
    </w:p>
    <w:p w14:paraId="4E3C5BF9" w14:textId="77777777" w:rsidR="008207A4" w:rsidRPr="004B3633" w:rsidRDefault="008207A4" w:rsidP="00EE23BC">
      <w:pPr>
        <w:widowControl/>
        <w:numPr>
          <w:ilvl w:val="0"/>
          <w:numId w:val="13"/>
        </w:numPr>
        <w:ind w:left="0" w:firstLine="284"/>
      </w:pPr>
      <w:r w:rsidRPr="004B3633">
        <w:t>Правовое положение временных зарубежных организаций РФ (участие в международных форумах и т.п.).</w:t>
      </w:r>
    </w:p>
    <w:p w14:paraId="7CA150E5" w14:textId="77777777" w:rsidR="008207A4" w:rsidRPr="004B3633" w:rsidRDefault="008207A4" w:rsidP="00EE23BC">
      <w:pPr>
        <w:widowControl/>
        <w:numPr>
          <w:ilvl w:val="0"/>
          <w:numId w:val="13"/>
        </w:numPr>
        <w:ind w:left="0" w:firstLine="284"/>
      </w:pPr>
      <w:r w:rsidRPr="004B3633">
        <w:t xml:space="preserve">Статус дипломатических представительств и их персонала. </w:t>
      </w:r>
    </w:p>
    <w:p w14:paraId="53A9618B" w14:textId="77777777" w:rsidR="008207A4" w:rsidRPr="004B3633" w:rsidRDefault="008207A4" w:rsidP="00EE23BC">
      <w:pPr>
        <w:widowControl/>
        <w:numPr>
          <w:ilvl w:val="0"/>
          <w:numId w:val="13"/>
        </w:numPr>
        <w:ind w:left="0" w:firstLine="284"/>
      </w:pPr>
      <w:r w:rsidRPr="004B3633">
        <w:t>Принципы деятельности посольств. Политическая и юридическая ответственность сотрудников посольств.</w:t>
      </w:r>
    </w:p>
    <w:p w14:paraId="240FF12E" w14:textId="77777777" w:rsidR="008207A4" w:rsidRPr="004B3633" w:rsidRDefault="008207A4" w:rsidP="00EE23BC">
      <w:pPr>
        <w:widowControl/>
        <w:numPr>
          <w:ilvl w:val="0"/>
          <w:numId w:val="13"/>
        </w:numPr>
        <w:ind w:left="0" w:firstLine="284"/>
      </w:pPr>
      <w:r w:rsidRPr="004B3633">
        <w:t xml:space="preserve">Структура посольства (посол; торговый представитель или торговый советник; военный, военно-морской и военно-воздушный атташе, или же военный атташе с двумя помощниками: по военно-морским и военно-воздушным делам; далее по иерархии – советники по специальным вопросам: политическим, экономическим и культуре; секретариат; в посольстве могут создаваться отделы или группы по направлению, например, отдел информации, библиотека и т.д., функционируют и другие службы). </w:t>
      </w:r>
    </w:p>
    <w:p w14:paraId="12A449D4" w14:textId="77777777" w:rsidR="008207A4" w:rsidRPr="004B3633" w:rsidRDefault="008207A4" w:rsidP="00EE23BC">
      <w:pPr>
        <w:widowControl/>
        <w:numPr>
          <w:ilvl w:val="0"/>
          <w:numId w:val="13"/>
        </w:numPr>
        <w:ind w:left="0" w:firstLine="284"/>
      </w:pPr>
      <w:r w:rsidRPr="004B3633">
        <w:t>Задачи и функции посольства.</w:t>
      </w:r>
    </w:p>
    <w:p w14:paraId="43B114DE" w14:textId="77777777" w:rsidR="008207A4" w:rsidRPr="004B3633" w:rsidRDefault="008207A4" w:rsidP="00EE23BC">
      <w:pPr>
        <w:widowControl/>
        <w:numPr>
          <w:ilvl w:val="0"/>
          <w:numId w:val="13"/>
        </w:numPr>
        <w:ind w:left="0" w:firstLine="284"/>
      </w:pPr>
      <w:r w:rsidRPr="004B3633">
        <w:t>Усилия Российской Федерации по обеспечению международного мира, глобальной и региональной безопасности, в том числе с учетом ее ответственности как постоянного члена Совета Безопасности ООН.</w:t>
      </w:r>
    </w:p>
    <w:p w14:paraId="7B7A7418" w14:textId="77777777" w:rsidR="008207A4" w:rsidRPr="004B3633" w:rsidRDefault="008207A4" w:rsidP="00EE23BC">
      <w:pPr>
        <w:widowControl/>
        <w:numPr>
          <w:ilvl w:val="0"/>
          <w:numId w:val="13"/>
        </w:numPr>
        <w:ind w:left="0" w:firstLine="284"/>
      </w:pPr>
      <w:r w:rsidRPr="004B3633">
        <w:t>Участие Российской Федерации в деятельности ООН, СНГ, органов союзного государства, международных организаций (например, Юнеско), в работе международных конференций, форумов. Повышение роли Российской Федерации как члена мирового сообщества в решении глобальных и региональных международных проблем.</w:t>
      </w:r>
    </w:p>
    <w:p w14:paraId="23C4A8B1" w14:textId="77777777" w:rsidR="008207A4" w:rsidRPr="004B3633" w:rsidRDefault="008207A4" w:rsidP="008207A4">
      <w:pPr>
        <w:widowControl/>
        <w:ind w:firstLine="284"/>
        <w:jc w:val="center"/>
        <w:rPr>
          <w:b/>
          <w:caps/>
        </w:rPr>
      </w:pPr>
    </w:p>
    <w:p w14:paraId="746D5210" w14:textId="63613EBA" w:rsidR="008207A4" w:rsidRDefault="008207A4" w:rsidP="00240B5A">
      <w:pPr>
        <w:widowControl/>
        <w:ind w:firstLine="284"/>
        <w:jc w:val="center"/>
        <w:rPr>
          <w:b/>
          <w:caps/>
        </w:rPr>
      </w:pPr>
      <w:r w:rsidRPr="004B3633">
        <w:rPr>
          <w:b/>
          <w:caps/>
        </w:rPr>
        <w:t xml:space="preserve">Раздел </w:t>
      </w:r>
      <w:r w:rsidRPr="004B3633">
        <w:rPr>
          <w:b/>
          <w:caps/>
          <w:lang w:val="en-US"/>
        </w:rPr>
        <w:t>I</w:t>
      </w:r>
      <w:r w:rsidR="00240B5A" w:rsidRPr="004B3633">
        <w:rPr>
          <w:b/>
          <w:caps/>
          <w:lang w:val="en-US"/>
        </w:rPr>
        <w:t>i</w:t>
      </w:r>
      <w:r w:rsidRPr="004B3633">
        <w:rPr>
          <w:b/>
          <w:caps/>
        </w:rPr>
        <w:t xml:space="preserve"> управление </w:t>
      </w:r>
      <w:r w:rsidR="00240B5A" w:rsidRPr="004B3633">
        <w:rPr>
          <w:b/>
          <w:caps/>
        </w:rPr>
        <w:t xml:space="preserve">В СФЕРЕ </w:t>
      </w:r>
      <w:r w:rsidRPr="004B3633">
        <w:rPr>
          <w:b/>
          <w:caps/>
        </w:rPr>
        <w:t xml:space="preserve"> экономик</w:t>
      </w:r>
      <w:r w:rsidR="00240B5A" w:rsidRPr="004B3633">
        <w:rPr>
          <w:b/>
          <w:caps/>
        </w:rPr>
        <w:t xml:space="preserve">И </w:t>
      </w:r>
    </w:p>
    <w:p w14:paraId="77BD232A" w14:textId="77777777" w:rsidR="004B3633" w:rsidRPr="004B3633" w:rsidRDefault="004B3633" w:rsidP="00240B5A">
      <w:pPr>
        <w:widowControl/>
        <w:ind w:firstLine="284"/>
        <w:jc w:val="center"/>
        <w:rPr>
          <w:b/>
          <w:caps/>
        </w:rPr>
      </w:pPr>
    </w:p>
    <w:p w14:paraId="5140EBAB" w14:textId="45B415BD" w:rsidR="008207A4" w:rsidRPr="004B3633" w:rsidRDefault="008207A4" w:rsidP="008207A4">
      <w:pPr>
        <w:widowControl/>
        <w:ind w:firstLine="284"/>
        <w:jc w:val="center"/>
        <w:rPr>
          <w:b/>
        </w:rPr>
      </w:pPr>
      <w:r w:rsidRPr="004B3633">
        <w:rPr>
          <w:b/>
        </w:rPr>
        <w:t xml:space="preserve">Тема </w:t>
      </w:r>
      <w:r w:rsidR="00240B5A" w:rsidRPr="004B3633">
        <w:rPr>
          <w:b/>
        </w:rPr>
        <w:t>1</w:t>
      </w:r>
      <w:r w:rsidRPr="004B3633">
        <w:rPr>
          <w:b/>
        </w:rPr>
        <w:t xml:space="preserve"> Управление промышленностью и энергетикой</w:t>
      </w:r>
    </w:p>
    <w:p w14:paraId="3D905BEB" w14:textId="77777777" w:rsidR="008207A4" w:rsidRPr="004B3633" w:rsidRDefault="008207A4" w:rsidP="00EE23BC">
      <w:pPr>
        <w:widowControl/>
        <w:numPr>
          <w:ilvl w:val="0"/>
          <w:numId w:val="14"/>
        </w:numPr>
        <w:ind w:left="0" w:firstLine="284"/>
      </w:pPr>
      <w:r w:rsidRPr="004B3633">
        <w:lastRenderedPageBreak/>
        <w:t>Организационно-правовые формы управления промышленностью и энергетикой. Роль инвестиционного машиностроения (тяжелое, энергетическое, нефтегазовое, электронное, приборостроение, станкостроение, радиопромышленность, новые технологии) в современной модернизации промышленности и энергетики.</w:t>
      </w:r>
    </w:p>
    <w:p w14:paraId="6623169E" w14:textId="77777777" w:rsidR="008207A4" w:rsidRPr="004B3633" w:rsidRDefault="008207A4" w:rsidP="00EE23BC">
      <w:pPr>
        <w:widowControl/>
        <w:numPr>
          <w:ilvl w:val="0"/>
          <w:numId w:val="14"/>
        </w:numPr>
        <w:ind w:left="0" w:firstLine="284"/>
      </w:pPr>
      <w:r w:rsidRPr="004B3633">
        <w:t>Органы отраслевого управления в сфере промышленности и энергетике.</w:t>
      </w:r>
    </w:p>
    <w:p w14:paraId="6B2799D7" w14:textId="77777777" w:rsidR="008207A4" w:rsidRPr="004B3633" w:rsidRDefault="008207A4" w:rsidP="00EE23BC">
      <w:pPr>
        <w:widowControl/>
        <w:numPr>
          <w:ilvl w:val="0"/>
          <w:numId w:val="14"/>
        </w:numPr>
        <w:ind w:left="0" w:firstLine="284"/>
      </w:pPr>
      <w:r w:rsidRPr="004B3633">
        <w:t>Правовое положение Росатома.</w:t>
      </w:r>
    </w:p>
    <w:p w14:paraId="6945C344" w14:textId="77777777" w:rsidR="008207A4" w:rsidRPr="004B3633" w:rsidRDefault="008207A4" w:rsidP="00EE23BC">
      <w:pPr>
        <w:widowControl/>
        <w:numPr>
          <w:ilvl w:val="0"/>
          <w:numId w:val="14"/>
        </w:numPr>
        <w:ind w:left="0" w:firstLine="284"/>
      </w:pPr>
      <w:r w:rsidRPr="004B3633">
        <w:t>Предприятия и объединения в промышленности. Управление в этой сфере как функция собственника.</w:t>
      </w:r>
    </w:p>
    <w:p w14:paraId="3460F2C7" w14:textId="77777777" w:rsidR="008207A4" w:rsidRPr="004B3633" w:rsidRDefault="008207A4" w:rsidP="00EE23BC">
      <w:pPr>
        <w:widowControl/>
        <w:numPr>
          <w:ilvl w:val="0"/>
          <w:numId w:val="14"/>
        </w:numPr>
        <w:ind w:left="0" w:firstLine="284"/>
      </w:pPr>
      <w:r w:rsidRPr="004B3633">
        <w:t>Региональные органы субъектов Федерации и местного самоуправления в этой сфере.</w:t>
      </w:r>
    </w:p>
    <w:p w14:paraId="064E856D" w14:textId="77777777" w:rsidR="008207A4" w:rsidRPr="004B3633" w:rsidRDefault="008207A4" w:rsidP="00EE23BC">
      <w:pPr>
        <w:widowControl/>
        <w:numPr>
          <w:ilvl w:val="0"/>
          <w:numId w:val="14"/>
        </w:numPr>
        <w:ind w:left="0" w:firstLine="284"/>
      </w:pPr>
      <w:r w:rsidRPr="004B3633">
        <w:t>Государственный контроль и надзор в сфере промышленности и энергетики. Правовое положение Федеральной службы по экологическому, технологическому и атомному надзору.</w:t>
      </w:r>
    </w:p>
    <w:p w14:paraId="0D6164DE" w14:textId="77777777" w:rsidR="008207A4" w:rsidRPr="004B3633" w:rsidRDefault="008207A4" w:rsidP="008207A4">
      <w:pPr>
        <w:widowControl/>
        <w:ind w:firstLine="284"/>
      </w:pPr>
    </w:p>
    <w:p w14:paraId="518CDD0C" w14:textId="12899991" w:rsidR="008207A4" w:rsidRPr="004B3633" w:rsidRDefault="008207A4" w:rsidP="008207A4">
      <w:pPr>
        <w:widowControl/>
        <w:ind w:firstLine="284"/>
        <w:jc w:val="center"/>
        <w:rPr>
          <w:b/>
        </w:rPr>
      </w:pPr>
      <w:r w:rsidRPr="004B3633">
        <w:rPr>
          <w:b/>
        </w:rPr>
        <w:t xml:space="preserve">Тема </w:t>
      </w:r>
      <w:r w:rsidR="00240B5A" w:rsidRPr="004B3633">
        <w:rPr>
          <w:b/>
        </w:rPr>
        <w:t>2</w:t>
      </w:r>
      <w:r w:rsidRPr="004B3633">
        <w:rPr>
          <w:b/>
        </w:rPr>
        <w:t xml:space="preserve"> Управление сельским хозяйством</w:t>
      </w:r>
    </w:p>
    <w:p w14:paraId="06688238" w14:textId="77777777" w:rsidR="008207A4" w:rsidRPr="004B3633" w:rsidRDefault="008207A4" w:rsidP="00EE23BC">
      <w:pPr>
        <w:widowControl/>
        <w:numPr>
          <w:ilvl w:val="0"/>
          <w:numId w:val="15"/>
        </w:numPr>
        <w:ind w:left="0" w:firstLine="284"/>
      </w:pPr>
      <w:r w:rsidRPr="004B3633">
        <w:t xml:space="preserve">Аграрная политика на современном этапе. Продовольственная безопасность России. Роль тракторного и сельскохозяйственного машиностроения, судостроения, оборудования для легкой и пищевой промышленности, других отраслей промышленности в развитии аграрного сектора и рыболовства. </w:t>
      </w:r>
    </w:p>
    <w:p w14:paraId="72585903" w14:textId="77777777" w:rsidR="008207A4" w:rsidRPr="004B3633" w:rsidRDefault="008207A4" w:rsidP="00EE23BC">
      <w:pPr>
        <w:widowControl/>
        <w:numPr>
          <w:ilvl w:val="0"/>
          <w:numId w:val="15"/>
        </w:numPr>
        <w:ind w:left="0" w:firstLine="284"/>
      </w:pPr>
      <w:r w:rsidRPr="004B3633">
        <w:t>Развитие организационно-правовых форм управления сельским хозяйством. Роль крестьянства в развитии и укреплении российской государственности.</w:t>
      </w:r>
    </w:p>
    <w:p w14:paraId="425BAA8C" w14:textId="77777777" w:rsidR="008207A4" w:rsidRPr="004B3633" w:rsidRDefault="008207A4" w:rsidP="00EE23BC">
      <w:pPr>
        <w:widowControl/>
        <w:numPr>
          <w:ilvl w:val="0"/>
          <w:numId w:val="15"/>
        </w:numPr>
        <w:ind w:left="0" w:firstLine="284"/>
      </w:pPr>
      <w:r w:rsidRPr="004B3633">
        <w:t>Административно-правовое регулирование земельных отношений.</w:t>
      </w:r>
    </w:p>
    <w:p w14:paraId="51AA8A69" w14:textId="77777777" w:rsidR="008207A4" w:rsidRPr="004B3633" w:rsidRDefault="008207A4" w:rsidP="00EE23BC">
      <w:pPr>
        <w:widowControl/>
        <w:numPr>
          <w:ilvl w:val="0"/>
          <w:numId w:val="15"/>
        </w:numPr>
        <w:ind w:left="0" w:firstLine="284"/>
      </w:pPr>
      <w:r w:rsidRPr="004B3633">
        <w:t>Организационно-правовые формы управления сельским хозяйством.</w:t>
      </w:r>
    </w:p>
    <w:p w14:paraId="168CB7E9" w14:textId="77777777" w:rsidR="008207A4" w:rsidRPr="004B3633" w:rsidRDefault="008207A4" w:rsidP="00EE23BC">
      <w:pPr>
        <w:widowControl/>
        <w:numPr>
          <w:ilvl w:val="0"/>
          <w:numId w:val="15"/>
        </w:numPr>
        <w:ind w:left="0" w:firstLine="284"/>
      </w:pPr>
      <w:r w:rsidRPr="004B3633">
        <w:t>Система центральных отраслевых органов управления сельским хозяйством. Правовое положение Министерства сельского хозяйства РФ; правовое положение Федерального агентства по рыболовству; их задачи, функции, структура, компетенция и полномочия. Юридическая ответственность коллегии Минсельхоза РФ за состояние и перспективы развития сельского хозяйства и рыболовства, социальный и культурный быт села.</w:t>
      </w:r>
    </w:p>
    <w:p w14:paraId="2F783059" w14:textId="77777777" w:rsidR="008207A4" w:rsidRPr="004B3633" w:rsidRDefault="008207A4" w:rsidP="00EE23BC">
      <w:pPr>
        <w:widowControl/>
        <w:numPr>
          <w:ilvl w:val="0"/>
          <w:numId w:val="15"/>
        </w:numPr>
        <w:ind w:left="0" w:firstLine="284"/>
      </w:pPr>
      <w:r w:rsidRPr="004B3633">
        <w:t>Компетенция региональных органов управления в области сельского хозяйства.</w:t>
      </w:r>
    </w:p>
    <w:p w14:paraId="30E3A3D8" w14:textId="77777777" w:rsidR="008207A4" w:rsidRPr="004B3633" w:rsidRDefault="008207A4" w:rsidP="00EE23BC">
      <w:pPr>
        <w:widowControl/>
        <w:numPr>
          <w:ilvl w:val="0"/>
          <w:numId w:val="15"/>
        </w:numPr>
        <w:ind w:left="0" w:firstLine="284"/>
      </w:pPr>
      <w:r w:rsidRPr="004B3633">
        <w:t>Местное самоуправление и сельское хозяйство.</w:t>
      </w:r>
    </w:p>
    <w:p w14:paraId="28116352" w14:textId="77777777" w:rsidR="008207A4" w:rsidRPr="004B3633" w:rsidRDefault="008207A4" w:rsidP="00EE23BC">
      <w:pPr>
        <w:widowControl/>
        <w:numPr>
          <w:ilvl w:val="0"/>
          <w:numId w:val="15"/>
        </w:numPr>
        <w:ind w:left="0" w:firstLine="284"/>
      </w:pPr>
      <w:r w:rsidRPr="004B3633">
        <w:t>Государственная поддержка различных форм сельхозпроизводителей.</w:t>
      </w:r>
    </w:p>
    <w:p w14:paraId="3E1C1010" w14:textId="77777777" w:rsidR="008207A4" w:rsidRPr="004B3633" w:rsidRDefault="008207A4" w:rsidP="00EE23BC">
      <w:pPr>
        <w:widowControl/>
        <w:numPr>
          <w:ilvl w:val="0"/>
          <w:numId w:val="15"/>
        </w:numPr>
        <w:ind w:left="0" w:firstLine="284"/>
      </w:pPr>
      <w:r w:rsidRPr="004B3633">
        <w:t>Государственный контроль и надзор в сельском хозяйстве, рыболовстве, ветеринарии. Правовое положение Федеральной службы по ветеринарному и фитосанитарному надзору.</w:t>
      </w:r>
    </w:p>
    <w:p w14:paraId="55A11665" w14:textId="77777777" w:rsidR="008207A4" w:rsidRPr="004B3633" w:rsidRDefault="008207A4" w:rsidP="008207A4">
      <w:pPr>
        <w:widowControl/>
        <w:ind w:firstLine="284"/>
      </w:pPr>
    </w:p>
    <w:p w14:paraId="3A06341D" w14:textId="66A81E47" w:rsidR="008207A4" w:rsidRPr="004B3633" w:rsidRDefault="008207A4" w:rsidP="008207A4">
      <w:pPr>
        <w:widowControl/>
        <w:ind w:firstLine="284"/>
        <w:jc w:val="center"/>
        <w:rPr>
          <w:b/>
        </w:rPr>
      </w:pPr>
      <w:r w:rsidRPr="004B3633">
        <w:rPr>
          <w:b/>
        </w:rPr>
        <w:t xml:space="preserve">Тема </w:t>
      </w:r>
      <w:r w:rsidR="00240B5A" w:rsidRPr="004B3633">
        <w:rPr>
          <w:b/>
        </w:rPr>
        <w:t>3</w:t>
      </w:r>
      <w:r w:rsidRPr="004B3633">
        <w:rPr>
          <w:b/>
        </w:rPr>
        <w:t xml:space="preserve"> Управление строительством и жилищно-коммунальным хозяйством</w:t>
      </w:r>
    </w:p>
    <w:p w14:paraId="696B9C30" w14:textId="77777777" w:rsidR="008207A4" w:rsidRPr="004B3633" w:rsidRDefault="008207A4" w:rsidP="00EE23BC">
      <w:pPr>
        <w:widowControl/>
        <w:numPr>
          <w:ilvl w:val="0"/>
          <w:numId w:val="7"/>
        </w:numPr>
        <w:ind w:left="0" w:firstLine="284"/>
      </w:pPr>
      <w:r w:rsidRPr="004B3633">
        <w:t>Основы государственной жилищной, градостроительной и архитектурной политики.</w:t>
      </w:r>
    </w:p>
    <w:p w14:paraId="6053CD74" w14:textId="77777777" w:rsidR="008207A4" w:rsidRPr="004B3633" w:rsidRDefault="008207A4" w:rsidP="00EE23BC">
      <w:pPr>
        <w:widowControl/>
        <w:numPr>
          <w:ilvl w:val="0"/>
          <w:numId w:val="7"/>
        </w:numPr>
        <w:ind w:left="0" w:firstLine="284"/>
      </w:pPr>
      <w:r w:rsidRPr="004B3633">
        <w:t xml:space="preserve">Организационно-правовые формы управления строительством и ЖКХ. </w:t>
      </w:r>
    </w:p>
    <w:p w14:paraId="09FDCA30" w14:textId="77777777" w:rsidR="008207A4" w:rsidRPr="004B3633" w:rsidRDefault="008207A4" w:rsidP="00EE23BC">
      <w:pPr>
        <w:widowControl/>
        <w:numPr>
          <w:ilvl w:val="0"/>
          <w:numId w:val="7"/>
        </w:numPr>
        <w:ind w:left="0" w:firstLine="284"/>
      </w:pPr>
      <w:r w:rsidRPr="004B3633">
        <w:t>Правовое положение центральных органов управления строительством и ЖКХ.</w:t>
      </w:r>
    </w:p>
    <w:p w14:paraId="68424E41" w14:textId="77777777" w:rsidR="008207A4" w:rsidRPr="004B3633" w:rsidRDefault="008207A4" w:rsidP="00EE23BC">
      <w:pPr>
        <w:widowControl/>
        <w:numPr>
          <w:ilvl w:val="0"/>
          <w:numId w:val="7"/>
        </w:numPr>
        <w:ind w:left="0" w:firstLine="284"/>
      </w:pPr>
      <w:r w:rsidRPr="004B3633">
        <w:t>Роль региональных органов, местного самоуправления в сфере строительства и ЖКХ.</w:t>
      </w:r>
    </w:p>
    <w:p w14:paraId="52C10401" w14:textId="77777777" w:rsidR="008207A4" w:rsidRPr="004B3633" w:rsidRDefault="008207A4" w:rsidP="00EE23BC">
      <w:pPr>
        <w:widowControl/>
        <w:numPr>
          <w:ilvl w:val="0"/>
          <w:numId w:val="7"/>
        </w:numPr>
        <w:ind w:left="0" w:firstLine="284"/>
      </w:pPr>
      <w:r w:rsidRPr="004B3633">
        <w:t>Государственный контроль и надзор в строительстве и ЖКХ.</w:t>
      </w:r>
    </w:p>
    <w:p w14:paraId="51C385E2" w14:textId="77777777" w:rsidR="008207A4" w:rsidRPr="004B3633" w:rsidRDefault="008207A4" w:rsidP="008207A4">
      <w:pPr>
        <w:widowControl/>
        <w:ind w:firstLine="284"/>
      </w:pPr>
    </w:p>
    <w:p w14:paraId="34CACBE6" w14:textId="5A9E70BE" w:rsidR="008207A4" w:rsidRPr="004B3633" w:rsidRDefault="008207A4" w:rsidP="008207A4">
      <w:pPr>
        <w:widowControl/>
        <w:ind w:firstLine="284"/>
        <w:jc w:val="center"/>
        <w:rPr>
          <w:b/>
        </w:rPr>
      </w:pPr>
      <w:r w:rsidRPr="004B3633">
        <w:rPr>
          <w:b/>
        </w:rPr>
        <w:t>Тема 4 Управление в сфере транспорта и дорожного хозяйства</w:t>
      </w:r>
    </w:p>
    <w:p w14:paraId="216DA43C" w14:textId="77777777" w:rsidR="008207A4" w:rsidRPr="004B3633" w:rsidRDefault="008207A4" w:rsidP="00EE23BC">
      <w:pPr>
        <w:widowControl/>
        <w:numPr>
          <w:ilvl w:val="1"/>
          <w:numId w:val="16"/>
        </w:numPr>
        <w:ind w:left="0" w:firstLine="284"/>
      </w:pPr>
      <w:r w:rsidRPr="004B3633">
        <w:t>Роль транспортных коммуникаций в укреплении государственности и обороны страны, развитии культуры, организации труда, досуга и быта граждан.</w:t>
      </w:r>
    </w:p>
    <w:p w14:paraId="06426712" w14:textId="77777777" w:rsidR="008207A4" w:rsidRPr="004B3633" w:rsidRDefault="008207A4" w:rsidP="00EE23BC">
      <w:pPr>
        <w:widowControl/>
        <w:numPr>
          <w:ilvl w:val="1"/>
          <w:numId w:val="16"/>
        </w:numPr>
        <w:ind w:left="0" w:firstLine="284"/>
      </w:pPr>
      <w:r w:rsidRPr="004B3633">
        <w:t>Организационно-правовая система управления транспортом и дорожным движением.</w:t>
      </w:r>
    </w:p>
    <w:p w14:paraId="3C78C5C7" w14:textId="77777777" w:rsidR="008207A4" w:rsidRPr="004B3633" w:rsidRDefault="008207A4" w:rsidP="00EE23BC">
      <w:pPr>
        <w:widowControl/>
        <w:numPr>
          <w:ilvl w:val="1"/>
          <w:numId w:val="16"/>
        </w:numPr>
        <w:ind w:left="0" w:firstLine="284"/>
      </w:pPr>
      <w:r w:rsidRPr="004B3633">
        <w:t>Центральные отраслевые органы управления транспортом и дорожным хозяйством. Правовое положение Министерства транспорта РФ.</w:t>
      </w:r>
    </w:p>
    <w:p w14:paraId="00482B87" w14:textId="77777777" w:rsidR="008207A4" w:rsidRPr="004B3633" w:rsidRDefault="008207A4" w:rsidP="00EE23BC">
      <w:pPr>
        <w:widowControl/>
        <w:numPr>
          <w:ilvl w:val="1"/>
          <w:numId w:val="16"/>
        </w:numPr>
        <w:ind w:left="0" w:firstLine="284"/>
      </w:pPr>
      <w:r w:rsidRPr="004B3633">
        <w:t>Региональные органы, местное самоуправление и транспортные коммуникации.</w:t>
      </w:r>
    </w:p>
    <w:p w14:paraId="6BBA916A" w14:textId="77777777" w:rsidR="008207A4" w:rsidRPr="004B3633" w:rsidRDefault="008207A4" w:rsidP="00EE23BC">
      <w:pPr>
        <w:widowControl/>
        <w:numPr>
          <w:ilvl w:val="1"/>
          <w:numId w:val="16"/>
        </w:numPr>
        <w:ind w:left="0" w:firstLine="284"/>
      </w:pPr>
      <w:r w:rsidRPr="004B3633">
        <w:t>Государственный контроль и надзор на транспорте. Правовое положение авиационного, морского и речного регистров.</w:t>
      </w:r>
    </w:p>
    <w:p w14:paraId="6F697243" w14:textId="77777777" w:rsidR="008207A4" w:rsidRPr="004B3633" w:rsidRDefault="008207A4" w:rsidP="008207A4">
      <w:pPr>
        <w:widowControl/>
        <w:ind w:firstLine="284"/>
      </w:pPr>
    </w:p>
    <w:p w14:paraId="3DA918FD" w14:textId="50CC913F" w:rsidR="008207A4" w:rsidRPr="004B3633" w:rsidRDefault="008207A4" w:rsidP="008207A4">
      <w:pPr>
        <w:widowControl/>
        <w:ind w:firstLine="284"/>
        <w:jc w:val="center"/>
        <w:rPr>
          <w:b/>
        </w:rPr>
      </w:pPr>
      <w:r w:rsidRPr="004B3633">
        <w:rPr>
          <w:b/>
        </w:rPr>
        <w:t xml:space="preserve">Тема </w:t>
      </w:r>
      <w:r w:rsidR="00240B5A" w:rsidRPr="004B3633">
        <w:rPr>
          <w:b/>
        </w:rPr>
        <w:t>5</w:t>
      </w:r>
      <w:r w:rsidRPr="004B3633">
        <w:rPr>
          <w:b/>
        </w:rPr>
        <w:t xml:space="preserve"> Управление в сфере информационных технологий и связи</w:t>
      </w:r>
    </w:p>
    <w:p w14:paraId="2AACCD18" w14:textId="77777777" w:rsidR="008207A4" w:rsidRPr="004B3633" w:rsidRDefault="008207A4" w:rsidP="008207A4">
      <w:pPr>
        <w:widowControl/>
        <w:ind w:firstLine="284"/>
      </w:pPr>
      <w:r w:rsidRPr="004B3633">
        <w:t>1. Роль информационных технологий в модернизации, дальнейшем развитии страны, всех отраслей и сфер общественной жизни.</w:t>
      </w:r>
    </w:p>
    <w:p w14:paraId="4244C951" w14:textId="77777777" w:rsidR="008207A4" w:rsidRPr="004B3633" w:rsidRDefault="008207A4" w:rsidP="008207A4">
      <w:pPr>
        <w:widowControl/>
        <w:ind w:firstLine="284"/>
      </w:pPr>
      <w:r w:rsidRPr="004B3633">
        <w:lastRenderedPageBreak/>
        <w:t xml:space="preserve">2. Теоретические основы и практика правового регулирования в сфере информации и связи. Административное и информационное право, заинтересованность государства в развитии информационного права. Информатизация и связь как отрасль экономики и госуправления. СМИ. </w:t>
      </w:r>
    </w:p>
    <w:p w14:paraId="63EBF9B9" w14:textId="77777777" w:rsidR="008207A4" w:rsidRPr="004B3633" w:rsidRDefault="008207A4" w:rsidP="008207A4">
      <w:pPr>
        <w:widowControl/>
        <w:ind w:firstLine="284"/>
      </w:pPr>
      <w:r w:rsidRPr="004B3633">
        <w:t>Организационно-правовая основа управления в сфере информационных технологий и связи.</w:t>
      </w:r>
    </w:p>
    <w:p w14:paraId="6ED80B1E" w14:textId="77777777" w:rsidR="008207A4" w:rsidRPr="004B3633" w:rsidRDefault="008207A4" w:rsidP="008207A4">
      <w:pPr>
        <w:widowControl/>
        <w:ind w:firstLine="284"/>
      </w:pPr>
      <w:r w:rsidRPr="004B3633">
        <w:t xml:space="preserve">3. Лицензирование и сертификация в области связи. Интернет. </w:t>
      </w:r>
    </w:p>
    <w:p w14:paraId="712F60BA" w14:textId="77777777" w:rsidR="008207A4" w:rsidRPr="004B3633" w:rsidRDefault="008207A4" w:rsidP="008207A4">
      <w:pPr>
        <w:widowControl/>
        <w:ind w:firstLine="284"/>
      </w:pPr>
      <w:r w:rsidRPr="004B3633">
        <w:t>4. Почтовая и электрическая связь, высокочастотная связь.</w:t>
      </w:r>
    </w:p>
    <w:p w14:paraId="419EAFE3" w14:textId="77777777" w:rsidR="008207A4" w:rsidRPr="004B3633" w:rsidRDefault="008207A4" w:rsidP="008207A4">
      <w:pPr>
        <w:widowControl/>
        <w:ind w:firstLine="284"/>
      </w:pPr>
      <w:r w:rsidRPr="004B3633">
        <w:t>5. Центральные отраслевые органы управления в сфере информационных технологий и связи.</w:t>
      </w:r>
    </w:p>
    <w:p w14:paraId="7FCE7C17" w14:textId="77777777" w:rsidR="008207A4" w:rsidRPr="004B3633" w:rsidRDefault="008207A4" w:rsidP="008207A4">
      <w:pPr>
        <w:widowControl/>
        <w:ind w:firstLine="284"/>
      </w:pPr>
      <w:r w:rsidRPr="004B3633">
        <w:t>6. Региональные органы исполнительной власти, органы местного самоуправления и информационные технологии и связь.</w:t>
      </w:r>
    </w:p>
    <w:p w14:paraId="2F7B7C63" w14:textId="77777777" w:rsidR="008207A4" w:rsidRPr="004B3633" w:rsidRDefault="008207A4" w:rsidP="008207A4">
      <w:pPr>
        <w:widowControl/>
        <w:ind w:firstLine="284"/>
      </w:pPr>
      <w:r w:rsidRPr="004B3633">
        <w:t>7. Тарифы, сборы, льготы по услугам связи.</w:t>
      </w:r>
    </w:p>
    <w:p w14:paraId="2F5FA986" w14:textId="77777777" w:rsidR="008207A4" w:rsidRPr="004B3633" w:rsidRDefault="008207A4" w:rsidP="008207A4">
      <w:pPr>
        <w:widowControl/>
        <w:ind w:firstLine="284"/>
      </w:pPr>
      <w:r w:rsidRPr="004B3633">
        <w:t>8. Правила предоставления услуг связи.</w:t>
      </w:r>
    </w:p>
    <w:p w14:paraId="03F73F11" w14:textId="77777777" w:rsidR="008207A4" w:rsidRPr="004B3633" w:rsidRDefault="008207A4" w:rsidP="008207A4">
      <w:pPr>
        <w:widowControl/>
        <w:ind w:firstLine="284"/>
      </w:pPr>
      <w:r w:rsidRPr="004B3633">
        <w:t>9. Обеспечение законности и государственной дисциплины в сфере связи, охрана и защита субъективных прав физических и юридических лиц.</w:t>
      </w:r>
    </w:p>
    <w:p w14:paraId="3F3B2A4B" w14:textId="77777777" w:rsidR="008207A4" w:rsidRPr="004B3633" w:rsidRDefault="008207A4" w:rsidP="008207A4">
      <w:pPr>
        <w:widowControl/>
        <w:ind w:firstLine="284"/>
      </w:pPr>
      <w:r w:rsidRPr="004B3633">
        <w:t xml:space="preserve">10.Административно-правовой статус электронных средств массовой информации. </w:t>
      </w:r>
    </w:p>
    <w:p w14:paraId="5BD26526" w14:textId="77777777" w:rsidR="008207A4" w:rsidRPr="004B3633" w:rsidRDefault="008207A4" w:rsidP="008207A4">
      <w:pPr>
        <w:widowControl/>
        <w:ind w:firstLine="284"/>
      </w:pPr>
      <w:r w:rsidRPr="004B3633">
        <w:t xml:space="preserve">11. Разрешение споров по вопросам деятельности предприятий, учреждений, организаций в сфере связи и Интернета. </w:t>
      </w:r>
    </w:p>
    <w:p w14:paraId="317F3DD8" w14:textId="77777777" w:rsidR="008207A4" w:rsidRPr="004B3633" w:rsidRDefault="008207A4" w:rsidP="008207A4">
      <w:pPr>
        <w:widowControl/>
        <w:ind w:firstLine="284"/>
      </w:pPr>
      <w:r w:rsidRPr="004B3633">
        <w:t>12. Государственный контроль и надзор в сфере связи.</w:t>
      </w:r>
    </w:p>
    <w:p w14:paraId="7974558A" w14:textId="77777777" w:rsidR="008207A4" w:rsidRPr="004B3633" w:rsidRDefault="008207A4" w:rsidP="008207A4">
      <w:pPr>
        <w:widowControl/>
        <w:ind w:firstLine="284"/>
      </w:pPr>
    </w:p>
    <w:p w14:paraId="03CB8A42" w14:textId="3497BE19" w:rsidR="008207A4" w:rsidRPr="004B3633" w:rsidRDefault="008207A4" w:rsidP="008207A4">
      <w:pPr>
        <w:widowControl/>
        <w:ind w:firstLine="284"/>
        <w:jc w:val="center"/>
        <w:rPr>
          <w:b/>
        </w:rPr>
      </w:pPr>
      <w:r w:rsidRPr="004B3633">
        <w:rPr>
          <w:b/>
        </w:rPr>
        <w:t xml:space="preserve">Тема </w:t>
      </w:r>
      <w:r w:rsidR="00240B5A" w:rsidRPr="004B3633">
        <w:rPr>
          <w:b/>
        </w:rPr>
        <w:t>6</w:t>
      </w:r>
      <w:r w:rsidRPr="004B3633">
        <w:rPr>
          <w:b/>
        </w:rPr>
        <w:t xml:space="preserve"> Управление в сфере экологии, природопользования и охраны окружающей среды</w:t>
      </w:r>
    </w:p>
    <w:p w14:paraId="031DC0ED" w14:textId="77777777" w:rsidR="008207A4" w:rsidRPr="004B3633" w:rsidRDefault="008207A4" w:rsidP="008207A4">
      <w:pPr>
        <w:widowControl/>
        <w:ind w:firstLine="284"/>
      </w:pPr>
      <w:r w:rsidRPr="004B3633">
        <w:t>1. Теория и практика управления в сфере экологии, природопользования и охраны окружающей среды. Содержание административно-правового регулирования в этой сфере. Управление освоением Севера России, ее Арктических районов.</w:t>
      </w:r>
    </w:p>
    <w:p w14:paraId="277F0849" w14:textId="77777777" w:rsidR="008207A4" w:rsidRPr="004B3633" w:rsidRDefault="008207A4" w:rsidP="008207A4">
      <w:pPr>
        <w:widowControl/>
        <w:ind w:firstLine="284"/>
      </w:pPr>
      <w:r w:rsidRPr="004B3633">
        <w:t>2. Организационно-правовая система управления.</w:t>
      </w:r>
    </w:p>
    <w:p w14:paraId="4F6D973C" w14:textId="77777777" w:rsidR="008207A4" w:rsidRPr="004B3633" w:rsidRDefault="008207A4" w:rsidP="008207A4">
      <w:pPr>
        <w:widowControl/>
        <w:ind w:firstLine="284"/>
      </w:pPr>
      <w:r w:rsidRPr="004B3633">
        <w:t>3. Правовое положение центральных отраслевых органов в сфере экологии, природопользования и охраны окружающей среды.</w:t>
      </w:r>
    </w:p>
    <w:p w14:paraId="3A4FCAEA" w14:textId="77777777" w:rsidR="008207A4" w:rsidRPr="004B3633" w:rsidRDefault="008207A4" w:rsidP="008207A4">
      <w:pPr>
        <w:widowControl/>
        <w:ind w:firstLine="284"/>
      </w:pPr>
      <w:r w:rsidRPr="004B3633">
        <w:t>4. Региональные органы исполнительной власти и органы местного самоуправления использования и охраны природных ресурсов, вопросы экологии.</w:t>
      </w:r>
    </w:p>
    <w:p w14:paraId="22283EFD" w14:textId="77777777" w:rsidR="008207A4" w:rsidRPr="004B3633" w:rsidRDefault="008207A4" w:rsidP="008207A4">
      <w:pPr>
        <w:widowControl/>
        <w:ind w:firstLine="284"/>
      </w:pPr>
      <w:r w:rsidRPr="004B3633">
        <w:t>5. Государственный контроль и надзор в сфере экологии, природопользования и охраны окружающей среды.</w:t>
      </w:r>
    </w:p>
    <w:p w14:paraId="7D052A6D" w14:textId="77777777" w:rsidR="008207A4" w:rsidRPr="004B3633" w:rsidRDefault="008207A4" w:rsidP="008207A4">
      <w:pPr>
        <w:widowControl/>
        <w:ind w:firstLine="284"/>
      </w:pPr>
      <w:r w:rsidRPr="004B3633">
        <w:t>6. Роль прокуратуры и других правоохранительных органов по обеспечению законности и государственной дисциплины в сфере экологии, природопользования и охраны окружающей среды.</w:t>
      </w:r>
    </w:p>
    <w:p w14:paraId="4A39927B" w14:textId="77777777" w:rsidR="008207A4" w:rsidRPr="004B3633" w:rsidRDefault="008207A4" w:rsidP="008207A4">
      <w:pPr>
        <w:widowControl/>
        <w:ind w:firstLine="284"/>
        <w:rPr>
          <w:b/>
          <w:caps/>
        </w:rPr>
      </w:pPr>
    </w:p>
    <w:p w14:paraId="17B21C36" w14:textId="788B33ED" w:rsidR="008207A4" w:rsidRDefault="008207A4" w:rsidP="008207A4">
      <w:pPr>
        <w:widowControl/>
        <w:ind w:firstLine="284"/>
        <w:jc w:val="center"/>
        <w:rPr>
          <w:b/>
          <w:caps/>
        </w:rPr>
      </w:pPr>
      <w:r w:rsidRPr="004B3633">
        <w:rPr>
          <w:b/>
          <w:caps/>
        </w:rPr>
        <w:t xml:space="preserve">Раздел </w:t>
      </w:r>
      <w:r w:rsidR="00240B5A" w:rsidRPr="004B3633">
        <w:rPr>
          <w:b/>
          <w:caps/>
          <w:lang w:val="en-US"/>
        </w:rPr>
        <w:t>III</w:t>
      </w:r>
      <w:r w:rsidRPr="004B3633">
        <w:rPr>
          <w:b/>
          <w:caps/>
        </w:rPr>
        <w:t xml:space="preserve"> Управление в социально-культурной сфере</w:t>
      </w:r>
    </w:p>
    <w:p w14:paraId="2DFAE756" w14:textId="77777777" w:rsidR="004B3633" w:rsidRPr="004B3633" w:rsidRDefault="004B3633" w:rsidP="008207A4">
      <w:pPr>
        <w:widowControl/>
        <w:ind w:firstLine="284"/>
        <w:jc w:val="center"/>
        <w:rPr>
          <w:b/>
          <w:caps/>
        </w:rPr>
      </w:pPr>
    </w:p>
    <w:p w14:paraId="20A8EEAF" w14:textId="41A75628" w:rsidR="008207A4" w:rsidRPr="004B3633" w:rsidRDefault="008207A4" w:rsidP="008207A4">
      <w:pPr>
        <w:widowControl/>
        <w:ind w:firstLine="284"/>
        <w:jc w:val="center"/>
        <w:rPr>
          <w:b/>
        </w:rPr>
      </w:pPr>
      <w:r w:rsidRPr="004B3633">
        <w:rPr>
          <w:b/>
        </w:rPr>
        <w:t xml:space="preserve">Тема </w:t>
      </w:r>
      <w:r w:rsidR="00240B5A" w:rsidRPr="004B3633">
        <w:rPr>
          <w:b/>
        </w:rPr>
        <w:t>1</w:t>
      </w:r>
      <w:r w:rsidRPr="004B3633">
        <w:rPr>
          <w:b/>
        </w:rPr>
        <w:t xml:space="preserve"> Управление в сфере образования и науки</w:t>
      </w:r>
    </w:p>
    <w:p w14:paraId="30F87605" w14:textId="77777777" w:rsidR="008207A4" w:rsidRPr="004B3633" w:rsidRDefault="008207A4" w:rsidP="008207A4">
      <w:pPr>
        <w:widowControl/>
        <w:ind w:firstLine="284"/>
      </w:pPr>
      <w:r w:rsidRPr="004B3633">
        <w:t>1. Организационно-правовая система управления.</w:t>
      </w:r>
    </w:p>
    <w:p w14:paraId="46D4757B" w14:textId="77777777" w:rsidR="008207A4" w:rsidRPr="004B3633" w:rsidRDefault="008207A4" w:rsidP="008207A4">
      <w:pPr>
        <w:widowControl/>
        <w:ind w:firstLine="284"/>
      </w:pPr>
      <w:r w:rsidRPr="004B3633">
        <w:t>2. Центральные отраслевые органы управления в сфере образования и науки.</w:t>
      </w:r>
    </w:p>
    <w:p w14:paraId="5FABDD74" w14:textId="77777777" w:rsidR="008207A4" w:rsidRPr="004B3633" w:rsidRDefault="008207A4" w:rsidP="008207A4">
      <w:pPr>
        <w:widowControl/>
        <w:ind w:firstLine="284"/>
      </w:pPr>
      <w:r w:rsidRPr="004B3633">
        <w:t>3. Региональные органы исполнительной власти, органы местного самоуправления и их роль в сфере образования и науки.</w:t>
      </w:r>
    </w:p>
    <w:p w14:paraId="5F5B88F3" w14:textId="77777777" w:rsidR="008207A4" w:rsidRPr="004B3633" w:rsidRDefault="008207A4" w:rsidP="008207A4">
      <w:pPr>
        <w:widowControl/>
        <w:ind w:firstLine="284"/>
      </w:pPr>
      <w:r w:rsidRPr="004B3633">
        <w:t>4. Правовое положение РАН, СО РАН; РАМН; РАО; Российской академии архитектуры и строительства; Российской академии художеств.</w:t>
      </w:r>
    </w:p>
    <w:p w14:paraId="55A1BC00" w14:textId="77777777" w:rsidR="008207A4" w:rsidRPr="004B3633" w:rsidRDefault="008207A4" w:rsidP="008207A4">
      <w:pPr>
        <w:widowControl/>
        <w:ind w:firstLine="284"/>
      </w:pPr>
      <w:r w:rsidRPr="004B3633">
        <w:t>5. Образовательные, научные учреждения и организации. Правовое положение МГУ им. М.В.Ломоносова;</w:t>
      </w:r>
    </w:p>
    <w:p w14:paraId="38B63127" w14:textId="77777777" w:rsidR="008207A4" w:rsidRPr="004B3633" w:rsidRDefault="008207A4" w:rsidP="008207A4">
      <w:pPr>
        <w:widowControl/>
        <w:ind w:firstLine="284"/>
      </w:pPr>
      <w:r w:rsidRPr="004B3633">
        <w:t>Административно-правовой статус Федерального исследовательского университета . Томский государственный университет как классический и исследовательский университет.</w:t>
      </w:r>
    </w:p>
    <w:p w14:paraId="40888740" w14:textId="77777777" w:rsidR="008207A4" w:rsidRPr="004B3633" w:rsidRDefault="008207A4" w:rsidP="008207A4">
      <w:pPr>
        <w:widowControl/>
        <w:ind w:firstLine="284"/>
      </w:pPr>
      <w:r w:rsidRPr="004B3633">
        <w:t>6. Государственный контроль и надзор в сфере науки и образования</w:t>
      </w:r>
    </w:p>
    <w:p w14:paraId="50B9732C" w14:textId="77777777" w:rsidR="008207A4" w:rsidRPr="004B3633" w:rsidRDefault="008207A4" w:rsidP="008207A4">
      <w:pPr>
        <w:widowControl/>
        <w:ind w:firstLine="284"/>
      </w:pPr>
    </w:p>
    <w:p w14:paraId="253A5812" w14:textId="71697847" w:rsidR="008207A4" w:rsidRPr="004B3633" w:rsidRDefault="008207A4" w:rsidP="008207A4">
      <w:pPr>
        <w:widowControl/>
        <w:ind w:firstLine="284"/>
        <w:jc w:val="center"/>
        <w:rPr>
          <w:b/>
        </w:rPr>
      </w:pPr>
      <w:r w:rsidRPr="004B3633">
        <w:rPr>
          <w:b/>
        </w:rPr>
        <w:t xml:space="preserve">Тема </w:t>
      </w:r>
      <w:r w:rsidR="00240B5A" w:rsidRPr="004B3633">
        <w:rPr>
          <w:b/>
        </w:rPr>
        <w:t>2</w:t>
      </w:r>
      <w:r w:rsidRPr="004B3633">
        <w:rPr>
          <w:b/>
        </w:rPr>
        <w:t xml:space="preserve"> Управление в сфере здравоохранения и социального развития</w:t>
      </w:r>
    </w:p>
    <w:p w14:paraId="33DD5416" w14:textId="77777777" w:rsidR="008207A4" w:rsidRPr="004B3633" w:rsidRDefault="008207A4" w:rsidP="008207A4">
      <w:pPr>
        <w:widowControl/>
        <w:ind w:firstLine="284"/>
      </w:pPr>
      <w:r w:rsidRPr="004B3633">
        <w:lastRenderedPageBreak/>
        <w:t>1. Организационно-правовая система управления здравоохранением и социальным развитием.</w:t>
      </w:r>
    </w:p>
    <w:p w14:paraId="4CEF8E68" w14:textId="77777777" w:rsidR="008207A4" w:rsidRPr="004B3633" w:rsidRDefault="008207A4" w:rsidP="008207A4">
      <w:pPr>
        <w:widowControl/>
        <w:ind w:firstLine="284"/>
      </w:pPr>
      <w:r w:rsidRPr="004B3633">
        <w:t>2. Система центральных отраслевых органов управления в сфере здравоохранения и социального развития.</w:t>
      </w:r>
    </w:p>
    <w:p w14:paraId="1D371163" w14:textId="77777777" w:rsidR="008207A4" w:rsidRPr="004B3633" w:rsidRDefault="008207A4" w:rsidP="008207A4">
      <w:pPr>
        <w:widowControl/>
        <w:ind w:firstLine="284"/>
      </w:pPr>
      <w:r w:rsidRPr="004B3633">
        <w:t>3. Региональные органы исполнительной власти, органы местного самоуправления и здравоохранение, социальная защита граждан.</w:t>
      </w:r>
    </w:p>
    <w:p w14:paraId="64A2C221" w14:textId="77777777" w:rsidR="008207A4" w:rsidRPr="004B3633" w:rsidRDefault="008207A4" w:rsidP="008207A4">
      <w:pPr>
        <w:widowControl/>
        <w:ind w:firstLine="284"/>
      </w:pPr>
      <w:r w:rsidRPr="004B3633">
        <w:t>4. Врач как субъект административного права.</w:t>
      </w:r>
    </w:p>
    <w:p w14:paraId="52FE4A8C" w14:textId="77777777" w:rsidR="008207A4" w:rsidRPr="004B3633" w:rsidRDefault="008207A4" w:rsidP="008207A4">
      <w:pPr>
        <w:widowControl/>
        <w:ind w:firstLine="284"/>
      </w:pPr>
      <w:r w:rsidRPr="004B3633">
        <w:t xml:space="preserve">5. Санитарно-эпидемиологический надзор. Полномочия Главного санитарного врача РФ. </w:t>
      </w:r>
    </w:p>
    <w:p w14:paraId="007EBF8B" w14:textId="77777777" w:rsidR="008207A4" w:rsidRPr="004B3633" w:rsidRDefault="008207A4" w:rsidP="008207A4">
      <w:pPr>
        <w:widowControl/>
        <w:ind w:firstLine="284"/>
      </w:pPr>
    </w:p>
    <w:p w14:paraId="6935F584" w14:textId="4AE566F1" w:rsidR="008207A4" w:rsidRPr="004B3633" w:rsidRDefault="008207A4" w:rsidP="008207A4">
      <w:pPr>
        <w:widowControl/>
        <w:ind w:firstLine="284"/>
        <w:jc w:val="center"/>
        <w:rPr>
          <w:b/>
        </w:rPr>
      </w:pPr>
      <w:r w:rsidRPr="004B3633">
        <w:rPr>
          <w:b/>
        </w:rPr>
        <w:t xml:space="preserve">Тема </w:t>
      </w:r>
      <w:r w:rsidR="00240B5A" w:rsidRPr="004B3633">
        <w:rPr>
          <w:b/>
        </w:rPr>
        <w:t>3</w:t>
      </w:r>
      <w:r w:rsidRPr="004B3633">
        <w:rPr>
          <w:b/>
        </w:rPr>
        <w:t xml:space="preserve"> Управление в сфере культуры</w:t>
      </w:r>
    </w:p>
    <w:p w14:paraId="0B05FD7E" w14:textId="77777777" w:rsidR="008207A4" w:rsidRPr="004B3633" w:rsidRDefault="008207A4" w:rsidP="008207A4">
      <w:pPr>
        <w:widowControl/>
        <w:ind w:firstLine="284"/>
      </w:pPr>
      <w:r w:rsidRPr="004B3633">
        <w:t>1. Организационно-правовая форма управления культурой. Культура и цивилизация (ее виды).</w:t>
      </w:r>
    </w:p>
    <w:p w14:paraId="7FDA71F5" w14:textId="77777777" w:rsidR="008207A4" w:rsidRPr="004B3633" w:rsidRDefault="008207A4" w:rsidP="008207A4">
      <w:pPr>
        <w:widowControl/>
        <w:ind w:firstLine="284"/>
      </w:pPr>
      <w:r w:rsidRPr="004B3633">
        <w:t>2. Система центральных отраслевых органов управления в сфере культуры.</w:t>
      </w:r>
    </w:p>
    <w:p w14:paraId="7A52C421" w14:textId="77777777" w:rsidR="008207A4" w:rsidRPr="004B3633" w:rsidRDefault="008207A4" w:rsidP="008207A4">
      <w:pPr>
        <w:widowControl/>
        <w:ind w:firstLine="284"/>
      </w:pPr>
      <w:r w:rsidRPr="004B3633">
        <w:t>3. Региональные органы исполнительной власти, органы местного самоуправления и сфера культуры и массовых коммуникаций.</w:t>
      </w:r>
    </w:p>
    <w:p w14:paraId="543B1734" w14:textId="77777777" w:rsidR="008207A4" w:rsidRPr="004B3633" w:rsidRDefault="008207A4" w:rsidP="008207A4">
      <w:pPr>
        <w:widowControl/>
        <w:ind w:firstLine="284"/>
      </w:pPr>
      <w:r w:rsidRPr="004B3633">
        <w:t xml:space="preserve">4. Управление учреждениями культуры. Как представляется, истинные границы свободы творчества в сфере культуры определяются в первую очередь внутренним осознанием самого деятеля культуры, творческого работника, его воззрением и степенью понимания происходящих общественных, государственных и исторических событий, его преданностью России, общепризнанным мировым достижениям культуры, цивилизации в целом. Не следует забывать уроков прошлого и настоящего, когда личный эгоизм, отчуждение, массовая косность избавляют многих от личной, социальной, а зачастую и юридической ответственности за судьбу конкретного человека, российского народа, страны, ее государственности, законности, развитие демократии. </w:t>
      </w:r>
    </w:p>
    <w:p w14:paraId="79F61169" w14:textId="77777777" w:rsidR="008207A4" w:rsidRPr="004B3633" w:rsidRDefault="008207A4" w:rsidP="008207A4">
      <w:pPr>
        <w:widowControl/>
        <w:ind w:firstLine="284"/>
      </w:pPr>
      <w:r w:rsidRPr="004B3633">
        <w:t xml:space="preserve">5. Роль интеллигенции в укреплении Российской государственности. Гражданское мужество как необходимый компонент социального статуса интеллигента. </w:t>
      </w:r>
    </w:p>
    <w:p w14:paraId="7006DC15" w14:textId="77777777" w:rsidR="008207A4" w:rsidRPr="004B3633" w:rsidRDefault="008207A4" w:rsidP="008207A4">
      <w:pPr>
        <w:widowControl/>
        <w:ind w:firstLine="284"/>
      </w:pPr>
    </w:p>
    <w:p w14:paraId="01C4921B" w14:textId="5DAB1858" w:rsidR="008207A4" w:rsidRPr="004B3633" w:rsidRDefault="008207A4" w:rsidP="008207A4">
      <w:pPr>
        <w:widowControl/>
        <w:ind w:firstLine="284"/>
        <w:jc w:val="center"/>
        <w:rPr>
          <w:b/>
        </w:rPr>
      </w:pPr>
      <w:r w:rsidRPr="004B3633">
        <w:rPr>
          <w:b/>
        </w:rPr>
        <w:t>Тема 4 Управление в области туризма, физической культуры и спорта</w:t>
      </w:r>
    </w:p>
    <w:p w14:paraId="5C7CD4A4" w14:textId="77777777" w:rsidR="008207A4" w:rsidRPr="004B3633" w:rsidRDefault="008207A4" w:rsidP="00EE23BC">
      <w:pPr>
        <w:widowControl/>
        <w:numPr>
          <w:ilvl w:val="0"/>
          <w:numId w:val="17"/>
        </w:numPr>
        <w:ind w:left="0" w:firstLine="284"/>
      </w:pPr>
      <w:r w:rsidRPr="004B3633">
        <w:t>Организационно-правовая система управления.</w:t>
      </w:r>
    </w:p>
    <w:p w14:paraId="3BF68EA4" w14:textId="77777777" w:rsidR="008207A4" w:rsidRPr="004B3633" w:rsidRDefault="008207A4" w:rsidP="00EE23BC">
      <w:pPr>
        <w:widowControl/>
        <w:numPr>
          <w:ilvl w:val="0"/>
          <w:numId w:val="17"/>
        </w:numPr>
        <w:ind w:left="0" w:firstLine="284"/>
      </w:pPr>
      <w:r w:rsidRPr="004B3633">
        <w:t>Органы управления в области туризма, физической культуры и спорта.</w:t>
      </w:r>
    </w:p>
    <w:p w14:paraId="7CCAF51A" w14:textId="77777777" w:rsidR="008207A4" w:rsidRPr="004B3633" w:rsidRDefault="008207A4" w:rsidP="00EE23BC">
      <w:pPr>
        <w:widowControl/>
        <w:numPr>
          <w:ilvl w:val="0"/>
          <w:numId w:val="17"/>
        </w:numPr>
        <w:ind w:left="0" w:firstLine="284"/>
      </w:pPr>
      <w:r w:rsidRPr="004B3633">
        <w:t>Региональные органы исполнительной власти, органы местного самоуправления и организация туризма, физической культуры и спорта.</w:t>
      </w:r>
    </w:p>
    <w:p w14:paraId="1129EA3F" w14:textId="77777777" w:rsidR="008207A4" w:rsidRPr="004B3633" w:rsidRDefault="008207A4" w:rsidP="00EE23BC">
      <w:pPr>
        <w:widowControl/>
        <w:numPr>
          <w:ilvl w:val="0"/>
          <w:numId w:val="17"/>
        </w:numPr>
        <w:ind w:left="0" w:firstLine="284"/>
      </w:pPr>
      <w:r w:rsidRPr="004B3633">
        <w:t>Управление организациями и учреждениями в этих областях.</w:t>
      </w:r>
    </w:p>
    <w:p w14:paraId="100C39D9" w14:textId="77777777" w:rsidR="008207A4" w:rsidRPr="004B3633" w:rsidRDefault="008207A4" w:rsidP="008207A4">
      <w:pPr>
        <w:widowControl/>
        <w:ind w:firstLine="284"/>
        <w:rPr>
          <w:b/>
          <w:caps/>
        </w:rPr>
      </w:pPr>
    </w:p>
    <w:p w14:paraId="65AFCA0C" w14:textId="29484425" w:rsidR="0060259C" w:rsidRPr="004B3633" w:rsidRDefault="0060259C" w:rsidP="001E2C9D">
      <w:pPr>
        <w:pStyle w:val="a9"/>
        <w:widowControl/>
        <w:numPr>
          <w:ilvl w:val="0"/>
          <w:numId w:val="10"/>
        </w:numPr>
        <w:rPr>
          <w:rFonts w:eastAsia="Calibri"/>
          <w:b/>
        </w:rPr>
      </w:pPr>
      <w:r w:rsidRPr="004B3633">
        <w:rPr>
          <w:b/>
        </w:rPr>
        <w:t>Перечень учебно-методического обеспечения по дисциплине и методические указания для обучающихся по освоению дисциплины</w:t>
      </w:r>
      <w:r w:rsidRPr="004B3633">
        <w:rPr>
          <w:rFonts w:eastAsia="Calibri"/>
          <w:b/>
        </w:rPr>
        <w:t xml:space="preserve"> </w:t>
      </w:r>
    </w:p>
    <w:p w14:paraId="4CAA4AF2" w14:textId="23E72739" w:rsidR="00BC5F99" w:rsidRPr="004B3633" w:rsidRDefault="00BC5F99" w:rsidP="0060259C">
      <w:pPr>
        <w:pStyle w:val="a9"/>
        <w:widowControl/>
        <w:ind w:left="284" w:firstLine="0"/>
        <w:rPr>
          <w:rFonts w:eastAsia="Calibri"/>
          <w:color w:val="000000"/>
        </w:rPr>
      </w:pPr>
      <w:r w:rsidRPr="004B3633">
        <w:rPr>
          <w:rFonts w:eastAsia="Calibri"/>
          <w:color w:val="000000"/>
        </w:rPr>
        <w:t>Учебно-методическое обеспечение по дисциплине включает:</w:t>
      </w:r>
    </w:p>
    <w:p w14:paraId="69575022" w14:textId="77777777" w:rsidR="00BC5F99" w:rsidRPr="004B3633" w:rsidRDefault="00BC5F99" w:rsidP="00BC5F99">
      <w:pPr>
        <w:widowControl/>
        <w:ind w:firstLine="567"/>
        <w:rPr>
          <w:rFonts w:eastAsia="Calibri"/>
          <w:color w:val="000000"/>
        </w:rPr>
      </w:pPr>
      <w:r w:rsidRPr="004B3633">
        <w:rPr>
          <w:rFonts w:eastAsia="Calibri"/>
          <w:color w:val="000000"/>
        </w:rPr>
        <w:t>– конспекты лекций</w:t>
      </w:r>
    </w:p>
    <w:p w14:paraId="55AA0556" w14:textId="77777777" w:rsidR="00BC5F99" w:rsidRPr="004B3633" w:rsidRDefault="00BC5F99" w:rsidP="00BC5F99">
      <w:pPr>
        <w:widowControl/>
        <w:ind w:firstLine="567"/>
        <w:rPr>
          <w:rFonts w:eastAsia="Calibri"/>
          <w:color w:val="000000"/>
        </w:rPr>
      </w:pPr>
      <w:r w:rsidRPr="004B3633">
        <w:rPr>
          <w:rFonts w:eastAsia="Calibri"/>
          <w:color w:val="000000"/>
        </w:rPr>
        <w:t>– учебную (основную и дополнительную) литературу</w:t>
      </w:r>
    </w:p>
    <w:p w14:paraId="769B9E0A" w14:textId="77777777" w:rsidR="00BC5F99" w:rsidRPr="004B3633" w:rsidRDefault="00BC5F99" w:rsidP="00BC5F99">
      <w:pPr>
        <w:widowControl/>
        <w:ind w:firstLine="567"/>
        <w:rPr>
          <w:rFonts w:eastAsia="Calibri"/>
          <w:color w:val="000000"/>
        </w:rPr>
      </w:pPr>
      <w:r w:rsidRPr="004B3633">
        <w:rPr>
          <w:rFonts w:eastAsia="Calibri"/>
          <w:color w:val="000000"/>
        </w:rPr>
        <w:t>– методические указания по освоению дисциплины</w:t>
      </w:r>
    </w:p>
    <w:p w14:paraId="4B0AD1C1" w14:textId="77777777" w:rsidR="00BC5F99" w:rsidRPr="004B3633" w:rsidRDefault="00BC5F99" w:rsidP="00BC5F99">
      <w:pPr>
        <w:widowControl/>
        <w:ind w:firstLine="567"/>
        <w:rPr>
          <w:rFonts w:eastAsia="Calibri"/>
          <w:color w:val="000000"/>
        </w:rPr>
      </w:pPr>
      <w:r w:rsidRPr="004B3633">
        <w:rPr>
          <w:rFonts w:eastAsia="Calibri"/>
          <w:color w:val="000000"/>
        </w:rPr>
        <w:t>– методические рекомендации по выполнению практических работ</w:t>
      </w:r>
    </w:p>
    <w:p w14:paraId="04080513" w14:textId="77777777" w:rsidR="00BC5F99" w:rsidRPr="004B3633" w:rsidRDefault="00BC5F99" w:rsidP="00BC5F99">
      <w:pPr>
        <w:widowControl/>
        <w:ind w:firstLine="567"/>
        <w:rPr>
          <w:rFonts w:eastAsia="Calibri"/>
          <w:color w:val="000000"/>
        </w:rPr>
      </w:pPr>
      <w:r w:rsidRPr="004B3633">
        <w:rPr>
          <w:rFonts w:eastAsia="Calibri"/>
          <w:color w:val="000000"/>
        </w:rPr>
        <w:t>– комплект оценочных средств для текущего и итогового контроля</w:t>
      </w:r>
    </w:p>
    <w:p w14:paraId="6AF7A122" w14:textId="42B75C7B" w:rsidR="00BC5F99" w:rsidRPr="004B3633" w:rsidRDefault="00BC5F99" w:rsidP="00BC5F99">
      <w:pPr>
        <w:widowControl/>
        <w:ind w:firstLine="567"/>
        <w:rPr>
          <w:rFonts w:eastAsia="Calibri"/>
          <w:color w:val="000000"/>
        </w:rPr>
      </w:pPr>
      <w:r w:rsidRPr="004B3633">
        <w:rPr>
          <w:rFonts w:eastAsia="Calibri"/>
          <w:color w:val="000000"/>
        </w:rPr>
        <w:t>– критерии оценки знаний, умений, навыков, практического опыта по всем видам контроля знаний у обучающихся.</w:t>
      </w:r>
    </w:p>
    <w:p w14:paraId="5A4FBB11" w14:textId="614D3BAF" w:rsidR="00265DA4" w:rsidRPr="004B3633" w:rsidRDefault="00265DA4" w:rsidP="00FD14A1">
      <w:pPr>
        <w:widowControl/>
        <w:ind w:firstLine="567"/>
        <w:rPr>
          <w:rFonts w:eastAsia="Calibri"/>
          <w:color w:val="000000"/>
        </w:rPr>
      </w:pPr>
      <w:r w:rsidRPr="004B3633">
        <w:rPr>
          <w:rFonts w:eastAsia="Calibri"/>
          <w:color w:val="000000"/>
        </w:rPr>
        <w:t xml:space="preserve">Самостоятельная работа студентов по дисциплине предполагает: </w:t>
      </w:r>
    </w:p>
    <w:p w14:paraId="3FC84F9F" w14:textId="77777777" w:rsidR="00265DA4" w:rsidRPr="004B3633" w:rsidRDefault="00265DA4" w:rsidP="00FD14A1">
      <w:pPr>
        <w:widowControl/>
        <w:ind w:firstLine="567"/>
        <w:rPr>
          <w:rFonts w:eastAsia="Calibri"/>
          <w:color w:val="000000"/>
        </w:rPr>
      </w:pPr>
      <w:r w:rsidRPr="004B3633">
        <w:rPr>
          <w:rFonts w:eastAsia="Calibri"/>
          <w:color w:val="000000"/>
        </w:rPr>
        <w:t>– изучение лекций и качественную подготовку ко всем видам учебных занятий;</w:t>
      </w:r>
    </w:p>
    <w:p w14:paraId="02A35571" w14:textId="77777777" w:rsidR="00265DA4" w:rsidRPr="004B3633" w:rsidRDefault="00265DA4" w:rsidP="00FD14A1">
      <w:pPr>
        <w:widowControl/>
        <w:ind w:firstLine="567"/>
        <w:rPr>
          <w:rFonts w:eastAsia="Calibri"/>
          <w:color w:val="000000"/>
        </w:rPr>
      </w:pPr>
      <w:r w:rsidRPr="004B3633">
        <w:rPr>
          <w:rFonts w:eastAsia="Calibri"/>
          <w:color w:val="000000"/>
        </w:rPr>
        <w:t>– изучение основной и дополнительной литературы по предмету, использование ресурсов информаци</w:t>
      </w:r>
      <w:r w:rsidR="009F053E" w:rsidRPr="004B3633">
        <w:rPr>
          <w:rFonts w:eastAsia="Calibri"/>
          <w:color w:val="000000"/>
        </w:rPr>
        <w:t>онно-телекоммуникационной сети Интернет</w:t>
      </w:r>
    </w:p>
    <w:p w14:paraId="6C577614" w14:textId="0B056369" w:rsidR="00265DA4" w:rsidRPr="004B3633" w:rsidRDefault="00265DA4" w:rsidP="00FD14A1">
      <w:pPr>
        <w:widowControl/>
        <w:ind w:firstLine="567"/>
        <w:rPr>
          <w:rFonts w:eastAsia="Calibri"/>
          <w:color w:val="000000"/>
        </w:rPr>
      </w:pPr>
      <w:r w:rsidRPr="004B3633">
        <w:rPr>
          <w:rFonts w:eastAsia="Calibri"/>
          <w:color w:val="000000"/>
        </w:rPr>
        <w:t xml:space="preserve">– подготовку к </w:t>
      </w:r>
      <w:r w:rsidR="008C634D" w:rsidRPr="004B3633">
        <w:rPr>
          <w:rFonts w:eastAsia="Calibri"/>
          <w:color w:val="000000"/>
        </w:rPr>
        <w:t>зачёту</w:t>
      </w:r>
      <w:r w:rsidRPr="004B3633">
        <w:rPr>
          <w:rFonts w:eastAsia="Calibri"/>
          <w:color w:val="000000"/>
        </w:rPr>
        <w:t>.</w:t>
      </w:r>
    </w:p>
    <w:p w14:paraId="7259D765" w14:textId="77777777" w:rsidR="00E5507B" w:rsidRPr="004B3633" w:rsidRDefault="00E5507B" w:rsidP="00E5507B">
      <w:pPr>
        <w:suppressAutoHyphens/>
        <w:ind w:firstLine="567"/>
        <w:rPr>
          <w:rFonts w:eastAsia="Calibri"/>
          <w:color w:val="000000"/>
        </w:rPr>
      </w:pPr>
      <w:r w:rsidRPr="004B3633">
        <w:rPr>
          <w:rFonts w:eastAsia="Calibri"/>
          <w:i/>
          <w:color w:val="000000"/>
        </w:rPr>
        <w:t>Правила самостоятельной работы с литературой</w:t>
      </w:r>
      <w:r w:rsidRPr="004B3633">
        <w:rPr>
          <w:rFonts w:eastAsia="Calibri"/>
          <w:color w:val="000000"/>
        </w:rPr>
        <w:t xml:space="preserve">: 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w:t>
      </w:r>
      <w:r w:rsidRPr="004B3633">
        <w:rPr>
          <w:rFonts w:eastAsia="Calibri"/>
          <w:color w:val="000000"/>
        </w:rPr>
        <w:lastRenderedPageBreak/>
        <w:t>рациональные навыки работы с книгой - это всегда большая экономия времени и сил. Правильный подбор литературы рекомендуется преподавателем и приводится в п.11.</w:t>
      </w:r>
    </w:p>
    <w:p w14:paraId="7BA940E3" w14:textId="77777777" w:rsidR="00E5507B" w:rsidRPr="004B3633" w:rsidRDefault="00E5507B" w:rsidP="00E5507B">
      <w:pPr>
        <w:suppressAutoHyphens/>
        <w:ind w:firstLine="567"/>
        <w:rPr>
          <w:rFonts w:eastAsia="Calibri"/>
          <w:color w:val="000000"/>
        </w:rPr>
      </w:pPr>
      <w:r w:rsidRPr="004B3633">
        <w:rPr>
          <w:rFonts w:eastAsia="Calibri"/>
          <w:color w:val="000000"/>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тезисы (в том числе те, которые в учебнике опущены или на лекции даны для самостоятельного вывода). При изучении любой дисциплины большую и важную роль играет самостоятельная индивидуальная работа. 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в тетради (на специально отведенных полях) дополнять конспект Опыт показывает, что многим студентам помогает составление листа опорных сигналов, содержащего важнейшие и наиболее часто употребляемые понятия и положения. Такой лист помогает запомнить основные положения лекции, а также может служить постоянным справочником для студента.</w:t>
      </w:r>
    </w:p>
    <w:p w14:paraId="272B46C4" w14:textId="77777777" w:rsidR="00E5507B" w:rsidRPr="004B3633" w:rsidRDefault="00E5507B" w:rsidP="00E5507B">
      <w:pPr>
        <w:suppressAutoHyphens/>
        <w:ind w:firstLine="567"/>
        <w:rPr>
          <w:rFonts w:eastAsia="Calibri"/>
          <w:color w:val="000000"/>
        </w:rPr>
      </w:pPr>
      <w:r w:rsidRPr="004B3633">
        <w:rPr>
          <w:rFonts w:eastAsia="Calibri"/>
          <w:color w:val="000000"/>
        </w:rPr>
        <w:t>Различают два вида чтения: первичное и вторичное. Первичное - это внимательное, неторопливое чтение, при котором можно остановиться на трудных местах. После него не должно остаться ни одного непонятного слова. Содержание не всегда может быть понятно после первичного чтения. Задача вторичного чтения - полное усвоение смысла прочитанного в целом (по счету это чтение может быть и не вторым, а третьим или четвертым).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теоретических знаний и практических навыков.</w:t>
      </w:r>
    </w:p>
    <w:p w14:paraId="4246A23F" w14:textId="77777777" w:rsidR="004774CB" w:rsidRPr="004B3633" w:rsidRDefault="004774CB" w:rsidP="00FD14A1">
      <w:pPr>
        <w:ind w:firstLine="567"/>
      </w:pPr>
    </w:p>
    <w:p w14:paraId="2ACB2AF2" w14:textId="77777777" w:rsidR="0056723A" w:rsidRPr="004B3633" w:rsidRDefault="0056723A" w:rsidP="00FD14A1">
      <w:pPr>
        <w:suppressAutoHyphens/>
        <w:spacing w:line="100" w:lineRule="atLeast"/>
        <w:ind w:firstLine="567"/>
        <w:rPr>
          <w:rFonts w:eastAsia="Calibri"/>
          <w:lang w:eastAsia="ar-SA"/>
        </w:rPr>
      </w:pPr>
      <w:r w:rsidRPr="004B3633">
        <w:rPr>
          <w:rFonts w:eastAsia="Calibri"/>
          <w:b/>
          <w:lang w:eastAsia="ar-SA"/>
        </w:rPr>
        <w:t>Методические указания для обучающихся по освоению дисциплины.</w:t>
      </w:r>
    </w:p>
    <w:p w14:paraId="4F3B5A82" w14:textId="77777777" w:rsidR="0056723A" w:rsidRPr="004B3633" w:rsidRDefault="0056723A" w:rsidP="00FD14A1">
      <w:pPr>
        <w:widowControl/>
        <w:ind w:firstLine="567"/>
        <w:rPr>
          <w:rFonts w:eastAsia="Calibri"/>
          <w:color w:val="000000"/>
          <w:shd w:val="clear" w:color="auto" w:fill="FFFFFF"/>
        </w:rPr>
      </w:pPr>
      <w:r w:rsidRPr="004B3633">
        <w:rPr>
          <w:rFonts w:eastAsia="Calibri"/>
          <w:color w:val="000000"/>
          <w:shd w:val="clear" w:color="auto" w:fill="FFFFFF"/>
        </w:rPr>
        <w:t xml:space="preserve">Изучать курс рекомендуется в соответствии с той последовательностью, которая обозначена в рабочей программе. Все темы взаимосвязаны и позволяют студентам постепенно осваивать теорию и практику. </w:t>
      </w:r>
    </w:p>
    <w:p w14:paraId="330C09D7" w14:textId="76EC815F" w:rsidR="0056723A" w:rsidRPr="004B3633" w:rsidRDefault="0056723A" w:rsidP="00FD14A1">
      <w:pPr>
        <w:widowControl/>
        <w:ind w:firstLine="567"/>
        <w:rPr>
          <w:rFonts w:eastAsia="Calibri"/>
          <w:color w:val="000000"/>
          <w:shd w:val="clear" w:color="auto" w:fill="FFFFFF"/>
        </w:rPr>
      </w:pPr>
      <w:r w:rsidRPr="004B3633">
        <w:rPr>
          <w:rFonts w:eastAsia="Calibri"/>
          <w:color w:val="000000"/>
          <w:shd w:val="clear" w:color="auto" w:fill="FFFFFF"/>
        </w:rPr>
        <w:t>Программа дисциплины предусматривает лекции</w:t>
      </w:r>
      <w:r w:rsidR="00FE57B2" w:rsidRPr="004B3633">
        <w:rPr>
          <w:rFonts w:eastAsia="Calibri"/>
          <w:color w:val="000000"/>
          <w:shd w:val="clear" w:color="auto" w:fill="FFFFFF"/>
        </w:rPr>
        <w:t>,</w:t>
      </w:r>
      <w:r w:rsidRPr="004B3633">
        <w:rPr>
          <w:rFonts w:eastAsia="Calibri"/>
          <w:color w:val="000000"/>
          <w:shd w:val="clear" w:color="auto" w:fill="FFFFFF"/>
        </w:rPr>
        <w:t xml:space="preserve"> </w:t>
      </w:r>
      <w:r w:rsidR="008447EC" w:rsidRPr="004B3633">
        <w:rPr>
          <w:rFonts w:eastAsia="Calibri"/>
          <w:color w:val="000000"/>
          <w:shd w:val="clear" w:color="auto" w:fill="FFFFFF"/>
        </w:rPr>
        <w:t>семинары</w:t>
      </w:r>
      <w:r w:rsidR="00FE57B2" w:rsidRPr="004B3633">
        <w:rPr>
          <w:rFonts w:eastAsia="Calibri"/>
          <w:color w:val="000000"/>
          <w:shd w:val="clear" w:color="auto" w:fill="FFFFFF"/>
        </w:rPr>
        <w:t xml:space="preserve"> </w:t>
      </w:r>
      <w:r w:rsidRPr="004B3633">
        <w:rPr>
          <w:rFonts w:eastAsia="Calibri"/>
          <w:color w:val="000000"/>
        </w:rPr>
        <w:t>и самостоятельную работу студентов</w:t>
      </w:r>
      <w:r w:rsidRPr="004B3633">
        <w:rPr>
          <w:rFonts w:eastAsia="Calibri"/>
          <w:color w:val="000000"/>
          <w:shd w:val="clear" w:color="auto" w:fill="FFFFFF"/>
        </w:rPr>
        <w:t xml:space="preserve">. </w:t>
      </w:r>
    </w:p>
    <w:p w14:paraId="6FE2440F" w14:textId="77777777" w:rsidR="0056723A" w:rsidRPr="004B3633" w:rsidRDefault="0056723A" w:rsidP="00FD14A1">
      <w:pPr>
        <w:widowControl/>
        <w:suppressAutoHyphens/>
        <w:ind w:firstLine="567"/>
        <w:rPr>
          <w:rFonts w:eastAsia="Calibri"/>
          <w:lang w:eastAsia="ar-SA"/>
        </w:rPr>
      </w:pPr>
      <w:r w:rsidRPr="004B3633">
        <w:rPr>
          <w:rFonts w:eastAsia="Calibri"/>
          <w:lang w:eastAsia="ar-SA"/>
        </w:rPr>
        <w:t xml:space="preserve">На лекциях излагается основной теоретический материал курса. </w:t>
      </w:r>
    </w:p>
    <w:p w14:paraId="53F93E95" w14:textId="7C34EF90" w:rsidR="00CC3586" w:rsidRPr="004B3633" w:rsidRDefault="004774CB" w:rsidP="00E5507B">
      <w:pPr>
        <w:suppressAutoHyphens/>
        <w:ind w:firstLine="567"/>
        <w:rPr>
          <w:rFonts w:eastAsia="Calibri"/>
          <w:kern w:val="1"/>
        </w:rPr>
      </w:pPr>
      <w:r w:rsidRPr="004B3633">
        <w:rPr>
          <w:rFonts w:eastAsia="Calibri"/>
          <w:kern w:val="1"/>
        </w:rPr>
        <w:t xml:space="preserve">Отдельные лекции </w:t>
      </w:r>
      <w:r w:rsidR="00240B5A" w:rsidRPr="004B3633">
        <w:rPr>
          <w:rFonts w:eastAsia="Calibri"/>
          <w:kern w:val="1"/>
        </w:rPr>
        <w:t>п</w:t>
      </w:r>
      <w:r w:rsidRPr="004B3633">
        <w:rPr>
          <w:rFonts w:eastAsia="Calibri"/>
          <w:kern w:val="1"/>
        </w:rPr>
        <w:t>роводятся с использованием вспомогательных средств: мультимедийных презентаций.</w:t>
      </w:r>
    </w:p>
    <w:p w14:paraId="707AFD04" w14:textId="17240A96" w:rsidR="00934897" w:rsidRPr="004B3633" w:rsidRDefault="00E9270B" w:rsidP="00934897">
      <w:pPr>
        <w:suppressAutoHyphens/>
        <w:spacing w:line="252" w:lineRule="auto"/>
        <w:ind w:firstLine="567"/>
        <w:rPr>
          <w:kern w:val="1"/>
          <w:lang w:eastAsia="ar-SA"/>
        </w:rPr>
      </w:pPr>
      <w:r w:rsidRPr="004B3633">
        <w:rPr>
          <w:lang w:eastAsia="ar-SA"/>
        </w:rPr>
        <w:t xml:space="preserve">В процессе изучения дисциплины предусмотрены несколько форм контроля. </w:t>
      </w:r>
      <w:r w:rsidR="00934897" w:rsidRPr="004B3633">
        <w:rPr>
          <w:color w:val="000000"/>
          <w:spacing w:val="5"/>
          <w:lang w:bidi="ru-RU"/>
        </w:rPr>
        <w:t>Оценка знаний, умений и навыков деятельности, характеризующих этапы формиров</w:t>
      </w:r>
      <w:r w:rsidR="00BF41F5" w:rsidRPr="004B3633">
        <w:rPr>
          <w:color w:val="000000"/>
          <w:spacing w:val="5"/>
          <w:lang w:bidi="ru-RU"/>
        </w:rPr>
        <w:t>ания компетенций по дисциплине</w:t>
      </w:r>
      <w:r w:rsidR="007736E1" w:rsidRPr="004B3633">
        <w:rPr>
          <w:color w:val="000000"/>
          <w:spacing w:val="5"/>
          <w:lang w:bidi="ru-RU"/>
        </w:rPr>
        <w:t>,</w:t>
      </w:r>
      <w:r w:rsidR="00BF41F5" w:rsidRPr="004B3633">
        <w:rPr>
          <w:color w:val="000000"/>
          <w:spacing w:val="5"/>
          <w:lang w:bidi="ru-RU"/>
        </w:rPr>
        <w:t xml:space="preserve"> </w:t>
      </w:r>
      <w:r w:rsidR="00934897" w:rsidRPr="004B3633">
        <w:rPr>
          <w:color w:val="000000"/>
          <w:spacing w:val="5"/>
          <w:lang w:bidi="ru-RU"/>
        </w:rPr>
        <w:t>проводится в форме текущего контроля и промежуточной аттестации.</w:t>
      </w:r>
    </w:p>
    <w:p w14:paraId="6820ADB1" w14:textId="52F4B5C1" w:rsidR="004774CB" w:rsidRPr="004B3633" w:rsidRDefault="00934897" w:rsidP="00934897">
      <w:pPr>
        <w:suppressAutoHyphens/>
        <w:ind w:firstLine="567"/>
        <w:rPr>
          <w:rFonts w:eastAsia="Calibri"/>
        </w:rPr>
      </w:pPr>
      <w:r w:rsidRPr="004B3633">
        <w:rPr>
          <w:rFonts w:eastAsia="Calibri"/>
          <w:kern w:val="1"/>
          <w:lang w:eastAsia="ar-SA"/>
        </w:rPr>
        <w:t>П</w:t>
      </w:r>
      <w:r w:rsidR="004774CB" w:rsidRPr="004B3633">
        <w:rPr>
          <w:rFonts w:eastAsia="Calibri"/>
          <w:kern w:val="1"/>
          <w:lang w:eastAsia="ar-SA"/>
        </w:rPr>
        <w:t xml:space="preserve">ри подготовке к </w:t>
      </w:r>
      <w:r w:rsidR="00A824BB" w:rsidRPr="004B3633">
        <w:rPr>
          <w:rFonts w:eastAsia="Calibri"/>
          <w:kern w:val="1"/>
          <w:lang w:eastAsia="ar-SA"/>
        </w:rPr>
        <w:t>зачёт</w:t>
      </w:r>
      <w:r w:rsidR="004774CB" w:rsidRPr="004B3633">
        <w:rPr>
          <w:rFonts w:eastAsia="Calibri"/>
          <w:kern w:val="1"/>
          <w:lang w:eastAsia="ar-SA"/>
        </w:rPr>
        <w:t>у (экзамену) вначале следует просмотреть весь материал по сдаваемой дисциплине, отметить для себя трудные вопросы. Обязательно в них разобраться. В</w:t>
      </w:r>
      <w:r w:rsidR="004774CB" w:rsidRPr="004B3633">
        <w:rPr>
          <w:kern w:val="1"/>
          <w:lang w:eastAsia="ar-SA"/>
        </w:rPr>
        <w:t xml:space="preserve">ладеть навыками, полученными на </w:t>
      </w:r>
      <w:r w:rsidR="00FE57B2" w:rsidRPr="004B3633">
        <w:rPr>
          <w:kern w:val="1"/>
          <w:lang w:eastAsia="ar-SA"/>
        </w:rPr>
        <w:t>практических</w:t>
      </w:r>
      <w:r w:rsidR="004774CB" w:rsidRPr="004B3633">
        <w:rPr>
          <w:kern w:val="1"/>
          <w:lang w:eastAsia="ar-SA"/>
        </w:rPr>
        <w:t xml:space="preserve"> занятиях. </w:t>
      </w:r>
    </w:p>
    <w:p w14:paraId="38D29816" w14:textId="5B4B84D4" w:rsidR="004F7634" w:rsidRPr="004B3633" w:rsidRDefault="004F7634" w:rsidP="008A392E">
      <w:pPr>
        <w:ind w:firstLine="0"/>
        <w:rPr>
          <w:b/>
        </w:rPr>
      </w:pPr>
    </w:p>
    <w:p w14:paraId="2676274A" w14:textId="0B987E7C" w:rsidR="004F7634" w:rsidRPr="004B3633" w:rsidRDefault="004F7634" w:rsidP="004F7634">
      <w:pPr>
        <w:ind w:firstLine="567"/>
        <w:rPr>
          <w:b/>
        </w:rPr>
      </w:pPr>
      <w:r w:rsidRPr="004B3633">
        <w:rPr>
          <w:b/>
        </w:rPr>
        <w:t>10. Форма промежуточной аттестации и фонд оценочных средств</w:t>
      </w:r>
    </w:p>
    <w:p w14:paraId="793DE239" w14:textId="50A68848" w:rsidR="008A392E" w:rsidRPr="004B3633" w:rsidRDefault="008A392E" w:rsidP="008A392E">
      <w:pPr>
        <w:ind w:firstLine="567"/>
      </w:pPr>
      <w:r w:rsidRPr="004B3633">
        <w:t xml:space="preserve">Форма промежуточной аттестации: </w:t>
      </w:r>
      <w:r w:rsidR="00A824BB" w:rsidRPr="004B3633">
        <w:t>зачёт</w:t>
      </w:r>
      <w:r w:rsidR="003E4F19" w:rsidRPr="004B3633">
        <w:t xml:space="preserve"> в </w:t>
      </w:r>
      <w:r w:rsidR="00240B5A" w:rsidRPr="004B3633">
        <w:t>4</w:t>
      </w:r>
      <w:r w:rsidR="003E4F19" w:rsidRPr="004B3633">
        <w:t xml:space="preserve"> семестре</w:t>
      </w:r>
      <w:r w:rsidRPr="004B3633">
        <w:t>.</w:t>
      </w:r>
    </w:p>
    <w:p w14:paraId="4F8F1583" w14:textId="6333478A" w:rsidR="00E9270B" w:rsidRPr="004B3633" w:rsidRDefault="00E9270B" w:rsidP="00E9270B">
      <w:pPr>
        <w:suppressAutoHyphens/>
        <w:spacing w:line="252" w:lineRule="auto"/>
        <w:ind w:firstLine="567"/>
        <w:rPr>
          <w:color w:val="000000"/>
          <w:spacing w:val="5"/>
          <w:lang w:bidi="ru-RU"/>
        </w:rPr>
      </w:pPr>
      <w:r w:rsidRPr="004B3633">
        <w:rPr>
          <w:lang w:eastAsia="ar-SA"/>
        </w:rPr>
        <w:t>Для аттестации обучающихся на соответствие их персональных достижений создан фонд оценочных средств по дисциплине, включающий оценочные и методические материалы, позволяющие оценивать знания, умения, навыки и уровень приобретенных компетенций.</w:t>
      </w:r>
      <w:r w:rsidRPr="004B3633">
        <w:rPr>
          <w:color w:val="000000"/>
          <w:spacing w:val="5"/>
          <w:lang w:bidi="ru-RU"/>
        </w:rPr>
        <w:t xml:space="preserve"> </w:t>
      </w:r>
    </w:p>
    <w:p w14:paraId="4E5FACEC" w14:textId="0511E07E" w:rsidR="008A392E" w:rsidRPr="004B3633" w:rsidRDefault="008A392E" w:rsidP="008A392E">
      <w:pPr>
        <w:suppressAutoHyphens/>
        <w:spacing w:line="252" w:lineRule="auto"/>
        <w:ind w:firstLine="567"/>
        <w:rPr>
          <w:kern w:val="1"/>
          <w:lang w:eastAsia="ar-SA"/>
        </w:rPr>
      </w:pPr>
      <w:r w:rsidRPr="004B3633">
        <w:rPr>
          <w:kern w:val="1"/>
          <w:lang w:eastAsia="ar-SA"/>
        </w:rPr>
        <w:t>Типовые контрольные задания, используемые для оценки результатов обучения и характеризующие этапы формирования соответствующих компетенций, представлены в фонде оценочных средств.</w:t>
      </w:r>
    </w:p>
    <w:p w14:paraId="0B6DCE55" w14:textId="7DADCDB1" w:rsidR="00557C61" w:rsidRPr="004B3633" w:rsidRDefault="00557C61" w:rsidP="00557C61">
      <w:pPr>
        <w:ind w:firstLine="567"/>
      </w:pPr>
      <w:r w:rsidRPr="004B3633">
        <w:rPr>
          <w:kern w:val="1"/>
          <w:lang w:eastAsia="ar-SA"/>
        </w:rPr>
        <w:t>Карты компетенций и критерии оценивания представлены в Приложении 1 к Фонду оценочных средств.</w:t>
      </w:r>
    </w:p>
    <w:p w14:paraId="16B79EB3" w14:textId="77777777" w:rsidR="00090E0E" w:rsidRPr="004B3633" w:rsidRDefault="00090E0E" w:rsidP="00090E0E">
      <w:pPr>
        <w:suppressAutoHyphens/>
        <w:ind w:firstLine="567"/>
        <w:rPr>
          <w:highlight w:val="green"/>
          <w:lang w:eastAsia="ar-SA"/>
        </w:rPr>
      </w:pPr>
    </w:p>
    <w:p w14:paraId="1D4FEDA1" w14:textId="77777777" w:rsidR="00956845" w:rsidRPr="004B3633" w:rsidRDefault="00956845" w:rsidP="00FD14A1">
      <w:pPr>
        <w:ind w:firstLine="567"/>
        <w:rPr>
          <w:b/>
        </w:rPr>
      </w:pPr>
      <w:r w:rsidRPr="004B3633">
        <w:rPr>
          <w:b/>
        </w:rPr>
        <w:lastRenderedPageBreak/>
        <w:t>1</w:t>
      </w:r>
      <w:r w:rsidR="002430DB" w:rsidRPr="004B3633">
        <w:rPr>
          <w:b/>
        </w:rPr>
        <w:t>1</w:t>
      </w:r>
      <w:r w:rsidR="00FD14A1" w:rsidRPr="004B3633">
        <w:rPr>
          <w:b/>
        </w:rPr>
        <w:t>. Ресурсное обеспечение</w:t>
      </w:r>
    </w:p>
    <w:p w14:paraId="1282A213" w14:textId="77777777" w:rsidR="004B3633" w:rsidRPr="004B3633" w:rsidRDefault="004B3633" w:rsidP="00FD14A1">
      <w:pPr>
        <w:ind w:firstLine="567"/>
        <w:rPr>
          <w:b/>
        </w:rPr>
      </w:pPr>
    </w:p>
    <w:p w14:paraId="1E5C0099" w14:textId="5ABAA082" w:rsidR="00FD14A1" w:rsidRPr="004B3633" w:rsidRDefault="00FD14A1" w:rsidP="00FD14A1">
      <w:pPr>
        <w:suppressAutoHyphens/>
        <w:autoSpaceDN w:val="0"/>
        <w:ind w:firstLine="567"/>
        <w:textAlignment w:val="baseline"/>
        <w:rPr>
          <w:rFonts w:eastAsia="Calibri"/>
          <w:kern w:val="3"/>
          <w:lang w:eastAsia="zh-CN"/>
        </w:rPr>
      </w:pPr>
      <w:r w:rsidRPr="004B3633">
        <w:rPr>
          <w:rFonts w:eastAsia="Calibri"/>
          <w:b/>
          <w:kern w:val="3"/>
          <w:lang w:eastAsia="zh-CN"/>
        </w:rPr>
        <w:t>11.1</w:t>
      </w:r>
      <w:r w:rsidR="00674661" w:rsidRPr="004B3633">
        <w:rPr>
          <w:rFonts w:eastAsia="Calibri"/>
          <w:b/>
          <w:kern w:val="3"/>
          <w:lang w:eastAsia="zh-CN"/>
        </w:rPr>
        <w:t xml:space="preserve"> </w:t>
      </w:r>
      <w:r w:rsidRPr="004B3633">
        <w:rPr>
          <w:rFonts w:eastAsia="Calibri"/>
          <w:b/>
          <w:kern w:val="3"/>
          <w:lang w:eastAsia="zh-CN"/>
        </w:rPr>
        <w:t>Основная и дополнительная учебная литература</w:t>
      </w:r>
    </w:p>
    <w:p w14:paraId="39237498" w14:textId="042B8C01" w:rsidR="0060259C" w:rsidRPr="004B3633" w:rsidRDefault="00565B14" w:rsidP="004B3633">
      <w:pPr>
        <w:jc w:val="left"/>
        <w:rPr>
          <w:rFonts w:eastAsia="Calibri"/>
          <w:kern w:val="3"/>
          <w:lang w:eastAsia="zh-CN"/>
        </w:rPr>
      </w:pPr>
      <w:r w:rsidRPr="004B3633">
        <w:rPr>
          <w:rFonts w:eastAsia="Calibri"/>
          <w:kern w:val="3"/>
          <w:lang w:eastAsia="zh-CN"/>
        </w:rPr>
        <w:t xml:space="preserve">1. </w:t>
      </w:r>
      <w:r w:rsidR="0060259C" w:rsidRPr="004B3633">
        <w:rPr>
          <w:rFonts w:eastAsia="Calibri"/>
          <w:kern w:val="3"/>
          <w:lang w:eastAsia="zh-CN"/>
        </w:rPr>
        <w:t>Административное право России : учебник и практикум для бакалавриата и специалитета / А. И. Стахов [и др.] ; под ред. А. И. Стахова, П. И. Кононова. — 2-е изд., перераб. и доп. — М. : Изд</w:t>
      </w:r>
      <w:r w:rsidR="004B3633">
        <w:rPr>
          <w:rFonts w:eastAsia="Calibri"/>
          <w:kern w:val="3"/>
          <w:lang w:eastAsia="zh-CN"/>
        </w:rPr>
        <w:t xml:space="preserve">ательство Юрайт, 2019. — 481 с. </w:t>
      </w:r>
      <w:r w:rsidR="0060259C" w:rsidRPr="004B3633">
        <w:rPr>
          <w:rFonts w:eastAsia="Calibri"/>
          <w:kern w:val="3"/>
          <w:lang w:eastAsia="zh-CN"/>
        </w:rPr>
        <w:t>(</w:t>
      </w:r>
      <w:r w:rsidR="0060259C" w:rsidRPr="004B3633">
        <w:rPr>
          <w:rFonts w:eastAsia="Calibri"/>
          <w:kern w:val="3"/>
          <w:lang w:val="en-US" w:eastAsia="zh-CN"/>
        </w:rPr>
        <w:t>https</w:t>
      </w:r>
      <w:r w:rsidR="0060259C" w:rsidRPr="004B3633">
        <w:rPr>
          <w:rFonts w:eastAsia="Calibri"/>
          <w:kern w:val="3"/>
          <w:lang w:eastAsia="zh-CN"/>
        </w:rPr>
        <w:t>://</w:t>
      </w:r>
      <w:r w:rsidR="0060259C" w:rsidRPr="004B3633">
        <w:rPr>
          <w:rFonts w:eastAsia="Calibri"/>
          <w:kern w:val="3"/>
          <w:lang w:val="en-US" w:eastAsia="zh-CN"/>
        </w:rPr>
        <w:t>biblio</w:t>
      </w:r>
      <w:r w:rsidR="0060259C" w:rsidRPr="004B3633">
        <w:rPr>
          <w:rFonts w:eastAsia="Calibri"/>
          <w:kern w:val="3"/>
          <w:lang w:eastAsia="zh-CN"/>
        </w:rPr>
        <w:t>-</w:t>
      </w:r>
      <w:r w:rsidR="0060259C" w:rsidRPr="004B3633">
        <w:rPr>
          <w:rFonts w:eastAsia="Calibri"/>
          <w:kern w:val="3"/>
          <w:lang w:val="en-US" w:eastAsia="zh-CN"/>
        </w:rPr>
        <w:t>online</w:t>
      </w:r>
      <w:r w:rsidR="0060259C" w:rsidRPr="004B3633">
        <w:rPr>
          <w:rFonts w:eastAsia="Calibri"/>
          <w:kern w:val="3"/>
          <w:lang w:eastAsia="zh-CN"/>
        </w:rPr>
        <w:t>.</w:t>
      </w:r>
      <w:r w:rsidR="0060259C" w:rsidRPr="004B3633">
        <w:rPr>
          <w:rFonts w:eastAsia="Calibri"/>
          <w:kern w:val="3"/>
          <w:lang w:val="en-US" w:eastAsia="zh-CN"/>
        </w:rPr>
        <w:t>ru</w:t>
      </w:r>
      <w:r w:rsidR="0060259C" w:rsidRPr="004B3633">
        <w:rPr>
          <w:rFonts w:eastAsia="Calibri"/>
          <w:kern w:val="3"/>
          <w:lang w:eastAsia="zh-CN"/>
        </w:rPr>
        <w:t>/</w:t>
      </w:r>
      <w:r w:rsidR="0060259C" w:rsidRPr="004B3633">
        <w:rPr>
          <w:rFonts w:eastAsia="Calibri"/>
          <w:kern w:val="3"/>
          <w:lang w:val="en-US" w:eastAsia="zh-CN"/>
        </w:rPr>
        <w:t>book</w:t>
      </w:r>
      <w:r w:rsidR="0060259C" w:rsidRPr="004B3633">
        <w:rPr>
          <w:rFonts w:eastAsia="Calibri"/>
          <w:kern w:val="3"/>
          <w:lang w:eastAsia="zh-CN"/>
        </w:rPr>
        <w:t>/</w:t>
      </w:r>
      <w:r w:rsidR="0060259C" w:rsidRPr="004B3633">
        <w:rPr>
          <w:rFonts w:eastAsia="Calibri"/>
          <w:kern w:val="3"/>
          <w:lang w:val="en-US" w:eastAsia="zh-CN"/>
        </w:rPr>
        <w:t>administrativnoe</w:t>
      </w:r>
      <w:r w:rsidR="0060259C" w:rsidRPr="004B3633">
        <w:rPr>
          <w:rFonts w:eastAsia="Calibri"/>
          <w:kern w:val="3"/>
          <w:lang w:eastAsia="zh-CN"/>
        </w:rPr>
        <w:t>-</w:t>
      </w:r>
      <w:r w:rsidR="0060259C" w:rsidRPr="004B3633">
        <w:rPr>
          <w:rFonts w:eastAsia="Calibri"/>
          <w:kern w:val="3"/>
          <w:lang w:val="en-US" w:eastAsia="zh-CN"/>
        </w:rPr>
        <w:t>pravo</w:t>
      </w:r>
      <w:r w:rsidR="0060259C" w:rsidRPr="004B3633">
        <w:rPr>
          <w:rFonts w:eastAsia="Calibri"/>
          <w:kern w:val="3"/>
          <w:lang w:eastAsia="zh-CN"/>
        </w:rPr>
        <w:t>-</w:t>
      </w:r>
      <w:r w:rsidR="0060259C" w:rsidRPr="004B3633">
        <w:rPr>
          <w:rFonts w:eastAsia="Calibri"/>
          <w:kern w:val="3"/>
          <w:lang w:val="en-US" w:eastAsia="zh-CN"/>
        </w:rPr>
        <w:t>rossii</w:t>
      </w:r>
      <w:r w:rsidR="0060259C" w:rsidRPr="004B3633">
        <w:rPr>
          <w:rFonts w:eastAsia="Calibri"/>
          <w:kern w:val="3"/>
          <w:lang w:eastAsia="zh-CN"/>
        </w:rPr>
        <w:t>-433450).</w:t>
      </w:r>
    </w:p>
    <w:p w14:paraId="71550693" w14:textId="6C35397B" w:rsidR="00565B14" w:rsidRPr="004B3633" w:rsidRDefault="00565B14" w:rsidP="004B3633">
      <w:pPr>
        <w:jc w:val="left"/>
        <w:rPr>
          <w:rFonts w:eastAsia="Calibri"/>
          <w:kern w:val="3"/>
          <w:lang w:eastAsia="zh-CN"/>
        </w:rPr>
      </w:pPr>
      <w:r w:rsidRPr="004B3633">
        <w:rPr>
          <w:rFonts w:eastAsia="Calibri"/>
          <w:kern w:val="3"/>
          <w:lang w:eastAsia="zh-CN"/>
        </w:rPr>
        <w:t xml:space="preserve">2. </w:t>
      </w:r>
      <w:r w:rsidR="0060259C" w:rsidRPr="004B3633">
        <w:rPr>
          <w:rFonts w:eastAsia="Calibri"/>
          <w:kern w:val="3"/>
          <w:lang w:eastAsia="zh-CN"/>
        </w:rPr>
        <w:t xml:space="preserve">Мигачев, Ю. И. Административное право : учебник для СПО / Ю. И. Мигачев, Л. Л. Попов, С. В. Тихомиров ; под ред. Л. Л. Попова. — 5-е изд., перераб. и доп. — М. : Издательство Юрайт, 2019. — 456 с. </w:t>
      </w:r>
      <w:r w:rsidR="0060259C" w:rsidRPr="004B3633">
        <w:t>(</w:t>
      </w:r>
      <w:r w:rsidR="0060259C" w:rsidRPr="004B3633">
        <w:rPr>
          <w:rFonts w:eastAsia="Calibri"/>
          <w:kern w:val="3"/>
          <w:lang w:eastAsia="zh-CN"/>
        </w:rPr>
        <w:t>https://biblio-online.ru/book/administrativnoe-pravo-433346).</w:t>
      </w:r>
    </w:p>
    <w:p w14:paraId="65EA2784" w14:textId="77777777" w:rsidR="00565B14" w:rsidRPr="004B3633" w:rsidRDefault="00565B14" w:rsidP="004B3633">
      <w:pPr>
        <w:jc w:val="left"/>
        <w:rPr>
          <w:rFonts w:eastAsia="Calibri"/>
          <w:kern w:val="3"/>
          <w:lang w:eastAsia="zh-CN"/>
        </w:rPr>
      </w:pPr>
      <w:r w:rsidRPr="004B3633">
        <w:rPr>
          <w:rFonts w:eastAsia="Calibri"/>
          <w:kern w:val="3"/>
          <w:lang w:eastAsia="zh-CN"/>
        </w:rPr>
        <w:t>Дополнительная литература:</w:t>
      </w:r>
    </w:p>
    <w:p w14:paraId="62FAE55E" w14:textId="6F6F67CB" w:rsidR="00565B14" w:rsidRPr="004B3633" w:rsidRDefault="00565B14" w:rsidP="004B3633">
      <w:pPr>
        <w:jc w:val="left"/>
        <w:rPr>
          <w:rFonts w:eastAsia="Calibri"/>
          <w:kern w:val="3"/>
          <w:lang w:eastAsia="zh-CN"/>
        </w:rPr>
      </w:pPr>
      <w:r w:rsidRPr="004B3633">
        <w:rPr>
          <w:rFonts w:eastAsia="Calibri"/>
          <w:kern w:val="3"/>
          <w:lang w:eastAsia="zh-CN"/>
        </w:rPr>
        <w:t>1.Агапов А.Б. Административная ответственность. 6-е изд., пер. и доп. Учебник для бакалавриата и магистратуры. [Электронный ресурс]. М.: Научная школа: Московский государственный юридический университет имени О.Е. Кутафина (МГЮА) (г. Москва). 2016. 365с.//ЭБС Юрайт. (https://www.biblio-online.ru/book/B991179D-4E88-4FFE-83DB-8</w:t>
      </w:r>
      <w:r w:rsidRPr="004B3633">
        <w:rPr>
          <w:rFonts w:eastAsia="Calibri"/>
          <w:kern w:val="3"/>
          <w:lang w:val="en-US" w:eastAsia="zh-CN"/>
        </w:rPr>
        <w:t>E</w:t>
      </w:r>
      <w:r w:rsidRPr="004B3633">
        <w:rPr>
          <w:rFonts w:eastAsia="Calibri"/>
          <w:kern w:val="3"/>
          <w:lang w:eastAsia="zh-CN"/>
        </w:rPr>
        <w:t>3489074</w:t>
      </w:r>
      <w:r w:rsidRPr="004B3633">
        <w:rPr>
          <w:rFonts w:eastAsia="Calibri"/>
          <w:kern w:val="3"/>
          <w:lang w:val="en-US" w:eastAsia="zh-CN"/>
        </w:rPr>
        <w:t>CC</w:t>
      </w:r>
      <w:r w:rsidRPr="004B3633">
        <w:rPr>
          <w:rFonts w:eastAsia="Calibri"/>
          <w:kern w:val="3"/>
          <w:lang w:eastAsia="zh-CN"/>
        </w:rPr>
        <w:t>1)</w:t>
      </w:r>
    </w:p>
    <w:p w14:paraId="4E3E2F00" w14:textId="5C6F1E75" w:rsidR="00565B14" w:rsidRPr="004B3633" w:rsidRDefault="00565B14" w:rsidP="004B3633">
      <w:pPr>
        <w:jc w:val="left"/>
        <w:rPr>
          <w:rFonts w:eastAsia="Calibri"/>
          <w:kern w:val="3"/>
          <w:lang w:eastAsia="zh-CN"/>
        </w:rPr>
      </w:pPr>
      <w:r w:rsidRPr="004B3633">
        <w:rPr>
          <w:rFonts w:eastAsia="Calibri"/>
          <w:kern w:val="3"/>
          <w:lang w:eastAsia="zh-CN"/>
        </w:rPr>
        <w:t>2. Мицкевич Л.А. Очерки теории административного права. Современное наполнение: монография. [Электронный ресурс]. М.: Издательство "Проспект", 2015. 296с.//ЭБС «Лань». (https://e.lanbook.com/book/61442?category_pk=2151#authors)</w:t>
      </w:r>
    </w:p>
    <w:p w14:paraId="40A5304D" w14:textId="77777777" w:rsidR="004B3633" w:rsidRDefault="00565B14" w:rsidP="004B3633">
      <w:pPr>
        <w:jc w:val="left"/>
        <w:rPr>
          <w:rFonts w:eastAsia="Calibri"/>
          <w:kern w:val="3"/>
          <w:lang w:eastAsia="zh-CN"/>
        </w:rPr>
      </w:pPr>
      <w:r w:rsidRPr="004B3633">
        <w:rPr>
          <w:rFonts w:eastAsia="Calibri"/>
          <w:kern w:val="3"/>
          <w:lang w:eastAsia="zh-CN"/>
        </w:rPr>
        <w:t xml:space="preserve">3. Попов Л.Л. Административное право: учебник. [Электронный ресурс]. М.: Издательство "Проспект", 2015. 568с.//ЭБС «Лань» </w:t>
      </w:r>
    </w:p>
    <w:p w14:paraId="429DE366" w14:textId="1C3AC714" w:rsidR="00565B14" w:rsidRPr="004B3633" w:rsidRDefault="00565B14" w:rsidP="004B3633">
      <w:pPr>
        <w:ind w:firstLine="0"/>
        <w:jc w:val="left"/>
        <w:rPr>
          <w:rFonts w:eastAsia="Calibri"/>
          <w:kern w:val="3"/>
          <w:lang w:eastAsia="zh-CN"/>
        </w:rPr>
      </w:pPr>
      <w:r w:rsidRPr="004B3633">
        <w:rPr>
          <w:rFonts w:eastAsia="Calibri"/>
          <w:kern w:val="3"/>
          <w:lang w:eastAsia="zh-CN"/>
        </w:rPr>
        <w:t>(https://e.lanbook.com/book/54446?category_pk=2151#authors)</w:t>
      </w:r>
    </w:p>
    <w:p w14:paraId="6A6028C6" w14:textId="77777777" w:rsidR="00A824BB" w:rsidRPr="004B3633" w:rsidRDefault="00A824BB" w:rsidP="00956845"/>
    <w:p w14:paraId="159B28B1" w14:textId="77777777" w:rsidR="00FD14A1" w:rsidRPr="004B3633" w:rsidRDefault="00FD14A1" w:rsidP="00FD14A1">
      <w:pPr>
        <w:suppressAutoHyphens/>
        <w:autoSpaceDN w:val="0"/>
        <w:ind w:firstLine="567"/>
        <w:textAlignment w:val="baseline"/>
        <w:rPr>
          <w:rFonts w:eastAsia="Calibri"/>
          <w:kern w:val="3"/>
          <w:lang w:eastAsia="zh-CN"/>
        </w:rPr>
      </w:pPr>
      <w:r w:rsidRPr="004B3633">
        <w:rPr>
          <w:rFonts w:eastAsia="Calibri"/>
          <w:b/>
          <w:kern w:val="3"/>
          <w:lang w:eastAsia="zh-CN"/>
        </w:rPr>
        <w:t>11.2 Ресурсы информаци</w:t>
      </w:r>
      <w:r w:rsidR="009F053E" w:rsidRPr="004B3633">
        <w:rPr>
          <w:rFonts w:eastAsia="Calibri"/>
          <w:b/>
          <w:kern w:val="3"/>
          <w:lang w:eastAsia="zh-CN"/>
        </w:rPr>
        <w:t>онно-телекоммуникационной сети Интернет</w:t>
      </w:r>
      <w:r w:rsidRPr="004B3633">
        <w:rPr>
          <w:rFonts w:eastAsia="Calibri"/>
          <w:b/>
          <w:kern w:val="3"/>
          <w:lang w:eastAsia="zh-CN"/>
        </w:rPr>
        <w:t>, в т.ч. информационные справочные системы</w:t>
      </w:r>
    </w:p>
    <w:p w14:paraId="57AB7863" w14:textId="5B2E878C" w:rsidR="0060259C" w:rsidRPr="004B3633" w:rsidRDefault="0060259C" w:rsidP="0060259C">
      <w:pPr>
        <w:numPr>
          <w:ilvl w:val="0"/>
          <w:numId w:val="3"/>
        </w:numPr>
        <w:suppressAutoHyphens/>
        <w:autoSpaceDN w:val="0"/>
        <w:ind w:left="0" w:firstLine="426"/>
        <w:contextualSpacing/>
        <w:textAlignment w:val="baseline"/>
        <w:rPr>
          <w:rFonts w:eastAsia="Calibri"/>
          <w:kern w:val="3"/>
          <w:lang w:eastAsia="zh-CN"/>
        </w:rPr>
      </w:pPr>
      <w:r w:rsidRPr="004B3633">
        <w:t xml:space="preserve">КонсультантПлюс [Электронный ресурс] : справ. правовая система. – Электрон. дан. – М., 2017. – Режим доступа: </w:t>
      </w:r>
      <w:hyperlink r:id="rId9" w:history="1">
        <w:r w:rsidRPr="004B3633">
          <w:rPr>
            <w:rFonts w:eastAsia="Calibri"/>
            <w:kern w:val="3"/>
            <w:u w:val="single"/>
            <w:lang w:eastAsia="zh-CN"/>
          </w:rPr>
          <w:t>http://www.consultant.ru/</w:t>
        </w:r>
      </w:hyperlink>
      <w:r w:rsidRPr="004B3633">
        <w:rPr>
          <w:rFonts w:eastAsia="Calibri"/>
          <w:kern w:val="3"/>
          <w:lang w:eastAsia="zh-CN"/>
        </w:rPr>
        <w:t xml:space="preserve">. </w:t>
      </w:r>
      <w:r w:rsidRPr="004B3633">
        <w:t xml:space="preserve">– (дата обращения: 14.02.2019). </w:t>
      </w:r>
    </w:p>
    <w:p w14:paraId="6836652D" w14:textId="77777777" w:rsidR="0060259C" w:rsidRPr="004B3633" w:rsidRDefault="0060259C" w:rsidP="0060259C">
      <w:pPr>
        <w:numPr>
          <w:ilvl w:val="0"/>
          <w:numId w:val="3"/>
        </w:numPr>
        <w:ind w:left="0" w:firstLine="426"/>
        <w:contextualSpacing/>
      </w:pPr>
      <w:r w:rsidRPr="004B3633">
        <w:t xml:space="preserve">Научная библиотека Томского государственного университета [Электронный ресурс] / НИ ТГУ, Научная библиотека ТГУ. – Электрон. дан. – Томск, 1997. – Режим доступа: </w:t>
      </w:r>
      <w:hyperlink r:id="rId10" w:history="1">
        <w:r w:rsidRPr="004B3633">
          <w:rPr>
            <w:rFonts w:eastAsia="Calibri"/>
            <w:kern w:val="3"/>
            <w:u w:val="single"/>
            <w:lang w:eastAsia="zh-CN"/>
          </w:rPr>
          <w:t>http://www.lib.tsu.ru</w:t>
        </w:r>
      </w:hyperlink>
    </w:p>
    <w:p w14:paraId="130FAB62" w14:textId="77777777" w:rsidR="0060259C" w:rsidRPr="004B3633" w:rsidRDefault="0060259C" w:rsidP="0060259C">
      <w:pPr>
        <w:numPr>
          <w:ilvl w:val="0"/>
          <w:numId w:val="3"/>
        </w:numPr>
        <w:suppressAutoHyphens/>
        <w:autoSpaceDN w:val="0"/>
        <w:ind w:left="0" w:firstLine="426"/>
        <w:contextualSpacing/>
        <w:textAlignment w:val="baseline"/>
        <w:rPr>
          <w:rFonts w:eastAsia="Calibri"/>
          <w:kern w:val="3"/>
          <w:lang w:eastAsia="zh-CN"/>
        </w:rPr>
      </w:pPr>
      <w:r w:rsidRPr="004B3633">
        <w:rPr>
          <w:rFonts w:eastAsia="Calibri"/>
          <w:kern w:val="3"/>
          <w:lang w:eastAsia="zh-CN"/>
        </w:rPr>
        <w:t xml:space="preserve">Правительство Российской Федерации [Электронный ресурс]: Интернет-портал Пр-ва Рос. Федерации. </w:t>
      </w:r>
      <w:r w:rsidRPr="004B3633">
        <w:t xml:space="preserve">- Электрон. дан. – [М., 2015]. - Режим доступа: </w:t>
      </w:r>
      <w:hyperlink r:id="rId11" w:history="1">
        <w:r w:rsidRPr="004B3633">
          <w:rPr>
            <w:rFonts w:eastAsia="Calibri"/>
            <w:kern w:val="3"/>
            <w:u w:val="single"/>
            <w:lang w:eastAsia="zh-CN"/>
          </w:rPr>
          <w:t>http://www.government.gov.ru/</w:t>
        </w:r>
      </w:hyperlink>
      <w:r w:rsidRPr="004B3633">
        <w:rPr>
          <w:rFonts w:eastAsia="Calibri"/>
          <w:kern w:val="3"/>
          <w:u w:val="single"/>
          <w:lang w:eastAsia="zh-CN"/>
        </w:rPr>
        <w:t xml:space="preserve">. </w:t>
      </w:r>
      <w:r w:rsidRPr="004B3633">
        <w:t>– (дата обращения: 14.02.2019).</w:t>
      </w:r>
    </w:p>
    <w:p w14:paraId="2754744B" w14:textId="77777777" w:rsidR="00FD14A1" w:rsidRPr="004B3633" w:rsidRDefault="00FD14A1" w:rsidP="000F45A0">
      <w:pPr>
        <w:suppressAutoHyphens/>
        <w:autoSpaceDN w:val="0"/>
        <w:ind w:firstLine="0"/>
        <w:textAlignment w:val="baseline"/>
        <w:rPr>
          <w:rFonts w:eastAsia="Calibri"/>
          <w:kern w:val="3"/>
          <w:lang w:eastAsia="zh-CN"/>
        </w:rPr>
      </w:pPr>
    </w:p>
    <w:p w14:paraId="6DFE2667" w14:textId="77777777" w:rsidR="00FD14A1" w:rsidRPr="004B3633" w:rsidRDefault="00FD14A1" w:rsidP="000F45A0">
      <w:pPr>
        <w:suppressAutoHyphens/>
        <w:autoSpaceDN w:val="0"/>
        <w:ind w:firstLine="567"/>
        <w:textAlignment w:val="baseline"/>
        <w:rPr>
          <w:rFonts w:eastAsia="Calibri"/>
          <w:kern w:val="3"/>
          <w:lang w:eastAsia="zh-CN"/>
        </w:rPr>
      </w:pPr>
      <w:r w:rsidRPr="004B3633">
        <w:rPr>
          <w:rFonts w:eastAsia="Calibri"/>
          <w:b/>
          <w:kern w:val="3"/>
          <w:lang w:eastAsia="zh-CN"/>
        </w:rPr>
        <w:t>11.</w:t>
      </w:r>
      <w:r w:rsidR="00B343B7" w:rsidRPr="004B3633">
        <w:rPr>
          <w:rFonts w:eastAsia="Calibri"/>
          <w:b/>
          <w:kern w:val="3"/>
          <w:lang w:eastAsia="zh-CN"/>
        </w:rPr>
        <w:t>3</w:t>
      </w:r>
      <w:r w:rsidRPr="004B3633">
        <w:rPr>
          <w:rFonts w:eastAsia="Calibri"/>
          <w:b/>
          <w:kern w:val="3"/>
          <w:lang w:eastAsia="zh-CN"/>
        </w:rPr>
        <w:t xml:space="preserve"> Описание материально-технической базы</w:t>
      </w:r>
    </w:p>
    <w:p w14:paraId="60B817A7" w14:textId="77777777" w:rsidR="00DC2993" w:rsidRPr="004B3633" w:rsidRDefault="00DC2993" w:rsidP="00DC2993">
      <w:pPr>
        <w:pBdr>
          <w:top w:val="nil"/>
          <w:left w:val="nil"/>
          <w:bottom w:val="nil"/>
          <w:right w:val="nil"/>
          <w:between w:val="nil"/>
          <w:bar w:val="nil"/>
        </w:pBdr>
        <w:ind w:firstLine="567"/>
        <w:rPr>
          <w:rFonts w:eastAsia="Arial Unicode MS"/>
          <w:color w:val="000000"/>
          <w:u w:color="000000"/>
          <w:bdr w:val="nil"/>
        </w:rPr>
      </w:pPr>
      <w:r w:rsidRPr="004B3633">
        <w:rPr>
          <w:rFonts w:eastAsia="Arial Unicode MS"/>
          <w:color w:val="000000"/>
          <w:u w:color="000000"/>
          <w:bdr w:val="nil"/>
        </w:rPr>
        <w:t>Учебные аудитории для проведения лекционных и практических (семинарских) занятий, текущего контроля и промежуточной аттестации, оборудованные мультимедийным оборудованием и доступом в Интернет.</w:t>
      </w:r>
    </w:p>
    <w:p w14:paraId="11705D87" w14:textId="77777777" w:rsidR="00DC2993" w:rsidRPr="004B3633" w:rsidRDefault="00DC2993" w:rsidP="00DC2993">
      <w:pPr>
        <w:pBdr>
          <w:top w:val="nil"/>
          <w:left w:val="nil"/>
          <w:bottom w:val="nil"/>
          <w:right w:val="nil"/>
          <w:between w:val="nil"/>
          <w:bar w:val="nil"/>
        </w:pBdr>
        <w:ind w:firstLine="567"/>
        <w:rPr>
          <w:rFonts w:eastAsia="Arial Unicode MS"/>
          <w:color w:val="000000"/>
          <w:u w:color="000000"/>
          <w:bdr w:val="nil"/>
        </w:rPr>
      </w:pPr>
      <w:r w:rsidRPr="004B3633">
        <w:rPr>
          <w:rFonts w:eastAsia="Arial Unicode MS"/>
          <w:color w:val="000000"/>
          <w:u w:color="000000"/>
          <w:bdr w:val="nil"/>
        </w:rPr>
        <w:t>Аудитория для проведения групповых и индивидуальных консультаций.</w:t>
      </w:r>
    </w:p>
    <w:p w14:paraId="1C694E9A" w14:textId="1FC702EE" w:rsidR="00184FA8" w:rsidRPr="004B3633" w:rsidRDefault="00DC2993" w:rsidP="00240B5A">
      <w:pPr>
        <w:pBdr>
          <w:top w:val="nil"/>
          <w:left w:val="nil"/>
          <w:bottom w:val="nil"/>
          <w:right w:val="nil"/>
          <w:between w:val="nil"/>
          <w:bar w:val="nil"/>
        </w:pBdr>
        <w:ind w:firstLine="567"/>
        <w:rPr>
          <w:rFonts w:eastAsia="Arial Unicode MS"/>
          <w:color w:val="000000"/>
          <w:u w:color="000000"/>
          <w:bdr w:val="nil"/>
        </w:rPr>
      </w:pPr>
      <w:r w:rsidRPr="004B3633">
        <w:rPr>
          <w:rFonts w:eastAsia="Arial Unicode MS"/>
          <w:color w:val="000000"/>
          <w:u w:color="000000"/>
          <w:bdr w:val="nil"/>
        </w:rPr>
        <w:t>Помещения для самостоятельной работы обучающихся, оборудованные персональным компьютером и имеющие доступ в Интернет.</w:t>
      </w:r>
    </w:p>
    <w:p w14:paraId="43399129" w14:textId="77777777" w:rsidR="004B3633" w:rsidRPr="004B3633" w:rsidRDefault="004B3633" w:rsidP="00FD14A1">
      <w:pPr>
        <w:ind w:firstLine="567"/>
        <w:rPr>
          <w:b/>
        </w:rPr>
      </w:pPr>
    </w:p>
    <w:p w14:paraId="03703D5F" w14:textId="2BA9BE6D" w:rsidR="00C50D44" w:rsidRPr="004B3633" w:rsidRDefault="00956845" w:rsidP="00FD14A1">
      <w:pPr>
        <w:ind w:firstLine="567"/>
      </w:pPr>
      <w:r w:rsidRPr="004B3633">
        <w:rPr>
          <w:b/>
        </w:rPr>
        <w:t>1</w:t>
      </w:r>
      <w:r w:rsidR="002430DB" w:rsidRPr="004B3633">
        <w:rPr>
          <w:b/>
        </w:rPr>
        <w:t>2</w:t>
      </w:r>
      <w:r w:rsidR="00C50D44" w:rsidRPr="004B3633">
        <w:rPr>
          <w:b/>
        </w:rPr>
        <w:t xml:space="preserve">. Язык преподавания – </w:t>
      </w:r>
      <w:r w:rsidR="00C50D44" w:rsidRPr="004B3633">
        <w:t>русский.</w:t>
      </w:r>
    </w:p>
    <w:sectPr w:rsidR="00C50D44" w:rsidRPr="004B3633" w:rsidSect="004B3633">
      <w:footerReference w:type="default" r:id="rId12"/>
      <w:footerReference w:type="first" r:id="rId13"/>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B8F7B" w14:textId="77777777" w:rsidR="00F80F75" w:rsidRDefault="00F80F75" w:rsidP="00DF1A78">
      <w:r>
        <w:separator/>
      </w:r>
    </w:p>
  </w:endnote>
  <w:endnote w:type="continuationSeparator" w:id="0">
    <w:p w14:paraId="3B8F43A7" w14:textId="77777777" w:rsidR="00F80F75" w:rsidRDefault="00F80F75" w:rsidP="00DF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401349"/>
      <w:docPartObj>
        <w:docPartGallery w:val="Page Numbers (Bottom of Page)"/>
        <w:docPartUnique/>
      </w:docPartObj>
    </w:sdtPr>
    <w:sdtEndPr/>
    <w:sdtContent>
      <w:p w14:paraId="6479F282" w14:textId="2C18266D" w:rsidR="00C72F47" w:rsidRDefault="00C72F47">
        <w:pPr>
          <w:pStyle w:val="af3"/>
          <w:jc w:val="center"/>
        </w:pPr>
        <w:r>
          <w:fldChar w:fldCharType="begin"/>
        </w:r>
        <w:r>
          <w:instrText>PAGE   \* MERGEFORMAT</w:instrText>
        </w:r>
        <w:r>
          <w:fldChar w:fldCharType="separate"/>
        </w:r>
        <w:r w:rsidR="00805147">
          <w:rPr>
            <w:noProof/>
          </w:rPr>
          <w:t>2</w:t>
        </w:r>
        <w:r>
          <w:fldChar w:fldCharType="end"/>
        </w:r>
      </w:p>
    </w:sdtContent>
  </w:sdt>
  <w:p w14:paraId="6C4056FE" w14:textId="77777777" w:rsidR="00C72F47" w:rsidRDefault="00C72F4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BEBB" w14:textId="21F7A35C" w:rsidR="00C72F47" w:rsidRDefault="00C72F47">
    <w:pPr>
      <w:pStyle w:val="af3"/>
    </w:pPr>
  </w:p>
  <w:p w14:paraId="3442CF2C" w14:textId="77777777" w:rsidR="00C72F47" w:rsidRDefault="00C72F4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81E3" w14:textId="77777777" w:rsidR="00F80F75" w:rsidRDefault="00F80F75" w:rsidP="00DF1A78">
      <w:r>
        <w:separator/>
      </w:r>
    </w:p>
  </w:footnote>
  <w:footnote w:type="continuationSeparator" w:id="0">
    <w:p w14:paraId="3AF3F281" w14:textId="77777777" w:rsidR="00F80F75" w:rsidRDefault="00F80F75" w:rsidP="00DF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000002"/>
    <w:multiLevelType w:val="multilevel"/>
    <w:tmpl w:val="2B001E6C"/>
    <w:name w:val="WW8Num2"/>
    <w:lvl w:ilvl="0">
      <w:start w:val="1"/>
      <w:numFmt w:val="decimal"/>
      <w:lvlText w:val="%1)"/>
      <w:lvlJc w:val="left"/>
      <w:pPr>
        <w:tabs>
          <w:tab w:val="num" w:pos="0"/>
        </w:tabs>
        <w:ind w:left="720" w:hanging="360"/>
      </w:pPr>
      <w:rPr>
        <w:b/>
        <w:bCs/>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8"/>
    <w:multiLevelType w:val="multilevel"/>
    <w:tmpl w:val="00000018"/>
    <w:name w:val="WW8Num24"/>
    <w:lvl w:ilvl="0">
      <w:start w:val="1"/>
      <w:numFmt w:val="bullet"/>
      <w:lvlText w:val="-"/>
      <w:lvlJc w:val="left"/>
      <w:pPr>
        <w:tabs>
          <w:tab w:val="num" w:pos="0"/>
        </w:tabs>
        <w:ind w:left="0" w:firstLine="0"/>
      </w:pPr>
      <w:rPr>
        <w:rFonts w:ascii="Times New Roman" w:hAnsi="Times New Roman" w:cs="Times New Roman" w:hint="default"/>
        <w:b w:val="0"/>
        <w:color w:val="auto"/>
        <w:sz w:val="22"/>
        <w:szCs w:val="22"/>
        <w:shd w:val="clear" w:color="auto" w:fill="FFFFFF"/>
        <w:lang w:eastAsia="ru-RU" w:bidi="ru-RU"/>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90B1592"/>
    <w:multiLevelType w:val="hybridMultilevel"/>
    <w:tmpl w:val="1270AD6C"/>
    <w:lvl w:ilvl="0" w:tplc="78DCFEA2">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562777"/>
    <w:multiLevelType w:val="hybridMultilevel"/>
    <w:tmpl w:val="67605462"/>
    <w:lvl w:ilvl="0" w:tplc="ABD44FA2">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609F8"/>
    <w:multiLevelType w:val="hybridMultilevel"/>
    <w:tmpl w:val="27A0A65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642FE9"/>
    <w:multiLevelType w:val="hybridMultilevel"/>
    <w:tmpl w:val="628E3A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C724C"/>
    <w:multiLevelType w:val="hybridMultilevel"/>
    <w:tmpl w:val="69E4B0A4"/>
    <w:lvl w:ilvl="0" w:tplc="A1DE33AA">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0C4708"/>
    <w:multiLevelType w:val="hybridMultilevel"/>
    <w:tmpl w:val="95F45166"/>
    <w:lvl w:ilvl="0" w:tplc="7A384C64">
      <w:start w:val="1"/>
      <w:numFmt w:val="bullet"/>
      <w:lvlText w:val=""/>
      <w:lvlJc w:val="left"/>
      <w:pPr>
        <w:tabs>
          <w:tab w:val="num" w:pos="2409"/>
        </w:tabs>
        <w:ind w:left="2409" w:hanging="567"/>
      </w:pPr>
      <w:rPr>
        <w:rFonts w:ascii="Symbol" w:hAnsi="Symbol" w:hint="default"/>
      </w:rPr>
    </w:lvl>
    <w:lvl w:ilvl="1" w:tplc="929ABBC0">
      <w:start w:val="1"/>
      <w:numFmt w:val="bullet"/>
      <w:suff w:val="space"/>
      <w:lvlText w:val="-"/>
      <w:lvlJc w:val="left"/>
      <w:pPr>
        <w:ind w:left="284" w:hanging="284"/>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F6271C"/>
    <w:multiLevelType w:val="hybridMultilevel"/>
    <w:tmpl w:val="A32A139E"/>
    <w:lvl w:ilvl="0" w:tplc="0B8C3F16">
      <w:start w:val="1"/>
      <w:numFmt w:val="decimal"/>
      <w:suff w:val="space"/>
      <w:lvlText w:val="%1."/>
      <w:lvlJc w:val="left"/>
      <w:pPr>
        <w:ind w:left="28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095A61"/>
    <w:multiLevelType w:val="hybridMultilevel"/>
    <w:tmpl w:val="0792DE6A"/>
    <w:lvl w:ilvl="0" w:tplc="E62CB3F4">
      <w:numFmt w:val="bullet"/>
      <w:suff w:val="space"/>
      <w:lvlText w:val="–"/>
      <w:lvlJc w:val="left"/>
      <w:pPr>
        <w:ind w:left="283" w:hanging="283"/>
      </w:pPr>
      <w:rPr>
        <w:rFonts w:ascii="Times New Roman" w:eastAsia="Times New Roman" w:hAnsi="Times New Roman" w:cs="Times New Roman" w:hint="default"/>
        <w:b/>
        <w:i w:val="0"/>
      </w:rPr>
    </w:lvl>
    <w:lvl w:ilvl="1" w:tplc="FDCCFDB4">
      <w:start w:val="1"/>
      <w:numFmt w:val="decimal"/>
      <w:lvlText w:val="%2."/>
      <w:lvlJc w:val="left"/>
      <w:pPr>
        <w:tabs>
          <w:tab w:val="num" w:pos="567"/>
        </w:tabs>
        <w:ind w:left="0" w:firstLine="567"/>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6610F4"/>
    <w:multiLevelType w:val="hybridMultilevel"/>
    <w:tmpl w:val="2E84F182"/>
    <w:lvl w:ilvl="0" w:tplc="69C8887A">
      <w:start w:val="1"/>
      <w:numFmt w:val="bullet"/>
      <w:suff w:val="space"/>
      <w:lvlText w:val=""/>
      <w:lvlJc w:val="left"/>
      <w:pPr>
        <w:ind w:left="284" w:hanging="284"/>
      </w:pPr>
      <w:rPr>
        <w:rFonts w:ascii="Wingdings" w:hAnsi="Wingding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F419E8"/>
    <w:multiLevelType w:val="hybridMultilevel"/>
    <w:tmpl w:val="29063D76"/>
    <w:lvl w:ilvl="0" w:tplc="8F0EADC8">
      <w:start w:val="1"/>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2001E2"/>
    <w:multiLevelType w:val="hybridMultilevel"/>
    <w:tmpl w:val="4A12E828"/>
    <w:lvl w:ilvl="0" w:tplc="5672A7FE">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2C70AA"/>
    <w:multiLevelType w:val="hybridMultilevel"/>
    <w:tmpl w:val="D422B2D2"/>
    <w:lvl w:ilvl="0" w:tplc="10E21E38">
      <w:start w:val="1"/>
      <w:numFmt w:val="russianLower"/>
      <w:suff w:val="space"/>
      <w:lvlText w:val="%1)"/>
      <w:lvlJc w:val="left"/>
      <w:pPr>
        <w:ind w:left="284" w:hanging="284"/>
      </w:pPr>
      <w:rPr>
        <w:rFonts w:hint="default"/>
      </w:rPr>
    </w:lvl>
    <w:lvl w:ilvl="1" w:tplc="1DF800E0">
      <w:start w:val="1"/>
      <w:numFmt w:val="decimal"/>
      <w:suff w:val="space"/>
      <w:lvlText w:val="%2."/>
      <w:lvlJc w:val="left"/>
      <w:pPr>
        <w:ind w:left="28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D6294C"/>
    <w:multiLevelType w:val="hybridMultilevel"/>
    <w:tmpl w:val="EB083FBC"/>
    <w:lvl w:ilvl="0" w:tplc="27987BFC">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5E0F74"/>
    <w:multiLevelType w:val="hybridMultilevel"/>
    <w:tmpl w:val="9BEC39F8"/>
    <w:lvl w:ilvl="0" w:tplc="39804AA8">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B109D2"/>
    <w:multiLevelType w:val="hybridMultilevel"/>
    <w:tmpl w:val="50EAAB44"/>
    <w:lvl w:ilvl="0" w:tplc="30F6D95C">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AC73AC"/>
    <w:multiLevelType w:val="hybridMultilevel"/>
    <w:tmpl w:val="0E2281B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76BCA512">
      <w:start w:val="1"/>
      <w:numFmt w:val="bullet"/>
      <w:suff w:val="space"/>
      <w:lvlText w:val=""/>
      <w:lvlJc w:val="left"/>
      <w:pPr>
        <w:ind w:left="284" w:hanging="284"/>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E097895"/>
    <w:multiLevelType w:val="hybridMultilevel"/>
    <w:tmpl w:val="14F6607C"/>
    <w:lvl w:ilvl="0" w:tplc="170EED42">
      <w:start w:val="1"/>
      <w:numFmt w:val="decimal"/>
      <w:lvlText w:val="%1."/>
      <w:lvlJc w:val="left"/>
      <w:pPr>
        <w:tabs>
          <w:tab w:val="num" w:pos="567"/>
        </w:tabs>
        <w:ind w:left="0" w:firstLine="567"/>
      </w:pPr>
      <w:rPr>
        <w:rFonts w:hint="default"/>
      </w:rPr>
    </w:lvl>
    <w:lvl w:ilvl="1" w:tplc="E584936C">
      <w:start w:val="1"/>
      <w:numFmt w:val="decimal"/>
      <w:suff w:val="space"/>
      <w:lvlText w:val="%2."/>
      <w:lvlJc w:val="left"/>
      <w:pPr>
        <w:ind w:left="28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7E142C"/>
    <w:multiLevelType w:val="hybridMultilevel"/>
    <w:tmpl w:val="2E10A9E2"/>
    <w:lvl w:ilvl="0" w:tplc="0106A38E">
      <w:start w:val="1"/>
      <w:numFmt w:val="russianUpper"/>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FA568C"/>
    <w:multiLevelType w:val="hybridMultilevel"/>
    <w:tmpl w:val="E836FCF6"/>
    <w:lvl w:ilvl="0" w:tplc="B4F0CC1C">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3A7120"/>
    <w:multiLevelType w:val="hybridMultilevel"/>
    <w:tmpl w:val="9CC48840"/>
    <w:lvl w:ilvl="0" w:tplc="C69E2FEA">
      <w:start w:val="3"/>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8E5BC5"/>
    <w:multiLevelType w:val="hybridMultilevel"/>
    <w:tmpl w:val="BE6CC610"/>
    <w:lvl w:ilvl="0" w:tplc="E75EC810">
      <w:start w:val="1"/>
      <w:numFmt w:val="decimal"/>
      <w:suff w:val="space"/>
      <w:lvlText w:val="%1)"/>
      <w:lvlJc w:val="left"/>
      <w:pPr>
        <w:ind w:left="28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6E1DD4"/>
    <w:multiLevelType w:val="hybridMultilevel"/>
    <w:tmpl w:val="2B18A5D2"/>
    <w:lvl w:ilvl="0" w:tplc="B740A074">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15CFE"/>
    <w:multiLevelType w:val="hybridMultilevel"/>
    <w:tmpl w:val="628E3A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637A2"/>
    <w:multiLevelType w:val="hybridMultilevel"/>
    <w:tmpl w:val="133AD7C4"/>
    <w:lvl w:ilvl="0" w:tplc="1A00E086">
      <w:start w:val="1"/>
      <w:numFmt w:val="decimal"/>
      <w:suff w:val="space"/>
      <w:lvlText w:val="%1."/>
      <w:lvlJc w:val="left"/>
      <w:pPr>
        <w:ind w:left="1986" w:hanging="284"/>
      </w:pPr>
      <w:rPr>
        <w:rFonts w:hint="default"/>
      </w:rPr>
    </w:lvl>
    <w:lvl w:ilvl="1" w:tplc="04190019" w:tentative="1">
      <w:start w:val="1"/>
      <w:numFmt w:val="lowerLetter"/>
      <w:lvlText w:val="%2."/>
      <w:lvlJc w:val="left"/>
      <w:pPr>
        <w:tabs>
          <w:tab w:val="num" w:pos="3142"/>
        </w:tabs>
        <w:ind w:left="3142" w:hanging="360"/>
      </w:pPr>
    </w:lvl>
    <w:lvl w:ilvl="2" w:tplc="0419001B" w:tentative="1">
      <w:start w:val="1"/>
      <w:numFmt w:val="lowerRoman"/>
      <w:lvlText w:val="%3."/>
      <w:lvlJc w:val="right"/>
      <w:pPr>
        <w:tabs>
          <w:tab w:val="num" w:pos="3862"/>
        </w:tabs>
        <w:ind w:left="3862" w:hanging="180"/>
      </w:pPr>
    </w:lvl>
    <w:lvl w:ilvl="3" w:tplc="0419000F" w:tentative="1">
      <w:start w:val="1"/>
      <w:numFmt w:val="decimal"/>
      <w:lvlText w:val="%4."/>
      <w:lvlJc w:val="left"/>
      <w:pPr>
        <w:tabs>
          <w:tab w:val="num" w:pos="4582"/>
        </w:tabs>
        <w:ind w:left="4582" w:hanging="360"/>
      </w:pPr>
    </w:lvl>
    <w:lvl w:ilvl="4" w:tplc="04190019" w:tentative="1">
      <w:start w:val="1"/>
      <w:numFmt w:val="lowerLetter"/>
      <w:lvlText w:val="%5."/>
      <w:lvlJc w:val="left"/>
      <w:pPr>
        <w:tabs>
          <w:tab w:val="num" w:pos="5302"/>
        </w:tabs>
        <w:ind w:left="5302" w:hanging="360"/>
      </w:pPr>
    </w:lvl>
    <w:lvl w:ilvl="5" w:tplc="0419001B" w:tentative="1">
      <w:start w:val="1"/>
      <w:numFmt w:val="lowerRoman"/>
      <w:lvlText w:val="%6."/>
      <w:lvlJc w:val="right"/>
      <w:pPr>
        <w:tabs>
          <w:tab w:val="num" w:pos="6022"/>
        </w:tabs>
        <w:ind w:left="6022" w:hanging="180"/>
      </w:pPr>
    </w:lvl>
    <w:lvl w:ilvl="6" w:tplc="0419000F" w:tentative="1">
      <w:start w:val="1"/>
      <w:numFmt w:val="decimal"/>
      <w:lvlText w:val="%7."/>
      <w:lvlJc w:val="left"/>
      <w:pPr>
        <w:tabs>
          <w:tab w:val="num" w:pos="6742"/>
        </w:tabs>
        <w:ind w:left="6742" w:hanging="360"/>
      </w:pPr>
    </w:lvl>
    <w:lvl w:ilvl="7" w:tplc="04190019" w:tentative="1">
      <w:start w:val="1"/>
      <w:numFmt w:val="lowerLetter"/>
      <w:lvlText w:val="%8."/>
      <w:lvlJc w:val="left"/>
      <w:pPr>
        <w:tabs>
          <w:tab w:val="num" w:pos="7462"/>
        </w:tabs>
        <w:ind w:left="7462" w:hanging="360"/>
      </w:pPr>
    </w:lvl>
    <w:lvl w:ilvl="8" w:tplc="0419001B" w:tentative="1">
      <w:start w:val="1"/>
      <w:numFmt w:val="lowerRoman"/>
      <w:lvlText w:val="%9."/>
      <w:lvlJc w:val="right"/>
      <w:pPr>
        <w:tabs>
          <w:tab w:val="num" w:pos="8182"/>
        </w:tabs>
        <w:ind w:left="8182" w:hanging="180"/>
      </w:pPr>
    </w:lvl>
  </w:abstractNum>
  <w:num w:numId="1">
    <w:abstractNumId w:val="0"/>
  </w:num>
  <w:num w:numId="2">
    <w:abstractNumId w:val="6"/>
  </w:num>
  <w:num w:numId="3">
    <w:abstractNumId w:val="5"/>
  </w:num>
  <w:num w:numId="4">
    <w:abstractNumId w:val="25"/>
  </w:num>
  <w:num w:numId="5">
    <w:abstractNumId w:val="14"/>
  </w:num>
  <w:num w:numId="6">
    <w:abstractNumId w:val="3"/>
  </w:num>
  <w:num w:numId="7">
    <w:abstractNumId w:val="7"/>
  </w:num>
  <w:num w:numId="8">
    <w:abstractNumId w:val="12"/>
  </w:num>
  <w:num w:numId="9">
    <w:abstractNumId w:val="9"/>
  </w:num>
  <w:num w:numId="10">
    <w:abstractNumId w:val="15"/>
  </w:num>
  <w:num w:numId="11">
    <w:abstractNumId w:val="4"/>
  </w:num>
  <w:num w:numId="12">
    <w:abstractNumId w:val="24"/>
  </w:num>
  <w:num w:numId="13">
    <w:abstractNumId w:val="13"/>
  </w:num>
  <w:num w:numId="14">
    <w:abstractNumId w:val="16"/>
  </w:num>
  <w:num w:numId="15">
    <w:abstractNumId w:val="21"/>
  </w:num>
  <w:num w:numId="16">
    <w:abstractNumId w:val="19"/>
  </w:num>
  <w:num w:numId="17">
    <w:abstractNumId w:val="26"/>
  </w:num>
  <w:num w:numId="18">
    <w:abstractNumId w:val="22"/>
  </w:num>
  <w:num w:numId="19">
    <w:abstractNumId w:val="20"/>
  </w:num>
  <w:num w:numId="20">
    <w:abstractNumId w:val="23"/>
  </w:num>
  <w:num w:numId="21">
    <w:abstractNumId w:val="17"/>
  </w:num>
  <w:num w:numId="22">
    <w:abstractNumId w:val="18"/>
  </w:num>
  <w:num w:numId="23">
    <w:abstractNumId w:val="8"/>
  </w:num>
  <w:num w:numId="24">
    <w:abstractNumId w:val="11"/>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58"/>
    <w:rsid w:val="00012938"/>
    <w:rsid w:val="0002280D"/>
    <w:rsid w:val="00040425"/>
    <w:rsid w:val="00043BA7"/>
    <w:rsid w:val="000606E2"/>
    <w:rsid w:val="00071AE8"/>
    <w:rsid w:val="00090E0E"/>
    <w:rsid w:val="0009737B"/>
    <w:rsid w:val="000E1C76"/>
    <w:rsid w:val="000E423C"/>
    <w:rsid w:val="000F45A0"/>
    <w:rsid w:val="00105E22"/>
    <w:rsid w:val="00115BB1"/>
    <w:rsid w:val="00127A59"/>
    <w:rsid w:val="00127E1D"/>
    <w:rsid w:val="001327F8"/>
    <w:rsid w:val="00157F44"/>
    <w:rsid w:val="00177645"/>
    <w:rsid w:val="00184FA8"/>
    <w:rsid w:val="001970D8"/>
    <w:rsid w:val="001B2822"/>
    <w:rsid w:val="001B49DB"/>
    <w:rsid w:val="001C302E"/>
    <w:rsid w:val="001E2C9D"/>
    <w:rsid w:val="001E7C4C"/>
    <w:rsid w:val="001F4E9D"/>
    <w:rsid w:val="00224400"/>
    <w:rsid w:val="00227015"/>
    <w:rsid w:val="00230A92"/>
    <w:rsid w:val="0023273C"/>
    <w:rsid w:val="00240B5A"/>
    <w:rsid w:val="002430DB"/>
    <w:rsid w:val="00254B7C"/>
    <w:rsid w:val="00263AC7"/>
    <w:rsid w:val="00265DA4"/>
    <w:rsid w:val="0027057D"/>
    <w:rsid w:val="00271D99"/>
    <w:rsid w:val="002731D9"/>
    <w:rsid w:val="0029070E"/>
    <w:rsid w:val="00291D91"/>
    <w:rsid w:val="002A3222"/>
    <w:rsid w:val="002B7E1D"/>
    <w:rsid w:val="002D4540"/>
    <w:rsid w:val="002E3E22"/>
    <w:rsid w:val="002F571F"/>
    <w:rsid w:val="002F76FD"/>
    <w:rsid w:val="00326BFE"/>
    <w:rsid w:val="00332BBA"/>
    <w:rsid w:val="00356572"/>
    <w:rsid w:val="00365C0A"/>
    <w:rsid w:val="00374E15"/>
    <w:rsid w:val="00377444"/>
    <w:rsid w:val="0039337C"/>
    <w:rsid w:val="0039674D"/>
    <w:rsid w:val="003A687F"/>
    <w:rsid w:val="003B36CC"/>
    <w:rsid w:val="003C1EB0"/>
    <w:rsid w:val="003E2A0A"/>
    <w:rsid w:val="003E4F19"/>
    <w:rsid w:val="004249D5"/>
    <w:rsid w:val="004404D8"/>
    <w:rsid w:val="004418DA"/>
    <w:rsid w:val="004537AE"/>
    <w:rsid w:val="0045580C"/>
    <w:rsid w:val="004774CB"/>
    <w:rsid w:val="00481A46"/>
    <w:rsid w:val="004924D5"/>
    <w:rsid w:val="00496C7F"/>
    <w:rsid w:val="004B3633"/>
    <w:rsid w:val="004B398B"/>
    <w:rsid w:val="004C41E6"/>
    <w:rsid w:val="004D138D"/>
    <w:rsid w:val="004D5809"/>
    <w:rsid w:val="004F0612"/>
    <w:rsid w:val="004F7634"/>
    <w:rsid w:val="00504087"/>
    <w:rsid w:val="00514D85"/>
    <w:rsid w:val="005164E0"/>
    <w:rsid w:val="00527B27"/>
    <w:rsid w:val="00557C61"/>
    <w:rsid w:val="00565B14"/>
    <w:rsid w:val="0056723A"/>
    <w:rsid w:val="005A197A"/>
    <w:rsid w:val="005A43A8"/>
    <w:rsid w:val="005B56B3"/>
    <w:rsid w:val="005D6D9B"/>
    <w:rsid w:val="005F6A18"/>
    <w:rsid w:val="0060259C"/>
    <w:rsid w:val="006059C7"/>
    <w:rsid w:val="00605F2C"/>
    <w:rsid w:val="00613922"/>
    <w:rsid w:val="006345DE"/>
    <w:rsid w:val="006465FC"/>
    <w:rsid w:val="006570AF"/>
    <w:rsid w:val="00674661"/>
    <w:rsid w:val="006957F0"/>
    <w:rsid w:val="006B39B9"/>
    <w:rsid w:val="006B7934"/>
    <w:rsid w:val="006C3CD9"/>
    <w:rsid w:val="006D200E"/>
    <w:rsid w:val="006D4C8E"/>
    <w:rsid w:val="006D519C"/>
    <w:rsid w:val="006F3884"/>
    <w:rsid w:val="00727F01"/>
    <w:rsid w:val="00734F1E"/>
    <w:rsid w:val="00742323"/>
    <w:rsid w:val="00745747"/>
    <w:rsid w:val="00761EDF"/>
    <w:rsid w:val="00765077"/>
    <w:rsid w:val="007736E1"/>
    <w:rsid w:val="00776816"/>
    <w:rsid w:val="0078739C"/>
    <w:rsid w:val="00787F76"/>
    <w:rsid w:val="0079144A"/>
    <w:rsid w:val="007960CA"/>
    <w:rsid w:val="007977F0"/>
    <w:rsid w:val="007C10F9"/>
    <w:rsid w:val="007F2BF1"/>
    <w:rsid w:val="0080121D"/>
    <w:rsid w:val="00805147"/>
    <w:rsid w:val="00805D4F"/>
    <w:rsid w:val="00814566"/>
    <w:rsid w:val="008205F0"/>
    <w:rsid w:val="008207A4"/>
    <w:rsid w:val="00831E5F"/>
    <w:rsid w:val="008447EC"/>
    <w:rsid w:val="008545CA"/>
    <w:rsid w:val="00874558"/>
    <w:rsid w:val="0089279F"/>
    <w:rsid w:val="008A392E"/>
    <w:rsid w:val="008B5ACB"/>
    <w:rsid w:val="008C4E33"/>
    <w:rsid w:val="008C634D"/>
    <w:rsid w:val="008E20C4"/>
    <w:rsid w:val="009021B0"/>
    <w:rsid w:val="00906CCF"/>
    <w:rsid w:val="00922AAC"/>
    <w:rsid w:val="00934897"/>
    <w:rsid w:val="00950ECC"/>
    <w:rsid w:val="00956845"/>
    <w:rsid w:val="00962BD9"/>
    <w:rsid w:val="009648BE"/>
    <w:rsid w:val="00966A2C"/>
    <w:rsid w:val="00986609"/>
    <w:rsid w:val="009921BB"/>
    <w:rsid w:val="009B6808"/>
    <w:rsid w:val="009D6397"/>
    <w:rsid w:val="009E67A8"/>
    <w:rsid w:val="009F053E"/>
    <w:rsid w:val="00A253C4"/>
    <w:rsid w:val="00A301EF"/>
    <w:rsid w:val="00A35F70"/>
    <w:rsid w:val="00A526A6"/>
    <w:rsid w:val="00A5471B"/>
    <w:rsid w:val="00A649D6"/>
    <w:rsid w:val="00A80DC4"/>
    <w:rsid w:val="00A824BB"/>
    <w:rsid w:val="00A85778"/>
    <w:rsid w:val="00A90745"/>
    <w:rsid w:val="00A9377E"/>
    <w:rsid w:val="00A97274"/>
    <w:rsid w:val="00AB2A92"/>
    <w:rsid w:val="00AD6CFB"/>
    <w:rsid w:val="00AE3E11"/>
    <w:rsid w:val="00AF34B3"/>
    <w:rsid w:val="00B12A01"/>
    <w:rsid w:val="00B13613"/>
    <w:rsid w:val="00B343B7"/>
    <w:rsid w:val="00B462E1"/>
    <w:rsid w:val="00B46789"/>
    <w:rsid w:val="00B532C7"/>
    <w:rsid w:val="00B73030"/>
    <w:rsid w:val="00BA32DC"/>
    <w:rsid w:val="00BC5F99"/>
    <w:rsid w:val="00BC76B0"/>
    <w:rsid w:val="00BD0F5E"/>
    <w:rsid w:val="00BF41F5"/>
    <w:rsid w:val="00BF5771"/>
    <w:rsid w:val="00C11892"/>
    <w:rsid w:val="00C33EDE"/>
    <w:rsid w:val="00C40D60"/>
    <w:rsid w:val="00C50D44"/>
    <w:rsid w:val="00C5183D"/>
    <w:rsid w:val="00C61791"/>
    <w:rsid w:val="00C72F47"/>
    <w:rsid w:val="00C907F1"/>
    <w:rsid w:val="00C934ED"/>
    <w:rsid w:val="00CC2C98"/>
    <w:rsid w:val="00CC3586"/>
    <w:rsid w:val="00CD7B7A"/>
    <w:rsid w:val="00CE0EBA"/>
    <w:rsid w:val="00CF5882"/>
    <w:rsid w:val="00D04DE5"/>
    <w:rsid w:val="00D27EAC"/>
    <w:rsid w:val="00D35759"/>
    <w:rsid w:val="00D50F10"/>
    <w:rsid w:val="00D56100"/>
    <w:rsid w:val="00D6594D"/>
    <w:rsid w:val="00DB0078"/>
    <w:rsid w:val="00DB016A"/>
    <w:rsid w:val="00DC2993"/>
    <w:rsid w:val="00DD1174"/>
    <w:rsid w:val="00DF1A78"/>
    <w:rsid w:val="00DF7FCF"/>
    <w:rsid w:val="00E23536"/>
    <w:rsid w:val="00E35427"/>
    <w:rsid w:val="00E430F7"/>
    <w:rsid w:val="00E457B5"/>
    <w:rsid w:val="00E465B2"/>
    <w:rsid w:val="00E51E7E"/>
    <w:rsid w:val="00E5507B"/>
    <w:rsid w:val="00E80F92"/>
    <w:rsid w:val="00E84979"/>
    <w:rsid w:val="00E87C9D"/>
    <w:rsid w:val="00E9270B"/>
    <w:rsid w:val="00E94CC4"/>
    <w:rsid w:val="00E97CDC"/>
    <w:rsid w:val="00EA102E"/>
    <w:rsid w:val="00EC2776"/>
    <w:rsid w:val="00EE23BC"/>
    <w:rsid w:val="00EE388F"/>
    <w:rsid w:val="00F01750"/>
    <w:rsid w:val="00F04196"/>
    <w:rsid w:val="00F16D31"/>
    <w:rsid w:val="00F30824"/>
    <w:rsid w:val="00F545E8"/>
    <w:rsid w:val="00F6095F"/>
    <w:rsid w:val="00F6556A"/>
    <w:rsid w:val="00F74B50"/>
    <w:rsid w:val="00F75CD7"/>
    <w:rsid w:val="00F76C33"/>
    <w:rsid w:val="00F80F75"/>
    <w:rsid w:val="00FA0C4A"/>
    <w:rsid w:val="00FD14A1"/>
    <w:rsid w:val="00FD3240"/>
    <w:rsid w:val="00FD5526"/>
    <w:rsid w:val="00FE57B2"/>
    <w:rsid w:val="00FF473C"/>
    <w:rsid w:val="00FF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48B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8207A4"/>
    <w:pPr>
      <w:keepNext/>
      <w:widowControl/>
      <w:spacing w:before="240" w:after="60"/>
      <w:ind w:firstLine="284"/>
      <w:jc w:val="center"/>
      <w:outlineLvl w:val="0"/>
    </w:pPr>
    <w:rPr>
      <w:rFonts w:ascii="Arial" w:hAnsi="Arial" w:cs="Arial"/>
      <w:b/>
      <w:bCs/>
      <w:kern w:val="32"/>
      <w:sz w:val="32"/>
      <w:szCs w:val="32"/>
    </w:rPr>
  </w:style>
  <w:style w:type="paragraph" w:styleId="2">
    <w:name w:val="heading 2"/>
    <w:basedOn w:val="a0"/>
    <w:next w:val="a0"/>
    <w:link w:val="20"/>
    <w:qFormat/>
    <w:rsid w:val="008207A4"/>
    <w:pPr>
      <w:keepNext/>
      <w:widowControl/>
      <w:ind w:firstLine="284"/>
      <w:jc w:val="center"/>
      <w:outlineLvl w:val="1"/>
    </w:pPr>
    <w:rPr>
      <w:sz w:val="40"/>
      <w:szCs w:val="20"/>
    </w:rPr>
  </w:style>
  <w:style w:type="paragraph" w:styleId="3">
    <w:name w:val="heading 3"/>
    <w:basedOn w:val="a0"/>
    <w:next w:val="a0"/>
    <w:link w:val="30"/>
    <w:qFormat/>
    <w:rsid w:val="008207A4"/>
    <w:pPr>
      <w:keepNext/>
      <w:widowControl/>
      <w:ind w:firstLine="284"/>
      <w:jc w:val="center"/>
      <w:outlineLvl w:val="2"/>
    </w:pPr>
    <w:rPr>
      <w:sz w:val="28"/>
      <w:szCs w:val="20"/>
    </w:rPr>
  </w:style>
  <w:style w:type="paragraph" w:styleId="4">
    <w:name w:val="heading 4"/>
    <w:basedOn w:val="a0"/>
    <w:next w:val="a0"/>
    <w:link w:val="40"/>
    <w:qFormat/>
    <w:rsid w:val="008207A4"/>
    <w:pPr>
      <w:keepNext/>
      <w:widowControl/>
      <w:ind w:firstLine="284"/>
      <w:outlineLvl w:val="3"/>
    </w:pPr>
    <w:rPr>
      <w:sz w:val="28"/>
      <w:szCs w:val="20"/>
    </w:rPr>
  </w:style>
  <w:style w:type="paragraph" w:styleId="5">
    <w:name w:val="heading 5"/>
    <w:basedOn w:val="a0"/>
    <w:next w:val="a0"/>
    <w:link w:val="50"/>
    <w:qFormat/>
    <w:rsid w:val="008207A4"/>
    <w:pPr>
      <w:keepNext/>
      <w:widowControl/>
      <w:ind w:firstLine="284"/>
      <w:outlineLvl w:val="4"/>
    </w:pPr>
    <w:rPr>
      <w:b/>
      <w:bCs/>
      <w:sz w:val="28"/>
      <w:szCs w:val="20"/>
    </w:rPr>
  </w:style>
  <w:style w:type="paragraph" w:styleId="6">
    <w:name w:val="heading 6"/>
    <w:basedOn w:val="a0"/>
    <w:next w:val="a0"/>
    <w:link w:val="60"/>
    <w:qFormat/>
    <w:rsid w:val="008207A4"/>
    <w:pPr>
      <w:keepNext/>
      <w:widowControl/>
      <w:ind w:firstLine="284"/>
      <w:jc w:val="center"/>
      <w:outlineLvl w:val="5"/>
    </w:pPr>
    <w:rPr>
      <w:b/>
      <w:bCs/>
      <w:sz w:val="28"/>
      <w:szCs w:val="20"/>
    </w:rPr>
  </w:style>
  <w:style w:type="paragraph" w:styleId="7">
    <w:name w:val="heading 7"/>
    <w:basedOn w:val="a0"/>
    <w:next w:val="a0"/>
    <w:link w:val="70"/>
    <w:qFormat/>
    <w:rsid w:val="008207A4"/>
    <w:pPr>
      <w:keepNext/>
      <w:widowControl/>
      <w:ind w:firstLine="284"/>
      <w:jc w:val="center"/>
      <w:outlineLvl w:val="6"/>
    </w:pPr>
    <w:rPr>
      <w:b/>
      <w:szCs w:val="20"/>
    </w:rPr>
  </w:style>
  <w:style w:type="paragraph" w:styleId="8">
    <w:name w:val="heading 8"/>
    <w:basedOn w:val="a0"/>
    <w:next w:val="a0"/>
    <w:link w:val="80"/>
    <w:qFormat/>
    <w:rsid w:val="008207A4"/>
    <w:pPr>
      <w:keepNext/>
      <w:widowControl/>
      <w:ind w:firstLine="284"/>
      <w:outlineLvl w:val="7"/>
    </w:pPr>
    <w:rPr>
      <w:b/>
      <w:szCs w:val="20"/>
    </w:rPr>
  </w:style>
  <w:style w:type="paragraph" w:styleId="9">
    <w:name w:val="heading 9"/>
    <w:basedOn w:val="a0"/>
    <w:next w:val="a0"/>
    <w:link w:val="90"/>
    <w:qFormat/>
    <w:rsid w:val="008207A4"/>
    <w:pPr>
      <w:keepNext/>
      <w:widowControl/>
      <w:ind w:firstLine="284"/>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648BE"/>
    <w:rPr>
      <w:color w:val="0000FF"/>
      <w:u w:val="single"/>
    </w:rPr>
  </w:style>
  <w:style w:type="paragraph" w:customStyle="1" w:styleId="a5">
    <w:name w:val="список с точками"/>
    <w:basedOn w:val="a0"/>
    <w:rsid w:val="009648BE"/>
    <w:pPr>
      <w:widowControl/>
      <w:tabs>
        <w:tab w:val="num" w:pos="822"/>
      </w:tabs>
      <w:spacing w:line="312" w:lineRule="auto"/>
      <w:ind w:left="822" w:hanging="255"/>
    </w:pPr>
  </w:style>
  <w:style w:type="paragraph" w:styleId="a">
    <w:name w:val="Body Text Indent"/>
    <w:aliases w:val="текст,Основной текст 1"/>
    <w:basedOn w:val="a0"/>
    <w:link w:val="a6"/>
    <w:rsid w:val="009648BE"/>
    <w:pPr>
      <w:widowControl/>
      <w:numPr>
        <w:numId w:val="1"/>
      </w:numPr>
      <w:spacing w:line="360" w:lineRule="atLeast"/>
      <w:ind w:left="0" w:firstLine="482"/>
    </w:pPr>
    <w:rPr>
      <w:rFonts w:ascii="TimesET" w:hAnsi="TimesET"/>
      <w:sz w:val="28"/>
      <w:szCs w:val="20"/>
    </w:rPr>
  </w:style>
  <w:style w:type="character" w:customStyle="1" w:styleId="a6">
    <w:name w:val="Основной текст с отступом Знак"/>
    <w:aliases w:val="текст Знак,Основной текст 1 Знак"/>
    <w:basedOn w:val="a1"/>
    <w:link w:val="a"/>
    <w:rsid w:val="009648BE"/>
    <w:rPr>
      <w:rFonts w:ascii="TimesET" w:eastAsia="Times New Roman" w:hAnsi="TimesET" w:cs="Times New Roman"/>
      <w:sz w:val="28"/>
      <w:szCs w:val="20"/>
      <w:lang w:eastAsia="ru-RU"/>
    </w:rPr>
  </w:style>
  <w:style w:type="paragraph" w:styleId="a7">
    <w:name w:val="Normal (Web)"/>
    <w:basedOn w:val="a0"/>
    <w:rsid w:val="009648BE"/>
    <w:pPr>
      <w:widowControl/>
      <w:spacing w:before="100" w:beforeAutospacing="1" w:after="100" w:afterAutospacing="1"/>
      <w:ind w:firstLine="0"/>
      <w:jc w:val="left"/>
    </w:pPr>
  </w:style>
  <w:style w:type="table" w:styleId="a8">
    <w:name w:val="Table Grid"/>
    <w:basedOn w:val="a2"/>
    <w:uiPriority w:val="59"/>
    <w:rsid w:val="00E80F9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 (веб)1"/>
    <w:basedOn w:val="a0"/>
    <w:rsid w:val="00105E22"/>
    <w:pPr>
      <w:widowControl/>
      <w:suppressAutoHyphens/>
      <w:spacing w:before="100" w:after="100"/>
      <w:ind w:firstLine="0"/>
      <w:jc w:val="left"/>
    </w:pPr>
    <w:rPr>
      <w:rFonts w:eastAsia="Calibri"/>
      <w:lang w:eastAsia="ar-SA"/>
    </w:rPr>
  </w:style>
  <w:style w:type="paragraph" w:styleId="a9">
    <w:name w:val="List Paragraph"/>
    <w:basedOn w:val="a0"/>
    <w:qFormat/>
    <w:rsid w:val="00F30824"/>
    <w:pPr>
      <w:ind w:left="720"/>
      <w:contextualSpacing/>
    </w:pPr>
  </w:style>
  <w:style w:type="character" w:styleId="aa">
    <w:name w:val="annotation reference"/>
    <w:basedOn w:val="a1"/>
    <w:uiPriority w:val="99"/>
    <w:semiHidden/>
    <w:unhideWhenUsed/>
    <w:rsid w:val="00B343B7"/>
    <w:rPr>
      <w:sz w:val="16"/>
      <w:szCs w:val="16"/>
    </w:rPr>
  </w:style>
  <w:style w:type="paragraph" w:styleId="ab">
    <w:name w:val="annotation text"/>
    <w:basedOn w:val="a0"/>
    <w:link w:val="ac"/>
    <w:uiPriority w:val="99"/>
    <w:semiHidden/>
    <w:unhideWhenUsed/>
    <w:rsid w:val="00B343B7"/>
    <w:rPr>
      <w:sz w:val="20"/>
      <w:szCs w:val="20"/>
    </w:rPr>
  </w:style>
  <w:style w:type="character" w:customStyle="1" w:styleId="ac">
    <w:name w:val="Текст примечания Знак"/>
    <w:basedOn w:val="a1"/>
    <w:link w:val="ab"/>
    <w:uiPriority w:val="99"/>
    <w:semiHidden/>
    <w:rsid w:val="00B343B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343B7"/>
    <w:rPr>
      <w:b/>
      <w:bCs/>
    </w:rPr>
  </w:style>
  <w:style w:type="character" w:customStyle="1" w:styleId="ae">
    <w:name w:val="Тема примечания Знак"/>
    <w:basedOn w:val="ac"/>
    <w:link w:val="ad"/>
    <w:uiPriority w:val="99"/>
    <w:semiHidden/>
    <w:rsid w:val="00B343B7"/>
    <w:rPr>
      <w:rFonts w:ascii="Times New Roman" w:eastAsia="Times New Roman" w:hAnsi="Times New Roman" w:cs="Times New Roman"/>
      <w:b/>
      <w:bCs/>
      <w:sz w:val="20"/>
      <w:szCs w:val="20"/>
      <w:lang w:eastAsia="ru-RU"/>
    </w:rPr>
  </w:style>
  <w:style w:type="paragraph" w:styleId="af">
    <w:name w:val="Balloon Text"/>
    <w:basedOn w:val="a0"/>
    <w:link w:val="af0"/>
    <w:unhideWhenUsed/>
    <w:rsid w:val="00B343B7"/>
    <w:rPr>
      <w:rFonts w:ascii="Segoe UI" w:hAnsi="Segoe UI" w:cs="Segoe UI"/>
      <w:sz w:val="18"/>
      <w:szCs w:val="18"/>
    </w:rPr>
  </w:style>
  <w:style w:type="character" w:customStyle="1" w:styleId="af0">
    <w:name w:val="Текст выноски Знак"/>
    <w:basedOn w:val="a1"/>
    <w:link w:val="af"/>
    <w:rsid w:val="00B343B7"/>
    <w:rPr>
      <w:rFonts w:ascii="Segoe UI" w:eastAsia="Times New Roman" w:hAnsi="Segoe UI" w:cs="Segoe UI"/>
      <w:sz w:val="18"/>
      <w:szCs w:val="18"/>
      <w:lang w:eastAsia="ru-RU"/>
    </w:rPr>
  </w:style>
  <w:style w:type="paragraph" w:styleId="af1">
    <w:name w:val="header"/>
    <w:basedOn w:val="a0"/>
    <w:link w:val="af2"/>
    <w:unhideWhenUsed/>
    <w:rsid w:val="00DF1A78"/>
    <w:pPr>
      <w:tabs>
        <w:tab w:val="center" w:pos="4677"/>
        <w:tab w:val="right" w:pos="9355"/>
      </w:tabs>
    </w:pPr>
  </w:style>
  <w:style w:type="character" w:customStyle="1" w:styleId="af2">
    <w:name w:val="Верхний колонтитул Знак"/>
    <w:basedOn w:val="a1"/>
    <w:link w:val="af1"/>
    <w:rsid w:val="00DF1A78"/>
    <w:rPr>
      <w:rFonts w:ascii="Times New Roman" w:eastAsia="Times New Roman" w:hAnsi="Times New Roman" w:cs="Times New Roman"/>
      <w:sz w:val="24"/>
      <w:szCs w:val="24"/>
      <w:lang w:eastAsia="ru-RU"/>
    </w:rPr>
  </w:style>
  <w:style w:type="paragraph" w:styleId="af3">
    <w:name w:val="footer"/>
    <w:basedOn w:val="a0"/>
    <w:link w:val="af4"/>
    <w:unhideWhenUsed/>
    <w:rsid w:val="00DF1A78"/>
    <w:pPr>
      <w:tabs>
        <w:tab w:val="center" w:pos="4677"/>
        <w:tab w:val="right" w:pos="9355"/>
      </w:tabs>
    </w:pPr>
  </w:style>
  <w:style w:type="character" w:customStyle="1" w:styleId="af4">
    <w:name w:val="Нижний колонтитул Знак"/>
    <w:basedOn w:val="a1"/>
    <w:link w:val="af3"/>
    <w:rsid w:val="00DF1A78"/>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207A4"/>
    <w:rPr>
      <w:rFonts w:ascii="Arial" w:eastAsia="Times New Roman" w:hAnsi="Arial" w:cs="Arial"/>
      <w:b/>
      <w:bCs/>
      <w:kern w:val="32"/>
      <w:sz w:val="32"/>
      <w:szCs w:val="32"/>
      <w:lang w:eastAsia="ru-RU"/>
    </w:rPr>
  </w:style>
  <w:style w:type="character" w:customStyle="1" w:styleId="20">
    <w:name w:val="Заголовок 2 Знак"/>
    <w:basedOn w:val="a1"/>
    <w:link w:val="2"/>
    <w:rsid w:val="008207A4"/>
    <w:rPr>
      <w:rFonts w:ascii="Times New Roman" w:eastAsia="Times New Roman" w:hAnsi="Times New Roman" w:cs="Times New Roman"/>
      <w:sz w:val="40"/>
      <w:szCs w:val="20"/>
      <w:lang w:eastAsia="ru-RU"/>
    </w:rPr>
  </w:style>
  <w:style w:type="character" w:customStyle="1" w:styleId="30">
    <w:name w:val="Заголовок 3 Знак"/>
    <w:basedOn w:val="a1"/>
    <w:link w:val="3"/>
    <w:rsid w:val="008207A4"/>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8207A4"/>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8207A4"/>
    <w:rPr>
      <w:rFonts w:ascii="Times New Roman" w:eastAsia="Times New Roman" w:hAnsi="Times New Roman" w:cs="Times New Roman"/>
      <w:b/>
      <w:bCs/>
      <w:sz w:val="28"/>
      <w:szCs w:val="20"/>
      <w:lang w:eastAsia="ru-RU"/>
    </w:rPr>
  </w:style>
  <w:style w:type="character" w:customStyle="1" w:styleId="60">
    <w:name w:val="Заголовок 6 Знак"/>
    <w:basedOn w:val="a1"/>
    <w:link w:val="6"/>
    <w:rsid w:val="008207A4"/>
    <w:rPr>
      <w:rFonts w:ascii="Times New Roman" w:eastAsia="Times New Roman" w:hAnsi="Times New Roman" w:cs="Times New Roman"/>
      <w:b/>
      <w:bCs/>
      <w:sz w:val="28"/>
      <w:szCs w:val="20"/>
      <w:lang w:eastAsia="ru-RU"/>
    </w:rPr>
  </w:style>
  <w:style w:type="character" w:customStyle="1" w:styleId="70">
    <w:name w:val="Заголовок 7 Знак"/>
    <w:basedOn w:val="a1"/>
    <w:link w:val="7"/>
    <w:rsid w:val="008207A4"/>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8207A4"/>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8207A4"/>
    <w:rPr>
      <w:rFonts w:ascii="Times New Roman" w:eastAsia="Times New Roman" w:hAnsi="Times New Roman" w:cs="Times New Roman"/>
      <w:sz w:val="24"/>
      <w:szCs w:val="20"/>
      <w:lang w:eastAsia="ru-RU"/>
    </w:rPr>
  </w:style>
  <w:style w:type="numbering" w:customStyle="1" w:styleId="12">
    <w:name w:val="Нет списка1"/>
    <w:next w:val="a3"/>
    <w:semiHidden/>
    <w:unhideWhenUsed/>
    <w:rsid w:val="008207A4"/>
  </w:style>
  <w:style w:type="paragraph" w:styleId="af5">
    <w:name w:val="Body Text"/>
    <w:basedOn w:val="a0"/>
    <w:link w:val="af6"/>
    <w:rsid w:val="008207A4"/>
    <w:pPr>
      <w:widowControl/>
      <w:ind w:firstLine="284"/>
      <w:jc w:val="center"/>
    </w:pPr>
    <w:rPr>
      <w:sz w:val="28"/>
      <w:szCs w:val="20"/>
    </w:rPr>
  </w:style>
  <w:style w:type="character" w:customStyle="1" w:styleId="af6">
    <w:name w:val="Основной текст Знак"/>
    <w:basedOn w:val="a1"/>
    <w:link w:val="af5"/>
    <w:rsid w:val="008207A4"/>
    <w:rPr>
      <w:rFonts w:ascii="Times New Roman" w:eastAsia="Times New Roman" w:hAnsi="Times New Roman" w:cs="Times New Roman"/>
      <w:sz w:val="28"/>
      <w:szCs w:val="20"/>
      <w:lang w:eastAsia="ru-RU"/>
    </w:rPr>
  </w:style>
  <w:style w:type="paragraph" w:styleId="21">
    <w:name w:val="Body Text 2"/>
    <w:basedOn w:val="a0"/>
    <w:link w:val="22"/>
    <w:rsid w:val="008207A4"/>
    <w:pPr>
      <w:widowControl/>
      <w:ind w:firstLine="284"/>
    </w:pPr>
    <w:rPr>
      <w:sz w:val="28"/>
      <w:szCs w:val="20"/>
    </w:rPr>
  </w:style>
  <w:style w:type="character" w:customStyle="1" w:styleId="22">
    <w:name w:val="Основной текст 2 Знак"/>
    <w:basedOn w:val="a1"/>
    <w:link w:val="21"/>
    <w:rsid w:val="008207A4"/>
    <w:rPr>
      <w:rFonts w:ascii="Times New Roman" w:eastAsia="Times New Roman" w:hAnsi="Times New Roman" w:cs="Times New Roman"/>
      <w:sz w:val="28"/>
      <w:szCs w:val="20"/>
      <w:lang w:eastAsia="ru-RU"/>
    </w:rPr>
  </w:style>
  <w:style w:type="paragraph" w:styleId="af7">
    <w:name w:val="footnote text"/>
    <w:basedOn w:val="a0"/>
    <w:link w:val="af8"/>
    <w:rsid w:val="008207A4"/>
    <w:pPr>
      <w:widowControl/>
      <w:ind w:firstLine="284"/>
      <w:jc w:val="center"/>
    </w:pPr>
    <w:rPr>
      <w:sz w:val="20"/>
      <w:szCs w:val="20"/>
    </w:rPr>
  </w:style>
  <w:style w:type="character" w:customStyle="1" w:styleId="af8">
    <w:name w:val="Текст сноски Знак"/>
    <w:basedOn w:val="a1"/>
    <w:link w:val="af7"/>
    <w:rsid w:val="008207A4"/>
    <w:rPr>
      <w:rFonts w:ascii="Times New Roman" w:eastAsia="Times New Roman" w:hAnsi="Times New Roman" w:cs="Times New Roman"/>
      <w:sz w:val="20"/>
      <w:szCs w:val="20"/>
      <w:lang w:eastAsia="ru-RU"/>
    </w:rPr>
  </w:style>
  <w:style w:type="character" w:styleId="af9">
    <w:name w:val="footnote reference"/>
    <w:rsid w:val="008207A4"/>
    <w:rPr>
      <w:vertAlign w:val="superscript"/>
    </w:rPr>
  </w:style>
  <w:style w:type="paragraph" w:styleId="afa">
    <w:name w:val="Plain Text"/>
    <w:basedOn w:val="a0"/>
    <w:link w:val="afb"/>
    <w:uiPriority w:val="99"/>
    <w:rsid w:val="008207A4"/>
    <w:pPr>
      <w:widowControl/>
      <w:ind w:firstLine="284"/>
      <w:jc w:val="center"/>
    </w:pPr>
    <w:rPr>
      <w:rFonts w:ascii="Courier New" w:hAnsi="Courier New" w:cs="Courier New"/>
      <w:sz w:val="20"/>
      <w:szCs w:val="20"/>
    </w:rPr>
  </w:style>
  <w:style w:type="character" w:customStyle="1" w:styleId="afb">
    <w:name w:val="Текст Знак"/>
    <w:basedOn w:val="a1"/>
    <w:link w:val="afa"/>
    <w:uiPriority w:val="99"/>
    <w:rsid w:val="008207A4"/>
    <w:rPr>
      <w:rFonts w:ascii="Courier New" w:eastAsia="Times New Roman" w:hAnsi="Courier New" w:cs="Courier New"/>
      <w:sz w:val="20"/>
      <w:szCs w:val="20"/>
      <w:lang w:eastAsia="ru-RU"/>
    </w:rPr>
  </w:style>
  <w:style w:type="paragraph" w:styleId="afc">
    <w:name w:val="Subtitle"/>
    <w:basedOn w:val="a0"/>
    <w:link w:val="afd"/>
    <w:qFormat/>
    <w:rsid w:val="008207A4"/>
    <w:pPr>
      <w:widowControl/>
      <w:ind w:firstLine="284"/>
      <w:jc w:val="center"/>
    </w:pPr>
    <w:rPr>
      <w:sz w:val="28"/>
    </w:rPr>
  </w:style>
  <w:style w:type="character" w:customStyle="1" w:styleId="afd">
    <w:name w:val="Подзаголовок Знак"/>
    <w:basedOn w:val="a1"/>
    <w:link w:val="afc"/>
    <w:rsid w:val="008207A4"/>
    <w:rPr>
      <w:rFonts w:ascii="Times New Roman" w:eastAsia="Times New Roman" w:hAnsi="Times New Roman" w:cs="Times New Roman"/>
      <w:sz w:val="28"/>
      <w:szCs w:val="24"/>
      <w:lang w:eastAsia="ru-RU"/>
    </w:rPr>
  </w:style>
  <w:style w:type="paragraph" w:styleId="afe">
    <w:name w:val="Title"/>
    <w:basedOn w:val="a0"/>
    <w:link w:val="aff"/>
    <w:qFormat/>
    <w:rsid w:val="008207A4"/>
    <w:pPr>
      <w:widowControl/>
      <w:autoSpaceDE w:val="0"/>
      <w:autoSpaceDN w:val="0"/>
      <w:spacing w:after="444"/>
      <w:ind w:firstLine="284"/>
      <w:jc w:val="center"/>
    </w:pPr>
    <w:rPr>
      <w:b/>
      <w:bCs/>
      <w:sz w:val="20"/>
    </w:rPr>
  </w:style>
  <w:style w:type="character" w:customStyle="1" w:styleId="aff">
    <w:name w:val="Название Знак"/>
    <w:basedOn w:val="a1"/>
    <w:link w:val="afe"/>
    <w:rsid w:val="008207A4"/>
    <w:rPr>
      <w:rFonts w:ascii="Times New Roman" w:eastAsia="Times New Roman" w:hAnsi="Times New Roman" w:cs="Times New Roman"/>
      <w:b/>
      <w:bCs/>
      <w:sz w:val="20"/>
      <w:szCs w:val="24"/>
      <w:lang w:eastAsia="ru-RU"/>
    </w:rPr>
  </w:style>
  <w:style w:type="paragraph" w:customStyle="1" w:styleId="91">
    <w:name w:val="заголовок 9"/>
    <w:basedOn w:val="a0"/>
    <w:next w:val="a0"/>
    <w:rsid w:val="008207A4"/>
    <w:pPr>
      <w:keepNext/>
      <w:widowControl/>
      <w:autoSpaceDE w:val="0"/>
      <w:autoSpaceDN w:val="0"/>
      <w:ind w:firstLine="284"/>
      <w:jc w:val="center"/>
    </w:pPr>
    <w:rPr>
      <w:b/>
      <w:bCs/>
      <w:sz w:val="20"/>
    </w:rPr>
  </w:style>
  <w:style w:type="paragraph" w:styleId="23">
    <w:name w:val="Body Text Indent 2"/>
    <w:basedOn w:val="a0"/>
    <w:link w:val="24"/>
    <w:rsid w:val="008207A4"/>
    <w:pPr>
      <w:widowControl/>
      <w:autoSpaceDE w:val="0"/>
      <w:autoSpaceDN w:val="0"/>
      <w:ind w:firstLine="660"/>
    </w:pPr>
    <w:rPr>
      <w:sz w:val="28"/>
      <w:szCs w:val="28"/>
    </w:rPr>
  </w:style>
  <w:style w:type="character" w:customStyle="1" w:styleId="24">
    <w:name w:val="Основной текст с отступом 2 Знак"/>
    <w:basedOn w:val="a1"/>
    <w:link w:val="23"/>
    <w:rsid w:val="008207A4"/>
    <w:rPr>
      <w:rFonts w:ascii="Times New Roman" w:eastAsia="Times New Roman" w:hAnsi="Times New Roman" w:cs="Times New Roman"/>
      <w:sz w:val="28"/>
      <w:szCs w:val="28"/>
      <w:lang w:eastAsia="ru-RU"/>
    </w:rPr>
  </w:style>
  <w:style w:type="paragraph" w:styleId="31">
    <w:name w:val="Body Text Indent 3"/>
    <w:basedOn w:val="a0"/>
    <w:link w:val="32"/>
    <w:rsid w:val="008207A4"/>
    <w:pPr>
      <w:widowControl/>
      <w:autoSpaceDE w:val="0"/>
      <w:autoSpaceDN w:val="0"/>
      <w:ind w:left="567" w:firstLine="284"/>
    </w:pPr>
    <w:rPr>
      <w:sz w:val="28"/>
      <w:szCs w:val="28"/>
    </w:rPr>
  </w:style>
  <w:style w:type="character" w:customStyle="1" w:styleId="32">
    <w:name w:val="Основной текст с отступом 3 Знак"/>
    <w:basedOn w:val="a1"/>
    <w:link w:val="31"/>
    <w:rsid w:val="008207A4"/>
    <w:rPr>
      <w:rFonts w:ascii="Times New Roman" w:eastAsia="Times New Roman" w:hAnsi="Times New Roman" w:cs="Times New Roman"/>
      <w:sz w:val="28"/>
      <w:szCs w:val="28"/>
      <w:lang w:eastAsia="ru-RU"/>
    </w:rPr>
  </w:style>
  <w:style w:type="paragraph" w:customStyle="1" w:styleId="41">
    <w:name w:val="заголовок 4"/>
    <w:basedOn w:val="a0"/>
    <w:next w:val="a0"/>
    <w:rsid w:val="008207A4"/>
    <w:pPr>
      <w:keepNext/>
      <w:widowControl/>
      <w:autoSpaceDE w:val="0"/>
      <w:autoSpaceDN w:val="0"/>
      <w:ind w:firstLine="284"/>
      <w:jc w:val="center"/>
    </w:pPr>
    <w:rPr>
      <w:b/>
      <w:bCs/>
      <w:sz w:val="28"/>
      <w:szCs w:val="28"/>
    </w:rPr>
  </w:style>
  <w:style w:type="paragraph" w:customStyle="1" w:styleId="81">
    <w:name w:val="заголовок 8"/>
    <w:basedOn w:val="a0"/>
    <w:next w:val="a0"/>
    <w:rsid w:val="008207A4"/>
    <w:pPr>
      <w:keepNext/>
      <w:widowControl/>
      <w:autoSpaceDE w:val="0"/>
      <w:autoSpaceDN w:val="0"/>
      <w:ind w:firstLine="284"/>
      <w:jc w:val="center"/>
    </w:pPr>
    <w:rPr>
      <w:b/>
      <w:bCs/>
      <w:sz w:val="20"/>
      <w:szCs w:val="20"/>
    </w:rPr>
  </w:style>
  <w:style w:type="paragraph" w:styleId="33">
    <w:name w:val="Body Text 3"/>
    <w:basedOn w:val="a0"/>
    <w:link w:val="34"/>
    <w:rsid w:val="008207A4"/>
    <w:pPr>
      <w:widowControl/>
      <w:ind w:firstLine="284"/>
      <w:jc w:val="center"/>
    </w:pPr>
    <w:rPr>
      <w:b/>
      <w:szCs w:val="20"/>
    </w:rPr>
  </w:style>
  <w:style w:type="character" w:customStyle="1" w:styleId="34">
    <w:name w:val="Основной текст 3 Знак"/>
    <w:basedOn w:val="a1"/>
    <w:link w:val="33"/>
    <w:rsid w:val="008207A4"/>
    <w:rPr>
      <w:rFonts w:ascii="Times New Roman" w:eastAsia="Times New Roman" w:hAnsi="Times New Roman" w:cs="Times New Roman"/>
      <w:b/>
      <w:sz w:val="24"/>
      <w:szCs w:val="20"/>
      <w:lang w:eastAsia="ru-RU"/>
    </w:rPr>
  </w:style>
  <w:style w:type="character" w:styleId="aff0">
    <w:name w:val="page number"/>
    <w:basedOn w:val="a1"/>
    <w:rsid w:val="008207A4"/>
  </w:style>
  <w:style w:type="paragraph" w:customStyle="1" w:styleId="13">
    <w:name w:val="Текст1"/>
    <w:basedOn w:val="a0"/>
    <w:rsid w:val="008207A4"/>
    <w:pPr>
      <w:widowControl/>
      <w:ind w:firstLine="284"/>
      <w:jc w:val="center"/>
    </w:pPr>
    <w:rPr>
      <w:rFonts w:ascii="Courier New" w:hAnsi="Courier New"/>
      <w:sz w:val="20"/>
      <w:szCs w:val="20"/>
    </w:rPr>
  </w:style>
  <w:style w:type="paragraph" w:customStyle="1" w:styleId="FR1">
    <w:name w:val="FR1"/>
    <w:rsid w:val="008207A4"/>
    <w:pPr>
      <w:widowControl w:val="0"/>
      <w:autoSpaceDE w:val="0"/>
      <w:autoSpaceDN w:val="0"/>
      <w:adjustRightInd w:val="0"/>
      <w:spacing w:after="0" w:line="240" w:lineRule="auto"/>
      <w:ind w:firstLine="284"/>
      <w:jc w:val="center"/>
    </w:pPr>
    <w:rPr>
      <w:rFonts w:ascii="Arial" w:eastAsia="Times New Roman" w:hAnsi="Arial" w:cs="Arial"/>
      <w:i/>
      <w:iCs/>
      <w:sz w:val="16"/>
      <w:szCs w:val="16"/>
      <w:lang w:eastAsia="ru-RU"/>
    </w:rPr>
  </w:style>
  <w:style w:type="paragraph" w:customStyle="1" w:styleId="Heading">
    <w:name w:val="Heading"/>
    <w:rsid w:val="008207A4"/>
    <w:pPr>
      <w:autoSpaceDE w:val="0"/>
      <w:autoSpaceDN w:val="0"/>
      <w:adjustRightInd w:val="0"/>
      <w:spacing w:after="0" w:line="240" w:lineRule="auto"/>
      <w:ind w:firstLine="284"/>
      <w:jc w:val="center"/>
    </w:pPr>
    <w:rPr>
      <w:rFonts w:ascii="Arial" w:eastAsia="Times New Roman" w:hAnsi="Arial" w:cs="Arial"/>
      <w:b/>
      <w:bCs/>
      <w:lang w:eastAsia="ru-RU"/>
    </w:rPr>
  </w:style>
  <w:style w:type="paragraph" w:customStyle="1" w:styleId="ConsPlusNormal">
    <w:name w:val="ConsPlusNormal"/>
    <w:rsid w:val="008207A4"/>
    <w:pPr>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BodyText21">
    <w:name w:val="Стиль Body Text 2 + Первая строка:  1 см"/>
    <w:basedOn w:val="a0"/>
    <w:rsid w:val="008207A4"/>
    <w:pPr>
      <w:spacing w:line="360" w:lineRule="auto"/>
      <w:ind w:firstLine="567"/>
    </w:pPr>
    <w:rPr>
      <w:sz w:val="28"/>
      <w:szCs w:val="20"/>
    </w:rPr>
  </w:style>
  <w:style w:type="paragraph" w:customStyle="1" w:styleId="14">
    <w:name w:val="Обычный1"/>
    <w:rsid w:val="008207A4"/>
    <w:pPr>
      <w:spacing w:before="100" w:after="100" w:line="240" w:lineRule="auto"/>
      <w:ind w:firstLine="284"/>
      <w:jc w:val="center"/>
    </w:pPr>
    <w:rPr>
      <w:rFonts w:ascii="Times New Roman" w:eastAsia="Times New Roman" w:hAnsi="Times New Roman" w:cs="Times New Roman"/>
      <w:snapToGrid w:val="0"/>
      <w:sz w:val="24"/>
      <w:szCs w:val="20"/>
      <w:lang w:eastAsia="ru-RU"/>
    </w:rPr>
  </w:style>
  <w:style w:type="paragraph" w:customStyle="1" w:styleId="Preformatted">
    <w:name w:val="Preformatted"/>
    <w:basedOn w:val="a0"/>
    <w:rsid w:val="008207A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84"/>
      <w:jc w:val="center"/>
    </w:pPr>
    <w:rPr>
      <w:rFonts w:ascii="Courier New" w:hAnsi="Courier New" w:cs="Courier New"/>
      <w:sz w:val="20"/>
      <w:szCs w:val="20"/>
    </w:rPr>
  </w:style>
  <w:style w:type="paragraph" w:customStyle="1" w:styleId="aff1">
    <w:name w:val="Термин"/>
    <w:basedOn w:val="a0"/>
    <w:next w:val="a0"/>
    <w:rsid w:val="008207A4"/>
    <w:pPr>
      <w:widowControl/>
      <w:spacing w:line="221" w:lineRule="auto"/>
      <w:ind w:firstLine="340"/>
    </w:pPr>
    <w:rPr>
      <w:snapToGrid w:val="0"/>
      <w:sz w:val="22"/>
      <w:szCs w:val="20"/>
    </w:rPr>
  </w:style>
  <w:style w:type="paragraph" w:customStyle="1" w:styleId="210">
    <w:name w:val="Основной текст 21"/>
    <w:basedOn w:val="a0"/>
    <w:rsid w:val="008207A4"/>
    <w:pPr>
      <w:spacing w:line="360" w:lineRule="auto"/>
      <w:ind w:firstLine="851"/>
    </w:pPr>
    <w:rPr>
      <w:sz w:val="28"/>
      <w:szCs w:val="20"/>
    </w:rPr>
  </w:style>
  <w:style w:type="paragraph" w:customStyle="1" w:styleId="Preformat">
    <w:name w:val="Preformat"/>
    <w:rsid w:val="008207A4"/>
    <w:pPr>
      <w:autoSpaceDE w:val="0"/>
      <w:autoSpaceDN w:val="0"/>
      <w:adjustRightInd w:val="0"/>
      <w:spacing w:after="0" w:line="240" w:lineRule="auto"/>
      <w:ind w:firstLine="284"/>
      <w:jc w:val="center"/>
    </w:pPr>
    <w:rPr>
      <w:rFonts w:ascii="Courier New" w:eastAsia="Times New Roman" w:hAnsi="Courier New" w:cs="Courier New"/>
      <w:sz w:val="20"/>
      <w:szCs w:val="20"/>
      <w:lang w:eastAsia="ru-RU"/>
    </w:rPr>
  </w:style>
  <w:style w:type="paragraph" w:customStyle="1" w:styleId="ConsNormal">
    <w:name w:val="ConsNormal"/>
    <w:rsid w:val="008207A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ConsNonformat">
    <w:name w:val="ConsNonformat"/>
    <w:rsid w:val="008207A4"/>
    <w:pPr>
      <w:widowControl w:val="0"/>
      <w:autoSpaceDE w:val="0"/>
      <w:autoSpaceDN w:val="0"/>
      <w:adjustRightInd w:val="0"/>
      <w:spacing w:after="0" w:line="240" w:lineRule="auto"/>
      <w:ind w:firstLine="284"/>
      <w:jc w:val="center"/>
    </w:pPr>
    <w:rPr>
      <w:rFonts w:ascii="Courier New" w:eastAsia="Times New Roman" w:hAnsi="Courier New" w:cs="Courier New"/>
      <w:sz w:val="20"/>
      <w:szCs w:val="20"/>
      <w:lang w:eastAsia="ru-RU"/>
    </w:rPr>
  </w:style>
  <w:style w:type="paragraph" w:customStyle="1" w:styleId="ConsTitle">
    <w:name w:val="ConsTitle"/>
    <w:rsid w:val="008207A4"/>
    <w:pPr>
      <w:widowControl w:val="0"/>
      <w:autoSpaceDE w:val="0"/>
      <w:autoSpaceDN w:val="0"/>
      <w:adjustRightInd w:val="0"/>
      <w:spacing w:after="0" w:line="240" w:lineRule="auto"/>
      <w:ind w:firstLine="284"/>
      <w:jc w:val="center"/>
    </w:pPr>
    <w:rPr>
      <w:rFonts w:ascii="Arial" w:eastAsia="Times New Roman" w:hAnsi="Arial" w:cs="Arial"/>
      <w:b/>
      <w:bCs/>
      <w:sz w:val="20"/>
      <w:szCs w:val="20"/>
      <w:lang w:eastAsia="ru-RU"/>
    </w:rPr>
  </w:style>
  <w:style w:type="paragraph" w:customStyle="1" w:styleId="aff2">
    <w:name w:val="Готовый"/>
    <w:basedOn w:val="a0"/>
    <w:rsid w:val="008207A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firstLine="284"/>
      <w:jc w:val="center"/>
    </w:pPr>
    <w:rPr>
      <w:rFonts w:ascii="Courier New" w:hAnsi="Courier New"/>
      <w:snapToGrid w:val="0"/>
      <w:sz w:val="20"/>
      <w:szCs w:val="20"/>
    </w:rPr>
  </w:style>
  <w:style w:type="paragraph" w:customStyle="1" w:styleId="92">
    <w:name w:val="çàãîëîâîê 9"/>
    <w:basedOn w:val="a0"/>
    <w:next w:val="a0"/>
    <w:rsid w:val="008207A4"/>
    <w:pPr>
      <w:keepNext/>
      <w:widowControl/>
      <w:ind w:firstLine="284"/>
      <w:jc w:val="center"/>
    </w:pPr>
    <w:rPr>
      <w:b/>
      <w:sz w:val="20"/>
      <w:szCs w:val="20"/>
    </w:rPr>
  </w:style>
  <w:style w:type="paragraph" w:customStyle="1" w:styleId="211">
    <w:name w:val="Основной текст с отступом 21"/>
    <w:basedOn w:val="a0"/>
    <w:rsid w:val="008207A4"/>
    <w:pPr>
      <w:widowControl/>
      <w:ind w:firstLine="660"/>
    </w:pPr>
    <w:rPr>
      <w:sz w:val="28"/>
      <w:szCs w:val="20"/>
    </w:rPr>
  </w:style>
  <w:style w:type="paragraph" w:customStyle="1" w:styleId="310">
    <w:name w:val="Основной текст с отступом 31"/>
    <w:basedOn w:val="a0"/>
    <w:rsid w:val="008207A4"/>
    <w:pPr>
      <w:widowControl/>
      <w:ind w:left="567" w:firstLine="284"/>
    </w:pPr>
    <w:rPr>
      <w:sz w:val="28"/>
      <w:szCs w:val="20"/>
    </w:rPr>
  </w:style>
  <w:style w:type="paragraph" w:customStyle="1" w:styleId="42">
    <w:name w:val="çàãîëîâîê 4"/>
    <w:basedOn w:val="a0"/>
    <w:next w:val="a0"/>
    <w:rsid w:val="008207A4"/>
    <w:pPr>
      <w:keepNext/>
      <w:widowControl/>
      <w:ind w:firstLine="284"/>
      <w:jc w:val="center"/>
    </w:pPr>
    <w:rPr>
      <w:b/>
      <w:sz w:val="28"/>
      <w:szCs w:val="20"/>
    </w:rPr>
  </w:style>
  <w:style w:type="paragraph" w:customStyle="1" w:styleId="82">
    <w:name w:val="çàãîëîâîê 8"/>
    <w:basedOn w:val="a0"/>
    <w:next w:val="a0"/>
    <w:rsid w:val="008207A4"/>
    <w:pPr>
      <w:keepNext/>
      <w:widowControl/>
      <w:ind w:firstLine="284"/>
      <w:jc w:val="center"/>
    </w:pPr>
    <w:rPr>
      <w:b/>
      <w:sz w:val="20"/>
      <w:szCs w:val="20"/>
    </w:rPr>
  </w:style>
  <w:style w:type="paragraph" w:customStyle="1" w:styleId="311">
    <w:name w:val="Основной текст 31"/>
    <w:basedOn w:val="a0"/>
    <w:rsid w:val="008207A4"/>
    <w:pPr>
      <w:widowControl/>
      <w:ind w:firstLine="284"/>
      <w:jc w:val="center"/>
    </w:pPr>
    <w:rPr>
      <w:b/>
      <w:szCs w:val="20"/>
    </w:rPr>
  </w:style>
  <w:style w:type="paragraph" w:styleId="HTML">
    <w:name w:val="HTML Preformatted"/>
    <w:basedOn w:val="a0"/>
    <w:link w:val="HTML0"/>
    <w:rsid w:val="008207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Pr>
      <w:rFonts w:ascii="Courier New" w:hAnsi="Courier New" w:cs="Courier New"/>
      <w:color w:val="02214B"/>
      <w:sz w:val="20"/>
      <w:szCs w:val="20"/>
    </w:rPr>
  </w:style>
  <w:style w:type="character" w:customStyle="1" w:styleId="HTML0">
    <w:name w:val="Стандартный HTML Знак"/>
    <w:basedOn w:val="a1"/>
    <w:link w:val="HTML"/>
    <w:rsid w:val="008207A4"/>
    <w:rPr>
      <w:rFonts w:ascii="Courier New" w:eastAsia="Times New Roman" w:hAnsi="Courier New" w:cs="Courier New"/>
      <w:color w:val="02214B"/>
      <w:sz w:val="20"/>
      <w:szCs w:val="20"/>
      <w:lang w:eastAsia="ru-RU"/>
    </w:rPr>
  </w:style>
  <w:style w:type="paragraph" w:customStyle="1" w:styleId="xl24">
    <w:name w:val="xl24"/>
    <w:basedOn w:val="a0"/>
    <w:rsid w:val="008207A4"/>
    <w:pPr>
      <w:widowControl/>
      <w:spacing w:before="100" w:beforeAutospacing="1" w:after="100" w:afterAutospacing="1"/>
      <w:ind w:firstLine="284"/>
      <w:jc w:val="center"/>
    </w:pPr>
  </w:style>
  <w:style w:type="paragraph" w:styleId="aff3">
    <w:name w:val="endnote text"/>
    <w:basedOn w:val="a0"/>
    <w:link w:val="aff4"/>
    <w:rsid w:val="008207A4"/>
    <w:pPr>
      <w:widowControl/>
      <w:ind w:firstLine="284"/>
      <w:jc w:val="center"/>
    </w:pPr>
    <w:rPr>
      <w:sz w:val="20"/>
      <w:szCs w:val="20"/>
    </w:rPr>
  </w:style>
  <w:style w:type="character" w:customStyle="1" w:styleId="aff4">
    <w:name w:val="Текст концевой сноски Знак"/>
    <w:basedOn w:val="a1"/>
    <w:link w:val="aff3"/>
    <w:rsid w:val="008207A4"/>
    <w:rPr>
      <w:rFonts w:ascii="Times New Roman" w:eastAsia="Times New Roman" w:hAnsi="Times New Roman" w:cs="Times New Roman"/>
      <w:sz w:val="20"/>
      <w:szCs w:val="20"/>
      <w:lang w:eastAsia="ru-RU"/>
    </w:rPr>
  </w:style>
  <w:style w:type="character" w:styleId="aff5">
    <w:name w:val="endnote reference"/>
    <w:rsid w:val="008207A4"/>
    <w:rPr>
      <w:vertAlign w:val="superscript"/>
    </w:rPr>
  </w:style>
  <w:style w:type="numbering" w:customStyle="1" w:styleId="110">
    <w:name w:val="Нет списка11"/>
    <w:next w:val="a3"/>
    <w:uiPriority w:val="99"/>
    <w:semiHidden/>
    <w:unhideWhenUsed/>
    <w:rsid w:val="008207A4"/>
  </w:style>
  <w:style w:type="character" w:styleId="aff6">
    <w:name w:val="FollowedHyperlink"/>
    <w:uiPriority w:val="99"/>
    <w:unhideWhenUsed/>
    <w:rsid w:val="008207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48B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8207A4"/>
    <w:pPr>
      <w:keepNext/>
      <w:widowControl/>
      <w:spacing w:before="240" w:after="60"/>
      <w:ind w:firstLine="284"/>
      <w:jc w:val="center"/>
      <w:outlineLvl w:val="0"/>
    </w:pPr>
    <w:rPr>
      <w:rFonts w:ascii="Arial" w:hAnsi="Arial" w:cs="Arial"/>
      <w:b/>
      <w:bCs/>
      <w:kern w:val="32"/>
      <w:sz w:val="32"/>
      <w:szCs w:val="32"/>
    </w:rPr>
  </w:style>
  <w:style w:type="paragraph" w:styleId="2">
    <w:name w:val="heading 2"/>
    <w:basedOn w:val="a0"/>
    <w:next w:val="a0"/>
    <w:link w:val="20"/>
    <w:qFormat/>
    <w:rsid w:val="008207A4"/>
    <w:pPr>
      <w:keepNext/>
      <w:widowControl/>
      <w:ind w:firstLine="284"/>
      <w:jc w:val="center"/>
      <w:outlineLvl w:val="1"/>
    </w:pPr>
    <w:rPr>
      <w:sz w:val="40"/>
      <w:szCs w:val="20"/>
    </w:rPr>
  </w:style>
  <w:style w:type="paragraph" w:styleId="3">
    <w:name w:val="heading 3"/>
    <w:basedOn w:val="a0"/>
    <w:next w:val="a0"/>
    <w:link w:val="30"/>
    <w:qFormat/>
    <w:rsid w:val="008207A4"/>
    <w:pPr>
      <w:keepNext/>
      <w:widowControl/>
      <w:ind w:firstLine="284"/>
      <w:jc w:val="center"/>
      <w:outlineLvl w:val="2"/>
    </w:pPr>
    <w:rPr>
      <w:sz w:val="28"/>
      <w:szCs w:val="20"/>
    </w:rPr>
  </w:style>
  <w:style w:type="paragraph" w:styleId="4">
    <w:name w:val="heading 4"/>
    <w:basedOn w:val="a0"/>
    <w:next w:val="a0"/>
    <w:link w:val="40"/>
    <w:qFormat/>
    <w:rsid w:val="008207A4"/>
    <w:pPr>
      <w:keepNext/>
      <w:widowControl/>
      <w:ind w:firstLine="284"/>
      <w:outlineLvl w:val="3"/>
    </w:pPr>
    <w:rPr>
      <w:sz w:val="28"/>
      <w:szCs w:val="20"/>
    </w:rPr>
  </w:style>
  <w:style w:type="paragraph" w:styleId="5">
    <w:name w:val="heading 5"/>
    <w:basedOn w:val="a0"/>
    <w:next w:val="a0"/>
    <w:link w:val="50"/>
    <w:qFormat/>
    <w:rsid w:val="008207A4"/>
    <w:pPr>
      <w:keepNext/>
      <w:widowControl/>
      <w:ind w:firstLine="284"/>
      <w:outlineLvl w:val="4"/>
    </w:pPr>
    <w:rPr>
      <w:b/>
      <w:bCs/>
      <w:sz w:val="28"/>
      <w:szCs w:val="20"/>
    </w:rPr>
  </w:style>
  <w:style w:type="paragraph" w:styleId="6">
    <w:name w:val="heading 6"/>
    <w:basedOn w:val="a0"/>
    <w:next w:val="a0"/>
    <w:link w:val="60"/>
    <w:qFormat/>
    <w:rsid w:val="008207A4"/>
    <w:pPr>
      <w:keepNext/>
      <w:widowControl/>
      <w:ind w:firstLine="284"/>
      <w:jc w:val="center"/>
      <w:outlineLvl w:val="5"/>
    </w:pPr>
    <w:rPr>
      <w:b/>
      <w:bCs/>
      <w:sz w:val="28"/>
      <w:szCs w:val="20"/>
    </w:rPr>
  </w:style>
  <w:style w:type="paragraph" w:styleId="7">
    <w:name w:val="heading 7"/>
    <w:basedOn w:val="a0"/>
    <w:next w:val="a0"/>
    <w:link w:val="70"/>
    <w:qFormat/>
    <w:rsid w:val="008207A4"/>
    <w:pPr>
      <w:keepNext/>
      <w:widowControl/>
      <w:ind w:firstLine="284"/>
      <w:jc w:val="center"/>
      <w:outlineLvl w:val="6"/>
    </w:pPr>
    <w:rPr>
      <w:b/>
      <w:szCs w:val="20"/>
    </w:rPr>
  </w:style>
  <w:style w:type="paragraph" w:styleId="8">
    <w:name w:val="heading 8"/>
    <w:basedOn w:val="a0"/>
    <w:next w:val="a0"/>
    <w:link w:val="80"/>
    <w:qFormat/>
    <w:rsid w:val="008207A4"/>
    <w:pPr>
      <w:keepNext/>
      <w:widowControl/>
      <w:ind w:firstLine="284"/>
      <w:outlineLvl w:val="7"/>
    </w:pPr>
    <w:rPr>
      <w:b/>
      <w:szCs w:val="20"/>
    </w:rPr>
  </w:style>
  <w:style w:type="paragraph" w:styleId="9">
    <w:name w:val="heading 9"/>
    <w:basedOn w:val="a0"/>
    <w:next w:val="a0"/>
    <w:link w:val="90"/>
    <w:qFormat/>
    <w:rsid w:val="008207A4"/>
    <w:pPr>
      <w:keepNext/>
      <w:widowControl/>
      <w:ind w:firstLine="284"/>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648BE"/>
    <w:rPr>
      <w:color w:val="0000FF"/>
      <w:u w:val="single"/>
    </w:rPr>
  </w:style>
  <w:style w:type="paragraph" w:customStyle="1" w:styleId="a5">
    <w:name w:val="список с точками"/>
    <w:basedOn w:val="a0"/>
    <w:rsid w:val="009648BE"/>
    <w:pPr>
      <w:widowControl/>
      <w:tabs>
        <w:tab w:val="num" w:pos="822"/>
      </w:tabs>
      <w:spacing w:line="312" w:lineRule="auto"/>
      <w:ind w:left="822" w:hanging="255"/>
    </w:pPr>
  </w:style>
  <w:style w:type="paragraph" w:styleId="a">
    <w:name w:val="Body Text Indent"/>
    <w:aliases w:val="текст,Основной текст 1"/>
    <w:basedOn w:val="a0"/>
    <w:link w:val="a6"/>
    <w:rsid w:val="009648BE"/>
    <w:pPr>
      <w:widowControl/>
      <w:numPr>
        <w:numId w:val="1"/>
      </w:numPr>
      <w:spacing w:line="360" w:lineRule="atLeast"/>
      <w:ind w:left="0" w:firstLine="482"/>
    </w:pPr>
    <w:rPr>
      <w:rFonts w:ascii="TimesET" w:hAnsi="TimesET"/>
      <w:sz w:val="28"/>
      <w:szCs w:val="20"/>
    </w:rPr>
  </w:style>
  <w:style w:type="character" w:customStyle="1" w:styleId="a6">
    <w:name w:val="Основной текст с отступом Знак"/>
    <w:aliases w:val="текст Знак,Основной текст 1 Знак"/>
    <w:basedOn w:val="a1"/>
    <w:link w:val="a"/>
    <w:rsid w:val="009648BE"/>
    <w:rPr>
      <w:rFonts w:ascii="TimesET" w:eastAsia="Times New Roman" w:hAnsi="TimesET" w:cs="Times New Roman"/>
      <w:sz w:val="28"/>
      <w:szCs w:val="20"/>
      <w:lang w:eastAsia="ru-RU"/>
    </w:rPr>
  </w:style>
  <w:style w:type="paragraph" w:styleId="a7">
    <w:name w:val="Normal (Web)"/>
    <w:basedOn w:val="a0"/>
    <w:rsid w:val="009648BE"/>
    <w:pPr>
      <w:widowControl/>
      <w:spacing w:before="100" w:beforeAutospacing="1" w:after="100" w:afterAutospacing="1"/>
      <w:ind w:firstLine="0"/>
      <w:jc w:val="left"/>
    </w:pPr>
  </w:style>
  <w:style w:type="table" w:styleId="a8">
    <w:name w:val="Table Grid"/>
    <w:basedOn w:val="a2"/>
    <w:uiPriority w:val="59"/>
    <w:rsid w:val="00E80F9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 (веб)1"/>
    <w:basedOn w:val="a0"/>
    <w:rsid w:val="00105E22"/>
    <w:pPr>
      <w:widowControl/>
      <w:suppressAutoHyphens/>
      <w:spacing w:before="100" w:after="100"/>
      <w:ind w:firstLine="0"/>
      <w:jc w:val="left"/>
    </w:pPr>
    <w:rPr>
      <w:rFonts w:eastAsia="Calibri"/>
      <w:lang w:eastAsia="ar-SA"/>
    </w:rPr>
  </w:style>
  <w:style w:type="paragraph" w:styleId="a9">
    <w:name w:val="List Paragraph"/>
    <w:basedOn w:val="a0"/>
    <w:qFormat/>
    <w:rsid w:val="00F30824"/>
    <w:pPr>
      <w:ind w:left="720"/>
      <w:contextualSpacing/>
    </w:pPr>
  </w:style>
  <w:style w:type="character" w:styleId="aa">
    <w:name w:val="annotation reference"/>
    <w:basedOn w:val="a1"/>
    <w:uiPriority w:val="99"/>
    <w:semiHidden/>
    <w:unhideWhenUsed/>
    <w:rsid w:val="00B343B7"/>
    <w:rPr>
      <w:sz w:val="16"/>
      <w:szCs w:val="16"/>
    </w:rPr>
  </w:style>
  <w:style w:type="paragraph" w:styleId="ab">
    <w:name w:val="annotation text"/>
    <w:basedOn w:val="a0"/>
    <w:link w:val="ac"/>
    <w:uiPriority w:val="99"/>
    <w:semiHidden/>
    <w:unhideWhenUsed/>
    <w:rsid w:val="00B343B7"/>
    <w:rPr>
      <w:sz w:val="20"/>
      <w:szCs w:val="20"/>
    </w:rPr>
  </w:style>
  <w:style w:type="character" w:customStyle="1" w:styleId="ac">
    <w:name w:val="Текст примечания Знак"/>
    <w:basedOn w:val="a1"/>
    <w:link w:val="ab"/>
    <w:uiPriority w:val="99"/>
    <w:semiHidden/>
    <w:rsid w:val="00B343B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343B7"/>
    <w:rPr>
      <w:b/>
      <w:bCs/>
    </w:rPr>
  </w:style>
  <w:style w:type="character" w:customStyle="1" w:styleId="ae">
    <w:name w:val="Тема примечания Знак"/>
    <w:basedOn w:val="ac"/>
    <w:link w:val="ad"/>
    <w:uiPriority w:val="99"/>
    <w:semiHidden/>
    <w:rsid w:val="00B343B7"/>
    <w:rPr>
      <w:rFonts w:ascii="Times New Roman" w:eastAsia="Times New Roman" w:hAnsi="Times New Roman" w:cs="Times New Roman"/>
      <w:b/>
      <w:bCs/>
      <w:sz w:val="20"/>
      <w:szCs w:val="20"/>
      <w:lang w:eastAsia="ru-RU"/>
    </w:rPr>
  </w:style>
  <w:style w:type="paragraph" w:styleId="af">
    <w:name w:val="Balloon Text"/>
    <w:basedOn w:val="a0"/>
    <w:link w:val="af0"/>
    <w:unhideWhenUsed/>
    <w:rsid w:val="00B343B7"/>
    <w:rPr>
      <w:rFonts w:ascii="Segoe UI" w:hAnsi="Segoe UI" w:cs="Segoe UI"/>
      <w:sz w:val="18"/>
      <w:szCs w:val="18"/>
    </w:rPr>
  </w:style>
  <w:style w:type="character" w:customStyle="1" w:styleId="af0">
    <w:name w:val="Текст выноски Знак"/>
    <w:basedOn w:val="a1"/>
    <w:link w:val="af"/>
    <w:rsid w:val="00B343B7"/>
    <w:rPr>
      <w:rFonts w:ascii="Segoe UI" w:eastAsia="Times New Roman" w:hAnsi="Segoe UI" w:cs="Segoe UI"/>
      <w:sz w:val="18"/>
      <w:szCs w:val="18"/>
      <w:lang w:eastAsia="ru-RU"/>
    </w:rPr>
  </w:style>
  <w:style w:type="paragraph" w:styleId="af1">
    <w:name w:val="header"/>
    <w:basedOn w:val="a0"/>
    <w:link w:val="af2"/>
    <w:unhideWhenUsed/>
    <w:rsid w:val="00DF1A78"/>
    <w:pPr>
      <w:tabs>
        <w:tab w:val="center" w:pos="4677"/>
        <w:tab w:val="right" w:pos="9355"/>
      </w:tabs>
    </w:pPr>
  </w:style>
  <w:style w:type="character" w:customStyle="1" w:styleId="af2">
    <w:name w:val="Верхний колонтитул Знак"/>
    <w:basedOn w:val="a1"/>
    <w:link w:val="af1"/>
    <w:rsid w:val="00DF1A78"/>
    <w:rPr>
      <w:rFonts w:ascii="Times New Roman" w:eastAsia="Times New Roman" w:hAnsi="Times New Roman" w:cs="Times New Roman"/>
      <w:sz w:val="24"/>
      <w:szCs w:val="24"/>
      <w:lang w:eastAsia="ru-RU"/>
    </w:rPr>
  </w:style>
  <w:style w:type="paragraph" w:styleId="af3">
    <w:name w:val="footer"/>
    <w:basedOn w:val="a0"/>
    <w:link w:val="af4"/>
    <w:unhideWhenUsed/>
    <w:rsid w:val="00DF1A78"/>
    <w:pPr>
      <w:tabs>
        <w:tab w:val="center" w:pos="4677"/>
        <w:tab w:val="right" w:pos="9355"/>
      </w:tabs>
    </w:pPr>
  </w:style>
  <w:style w:type="character" w:customStyle="1" w:styleId="af4">
    <w:name w:val="Нижний колонтитул Знак"/>
    <w:basedOn w:val="a1"/>
    <w:link w:val="af3"/>
    <w:rsid w:val="00DF1A78"/>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207A4"/>
    <w:rPr>
      <w:rFonts w:ascii="Arial" w:eastAsia="Times New Roman" w:hAnsi="Arial" w:cs="Arial"/>
      <w:b/>
      <w:bCs/>
      <w:kern w:val="32"/>
      <w:sz w:val="32"/>
      <w:szCs w:val="32"/>
      <w:lang w:eastAsia="ru-RU"/>
    </w:rPr>
  </w:style>
  <w:style w:type="character" w:customStyle="1" w:styleId="20">
    <w:name w:val="Заголовок 2 Знак"/>
    <w:basedOn w:val="a1"/>
    <w:link w:val="2"/>
    <w:rsid w:val="008207A4"/>
    <w:rPr>
      <w:rFonts w:ascii="Times New Roman" w:eastAsia="Times New Roman" w:hAnsi="Times New Roman" w:cs="Times New Roman"/>
      <w:sz w:val="40"/>
      <w:szCs w:val="20"/>
      <w:lang w:eastAsia="ru-RU"/>
    </w:rPr>
  </w:style>
  <w:style w:type="character" w:customStyle="1" w:styleId="30">
    <w:name w:val="Заголовок 3 Знак"/>
    <w:basedOn w:val="a1"/>
    <w:link w:val="3"/>
    <w:rsid w:val="008207A4"/>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8207A4"/>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8207A4"/>
    <w:rPr>
      <w:rFonts w:ascii="Times New Roman" w:eastAsia="Times New Roman" w:hAnsi="Times New Roman" w:cs="Times New Roman"/>
      <w:b/>
      <w:bCs/>
      <w:sz w:val="28"/>
      <w:szCs w:val="20"/>
      <w:lang w:eastAsia="ru-RU"/>
    </w:rPr>
  </w:style>
  <w:style w:type="character" w:customStyle="1" w:styleId="60">
    <w:name w:val="Заголовок 6 Знак"/>
    <w:basedOn w:val="a1"/>
    <w:link w:val="6"/>
    <w:rsid w:val="008207A4"/>
    <w:rPr>
      <w:rFonts w:ascii="Times New Roman" w:eastAsia="Times New Roman" w:hAnsi="Times New Roman" w:cs="Times New Roman"/>
      <w:b/>
      <w:bCs/>
      <w:sz w:val="28"/>
      <w:szCs w:val="20"/>
      <w:lang w:eastAsia="ru-RU"/>
    </w:rPr>
  </w:style>
  <w:style w:type="character" w:customStyle="1" w:styleId="70">
    <w:name w:val="Заголовок 7 Знак"/>
    <w:basedOn w:val="a1"/>
    <w:link w:val="7"/>
    <w:rsid w:val="008207A4"/>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8207A4"/>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8207A4"/>
    <w:rPr>
      <w:rFonts w:ascii="Times New Roman" w:eastAsia="Times New Roman" w:hAnsi="Times New Roman" w:cs="Times New Roman"/>
      <w:sz w:val="24"/>
      <w:szCs w:val="20"/>
      <w:lang w:eastAsia="ru-RU"/>
    </w:rPr>
  </w:style>
  <w:style w:type="numbering" w:customStyle="1" w:styleId="12">
    <w:name w:val="Нет списка1"/>
    <w:next w:val="a3"/>
    <w:semiHidden/>
    <w:unhideWhenUsed/>
    <w:rsid w:val="008207A4"/>
  </w:style>
  <w:style w:type="paragraph" w:styleId="af5">
    <w:name w:val="Body Text"/>
    <w:basedOn w:val="a0"/>
    <w:link w:val="af6"/>
    <w:rsid w:val="008207A4"/>
    <w:pPr>
      <w:widowControl/>
      <w:ind w:firstLine="284"/>
      <w:jc w:val="center"/>
    </w:pPr>
    <w:rPr>
      <w:sz w:val="28"/>
      <w:szCs w:val="20"/>
    </w:rPr>
  </w:style>
  <w:style w:type="character" w:customStyle="1" w:styleId="af6">
    <w:name w:val="Основной текст Знак"/>
    <w:basedOn w:val="a1"/>
    <w:link w:val="af5"/>
    <w:rsid w:val="008207A4"/>
    <w:rPr>
      <w:rFonts w:ascii="Times New Roman" w:eastAsia="Times New Roman" w:hAnsi="Times New Roman" w:cs="Times New Roman"/>
      <w:sz w:val="28"/>
      <w:szCs w:val="20"/>
      <w:lang w:eastAsia="ru-RU"/>
    </w:rPr>
  </w:style>
  <w:style w:type="paragraph" w:styleId="21">
    <w:name w:val="Body Text 2"/>
    <w:basedOn w:val="a0"/>
    <w:link w:val="22"/>
    <w:rsid w:val="008207A4"/>
    <w:pPr>
      <w:widowControl/>
      <w:ind w:firstLine="284"/>
    </w:pPr>
    <w:rPr>
      <w:sz w:val="28"/>
      <w:szCs w:val="20"/>
    </w:rPr>
  </w:style>
  <w:style w:type="character" w:customStyle="1" w:styleId="22">
    <w:name w:val="Основной текст 2 Знак"/>
    <w:basedOn w:val="a1"/>
    <w:link w:val="21"/>
    <w:rsid w:val="008207A4"/>
    <w:rPr>
      <w:rFonts w:ascii="Times New Roman" w:eastAsia="Times New Roman" w:hAnsi="Times New Roman" w:cs="Times New Roman"/>
      <w:sz w:val="28"/>
      <w:szCs w:val="20"/>
      <w:lang w:eastAsia="ru-RU"/>
    </w:rPr>
  </w:style>
  <w:style w:type="paragraph" w:styleId="af7">
    <w:name w:val="footnote text"/>
    <w:basedOn w:val="a0"/>
    <w:link w:val="af8"/>
    <w:rsid w:val="008207A4"/>
    <w:pPr>
      <w:widowControl/>
      <w:ind w:firstLine="284"/>
      <w:jc w:val="center"/>
    </w:pPr>
    <w:rPr>
      <w:sz w:val="20"/>
      <w:szCs w:val="20"/>
    </w:rPr>
  </w:style>
  <w:style w:type="character" w:customStyle="1" w:styleId="af8">
    <w:name w:val="Текст сноски Знак"/>
    <w:basedOn w:val="a1"/>
    <w:link w:val="af7"/>
    <w:rsid w:val="008207A4"/>
    <w:rPr>
      <w:rFonts w:ascii="Times New Roman" w:eastAsia="Times New Roman" w:hAnsi="Times New Roman" w:cs="Times New Roman"/>
      <w:sz w:val="20"/>
      <w:szCs w:val="20"/>
      <w:lang w:eastAsia="ru-RU"/>
    </w:rPr>
  </w:style>
  <w:style w:type="character" w:styleId="af9">
    <w:name w:val="footnote reference"/>
    <w:rsid w:val="008207A4"/>
    <w:rPr>
      <w:vertAlign w:val="superscript"/>
    </w:rPr>
  </w:style>
  <w:style w:type="paragraph" w:styleId="afa">
    <w:name w:val="Plain Text"/>
    <w:basedOn w:val="a0"/>
    <w:link w:val="afb"/>
    <w:uiPriority w:val="99"/>
    <w:rsid w:val="008207A4"/>
    <w:pPr>
      <w:widowControl/>
      <w:ind w:firstLine="284"/>
      <w:jc w:val="center"/>
    </w:pPr>
    <w:rPr>
      <w:rFonts w:ascii="Courier New" w:hAnsi="Courier New" w:cs="Courier New"/>
      <w:sz w:val="20"/>
      <w:szCs w:val="20"/>
    </w:rPr>
  </w:style>
  <w:style w:type="character" w:customStyle="1" w:styleId="afb">
    <w:name w:val="Текст Знак"/>
    <w:basedOn w:val="a1"/>
    <w:link w:val="afa"/>
    <w:uiPriority w:val="99"/>
    <w:rsid w:val="008207A4"/>
    <w:rPr>
      <w:rFonts w:ascii="Courier New" w:eastAsia="Times New Roman" w:hAnsi="Courier New" w:cs="Courier New"/>
      <w:sz w:val="20"/>
      <w:szCs w:val="20"/>
      <w:lang w:eastAsia="ru-RU"/>
    </w:rPr>
  </w:style>
  <w:style w:type="paragraph" w:styleId="afc">
    <w:name w:val="Subtitle"/>
    <w:basedOn w:val="a0"/>
    <w:link w:val="afd"/>
    <w:qFormat/>
    <w:rsid w:val="008207A4"/>
    <w:pPr>
      <w:widowControl/>
      <w:ind w:firstLine="284"/>
      <w:jc w:val="center"/>
    </w:pPr>
    <w:rPr>
      <w:sz w:val="28"/>
    </w:rPr>
  </w:style>
  <w:style w:type="character" w:customStyle="1" w:styleId="afd">
    <w:name w:val="Подзаголовок Знак"/>
    <w:basedOn w:val="a1"/>
    <w:link w:val="afc"/>
    <w:rsid w:val="008207A4"/>
    <w:rPr>
      <w:rFonts w:ascii="Times New Roman" w:eastAsia="Times New Roman" w:hAnsi="Times New Roman" w:cs="Times New Roman"/>
      <w:sz w:val="28"/>
      <w:szCs w:val="24"/>
      <w:lang w:eastAsia="ru-RU"/>
    </w:rPr>
  </w:style>
  <w:style w:type="paragraph" w:styleId="afe">
    <w:name w:val="Title"/>
    <w:basedOn w:val="a0"/>
    <w:link w:val="aff"/>
    <w:qFormat/>
    <w:rsid w:val="008207A4"/>
    <w:pPr>
      <w:widowControl/>
      <w:autoSpaceDE w:val="0"/>
      <w:autoSpaceDN w:val="0"/>
      <w:spacing w:after="444"/>
      <w:ind w:firstLine="284"/>
      <w:jc w:val="center"/>
    </w:pPr>
    <w:rPr>
      <w:b/>
      <w:bCs/>
      <w:sz w:val="20"/>
    </w:rPr>
  </w:style>
  <w:style w:type="character" w:customStyle="1" w:styleId="aff">
    <w:name w:val="Название Знак"/>
    <w:basedOn w:val="a1"/>
    <w:link w:val="afe"/>
    <w:rsid w:val="008207A4"/>
    <w:rPr>
      <w:rFonts w:ascii="Times New Roman" w:eastAsia="Times New Roman" w:hAnsi="Times New Roman" w:cs="Times New Roman"/>
      <w:b/>
      <w:bCs/>
      <w:sz w:val="20"/>
      <w:szCs w:val="24"/>
      <w:lang w:eastAsia="ru-RU"/>
    </w:rPr>
  </w:style>
  <w:style w:type="paragraph" w:customStyle="1" w:styleId="91">
    <w:name w:val="заголовок 9"/>
    <w:basedOn w:val="a0"/>
    <w:next w:val="a0"/>
    <w:rsid w:val="008207A4"/>
    <w:pPr>
      <w:keepNext/>
      <w:widowControl/>
      <w:autoSpaceDE w:val="0"/>
      <w:autoSpaceDN w:val="0"/>
      <w:ind w:firstLine="284"/>
      <w:jc w:val="center"/>
    </w:pPr>
    <w:rPr>
      <w:b/>
      <w:bCs/>
      <w:sz w:val="20"/>
    </w:rPr>
  </w:style>
  <w:style w:type="paragraph" w:styleId="23">
    <w:name w:val="Body Text Indent 2"/>
    <w:basedOn w:val="a0"/>
    <w:link w:val="24"/>
    <w:rsid w:val="008207A4"/>
    <w:pPr>
      <w:widowControl/>
      <w:autoSpaceDE w:val="0"/>
      <w:autoSpaceDN w:val="0"/>
      <w:ind w:firstLine="660"/>
    </w:pPr>
    <w:rPr>
      <w:sz w:val="28"/>
      <w:szCs w:val="28"/>
    </w:rPr>
  </w:style>
  <w:style w:type="character" w:customStyle="1" w:styleId="24">
    <w:name w:val="Основной текст с отступом 2 Знак"/>
    <w:basedOn w:val="a1"/>
    <w:link w:val="23"/>
    <w:rsid w:val="008207A4"/>
    <w:rPr>
      <w:rFonts w:ascii="Times New Roman" w:eastAsia="Times New Roman" w:hAnsi="Times New Roman" w:cs="Times New Roman"/>
      <w:sz w:val="28"/>
      <w:szCs w:val="28"/>
      <w:lang w:eastAsia="ru-RU"/>
    </w:rPr>
  </w:style>
  <w:style w:type="paragraph" w:styleId="31">
    <w:name w:val="Body Text Indent 3"/>
    <w:basedOn w:val="a0"/>
    <w:link w:val="32"/>
    <w:rsid w:val="008207A4"/>
    <w:pPr>
      <w:widowControl/>
      <w:autoSpaceDE w:val="0"/>
      <w:autoSpaceDN w:val="0"/>
      <w:ind w:left="567" w:firstLine="284"/>
    </w:pPr>
    <w:rPr>
      <w:sz w:val="28"/>
      <w:szCs w:val="28"/>
    </w:rPr>
  </w:style>
  <w:style w:type="character" w:customStyle="1" w:styleId="32">
    <w:name w:val="Основной текст с отступом 3 Знак"/>
    <w:basedOn w:val="a1"/>
    <w:link w:val="31"/>
    <w:rsid w:val="008207A4"/>
    <w:rPr>
      <w:rFonts w:ascii="Times New Roman" w:eastAsia="Times New Roman" w:hAnsi="Times New Roman" w:cs="Times New Roman"/>
      <w:sz w:val="28"/>
      <w:szCs w:val="28"/>
      <w:lang w:eastAsia="ru-RU"/>
    </w:rPr>
  </w:style>
  <w:style w:type="paragraph" w:customStyle="1" w:styleId="41">
    <w:name w:val="заголовок 4"/>
    <w:basedOn w:val="a0"/>
    <w:next w:val="a0"/>
    <w:rsid w:val="008207A4"/>
    <w:pPr>
      <w:keepNext/>
      <w:widowControl/>
      <w:autoSpaceDE w:val="0"/>
      <w:autoSpaceDN w:val="0"/>
      <w:ind w:firstLine="284"/>
      <w:jc w:val="center"/>
    </w:pPr>
    <w:rPr>
      <w:b/>
      <w:bCs/>
      <w:sz w:val="28"/>
      <w:szCs w:val="28"/>
    </w:rPr>
  </w:style>
  <w:style w:type="paragraph" w:customStyle="1" w:styleId="81">
    <w:name w:val="заголовок 8"/>
    <w:basedOn w:val="a0"/>
    <w:next w:val="a0"/>
    <w:rsid w:val="008207A4"/>
    <w:pPr>
      <w:keepNext/>
      <w:widowControl/>
      <w:autoSpaceDE w:val="0"/>
      <w:autoSpaceDN w:val="0"/>
      <w:ind w:firstLine="284"/>
      <w:jc w:val="center"/>
    </w:pPr>
    <w:rPr>
      <w:b/>
      <w:bCs/>
      <w:sz w:val="20"/>
      <w:szCs w:val="20"/>
    </w:rPr>
  </w:style>
  <w:style w:type="paragraph" w:styleId="33">
    <w:name w:val="Body Text 3"/>
    <w:basedOn w:val="a0"/>
    <w:link w:val="34"/>
    <w:rsid w:val="008207A4"/>
    <w:pPr>
      <w:widowControl/>
      <w:ind w:firstLine="284"/>
      <w:jc w:val="center"/>
    </w:pPr>
    <w:rPr>
      <w:b/>
      <w:szCs w:val="20"/>
    </w:rPr>
  </w:style>
  <w:style w:type="character" w:customStyle="1" w:styleId="34">
    <w:name w:val="Основной текст 3 Знак"/>
    <w:basedOn w:val="a1"/>
    <w:link w:val="33"/>
    <w:rsid w:val="008207A4"/>
    <w:rPr>
      <w:rFonts w:ascii="Times New Roman" w:eastAsia="Times New Roman" w:hAnsi="Times New Roman" w:cs="Times New Roman"/>
      <w:b/>
      <w:sz w:val="24"/>
      <w:szCs w:val="20"/>
      <w:lang w:eastAsia="ru-RU"/>
    </w:rPr>
  </w:style>
  <w:style w:type="character" w:styleId="aff0">
    <w:name w:val="page number"/>
    <w:basedOn w:val="a1"/>
    <w:rsid w:val="008207A4"/>
  </w:style>
  <w:style w:type="paragraph" w:customStyle="1" w:styleId="13">
    <w:name w:val="Текст1"/>
    <w:basedOn w:val="a0"/>
    <w:rsid w:val="008207A4"/>
    <w:pPr>
      <w:widowControl/>
      <w:ind w:firstLine="284"/>
      <w:jc w:val="center"/>
    </w:pPr>
    <w:rPr>
      <w:rFonts w:ascii="Courier New" w:hAnsi="Courier New"/>
      <w:sz w:val="20"/>
      <w:szCs w:val="20"/>
    </w:rPr>
  </w:style>
  <w:style w:type="paragraph" w:customStyle="1" w:styleId="FR1">
    <w:name w:val="FR1"/>
    <w:rsid w:val="008207A4"/>
    <w:pPr>
      <w:widowControl w:val="0"/>
      <w:autoSpaceDE w:val="0"/>
      <w:autoSpaceDN w:val="0"/>
      <w:adjustRightInd w:val="0"/>
      <w:spacing w:after="0" w:line="240" w:lineRule="auto"/>
      <w:ind w:firstLine="284"/>
      <w:jc w:val="center"/>
    </w:pPr>
    <w:rPr>
      <w:rFonts w:ascii="Arial" w:eastAsia="Times New Roman" w:hAnsi="Arial" w:cs="Arial"/>
      <w:i/>
      <w:iCs/>
      <w:sz w:val="16"/>
      <w:szCs w:val="16"/>
      <w:lang w:eastAsia="ru-RU"/>
    </w:rPr>
  </w:style>
  <w:style w:type="paragraph" w:customStyle="1" w:styleId="Heading">
    <w:name w:val="Heading"/>
    <w:rsid w:val="008207A4"/>
    <w:pPr>
      <w:autoSpaceDE w:val="0"/>
      <w:autoSpaceDN w:val="0"/>
      <w:adjustRightInd w:val="0"/>
      <w:spacing w:after="0" w:line="240" w:lineRule="auto"/>
      <w:ind w:firstLine="284"/>
      <w:jc w:val="center"/>
    </w:pPr>
    <w:rPr>
      <w:rFonts w:ascii="Arial" w:eastAsia="Times New Roman" w:hAnsi="Arial" w:cs="Arial"/>
      <w:b/>
      <w:bCs/>
      <w:lang w:eastAsia="ru-RU"/>
    </w:rPr>
  </w:style>
  <w:style w:type="paragraph" w:customStyle="1" w:styleId="ConsPlusNormal">
    <w:name w:val="ConsPlusNormal"/>
    <w:rsid w:val="008207A4"/>
    <w:pPr>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BodyText21">
    <w:name w:val="Стиль Body Text 2 + Первая строка:  1 см"/>
    <w:basedOn w:val="a0"/>
    <w:rsid w:val="008207A4"/>
    <w:pPr>
      <w:spacing w:line="360" w:lineRule="auto"/>
      <w:ind w:firstLine="567"/>
    </w:pPr>
    <w:rPr>
      <w:sz w:val="28"/>
      <w:szCs w:val="20"/>
    </w:rPr>
  </w:style>
  <w:style w:type="paragraph" w:customStyle="1" w:styleId="14">
    <w:name w:val="Обычный1"/>
    <w:rsid w:val="008207A4"/>
    <w:pPr>
      <w:spacing w:before="100" w:after="100" w:line="240" w:lineRule="auto"/>
      <w:ind w:firstLine="284"/>
      <w:jc w:val="center"/>
    </w:pPr>
    <w:rPr>
      <w:rFonts w:ascii="Times New Roman" w:eastAsia="Times New Roman" w:hAnsi="Times New Roman" w:cs="Times New Roman"/>
      <w:snapToGrid w:val="0"/>
      <w:sz w:val="24"/>
      <w:szCs w:val="20"/>
      <w:lang w:eastAsia="ru-RU"/>
    </w:rPr>
  </w:style>
  <w:style w:type="paragraph" w:customStyle="1" w:styleId="Preformatted">
    <w:name w:val="Preformatted"/>
    <w:basedOn w:val="a0"/>
    <w:rsid w:val="008207A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84"/>
      <w:jc w:val="center"/>
    </w:pPr>
    <w:rPr>
      <w:rFonts w:ascii="Courier New" w:hAnsi="Courier New" w:cs="Courier New"/>
      <w:sz w:val="20"/>
      <w:szCs w:val="20"/>
    </w:rPr>
  </w:style>
  <w:style w:type="paragraph" w:customStyle="1" w:styleId="aff1">
    <w:name w:val="Термин"/>
    <w:basedOn w:val="a0"/>
    <w:next w:val="a0"/>
    <w:rsid w:val="008207A4"/>
    <w:pPr>
      <w:widowControl/>
      <w:spacing w:line="221" w:lineRule="auto"/>
      <w:ind w:firstLine="340"/>
    </w:pPr>
    <w:rPr>
      <w:snapToGrid w:val="0"/>
      <w:sz w:val="22"/>
      <w:szCs w:val="20"/>
    </w:rPr>
  </w:style>
  <w:style w:type="paragraph" w:customStyle="1" w:styleId="210">
    <w:name w:val="Основной текст 21"/>
    <w:basedOn w:val="a0"/>
    <w:rsid w:val="008207A4"/>
    <w:pPr>
      <w:spacing w:line="360" w:lineRule="auto"/>
      <w:ind w:firstLine="851"/>
    </w:pPr>
    <w:rPr>
      <w:sz w:val="28"/>
      <w:szCs w:val="20"/>
    </w:rPr>
  </w:style>
  <w:style w:type="paragraph" w:customStyle="1" w:styleId="Preformat">
    <w:name w:val="Preformat"/>
    <w:rsid w:val="008207A4"/>
    <w:pPr>
      <w:autoSpaceDE w:val="0"/>
      <w:autoSpaceDN w:val="0"/>
      <w:adjustRightInd w:val="0"/>
      <w:spacing w:after="0" w:line="240" w:lineRule="auto"/>
      <w:ind w:firstLine="284"/>
      <w:jc w:val="center"/>
    </w:pPr>
    <w:rPr>
      <w:rFonts w:ascii="Courier New" w:eastAsia="Times New Roman" w:hAnsi="Courier New" w:cs="Courier New"/>
      <w:sz w:val="20"/>
      <w:szCs w:val="20"/>
      <w:lang w:eastAsia="ru-RU"/>
    </w:rPr>
  </w:style>
  <w:style w:type="paragraph" w:customStyle="1" w:styleId="ConsNormal">
    <w:name w:val="ConsNormal"/>
    <w:rsid w:val="008207A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ConsNonformat">
    <w:name w:val="ConsNonformat"/>
    <w:rsid w:val="008207A4"/>
    <w:pPr>
      <w:widowControl w:val="0"/>
      <w:autoSpaceDE w:val="0"/>
      <w:autoSpaceDN w:val="0"/>
      <w:adjustRightInd w:val="0"/>
      <w:spacing w:after="0" w:line="240" w:lineRule="auto"/>
      <w:ind w:firstLine="284"/>
      <w:jc w:val="center"/>
    </w:pPr>
    <w:rPr>
      <w:rFonts w:ascii="Courier New" w:eastAsia="Times New Roman" w:hAnsi="Courier New" w:cs="Courier New"/>
      <w:sz w:val="20"/>
      <w:szCs w:val="20"/>
      <w:lang w:eastAsia="ru-RU"/>
    </w:rPr>
  </w:style>
  <w:style w:type="paragraph" w:customStyle="1" w:styleId="ConsTitle">
    <w:name w:val="ConsTitle"/>
    <w:rsid w:val="008207A4"/>
    <w:pPr>
      <w:widowControl w:val="0"/>
      <w:autoSpaceDE w:val="0"/>
      <w:autoSpaceDN w:val="0"/>
      <w:adjustRightInd w:val="0"/>
      <w:spacing w:after="0" w:line="240" w:lineRule="auto"/>
      <w:ind w:firstLine="284"/>
      <w:jc w:val="center"/>
    </w:pPr>
    <w:rPr>
      <w:rFonts w:ascii="Arial" w:eastAsia="Times New Roman" w:hAnsi="Arial" w:cs="Arial"/>
      <w:b/>
      <w:bCs/>
      <w:sz w:val="20"/>
      <w:szCs w:val="20"/>
      <w:lang w:eastAsia="ru-RU"/>
    </w:rPr>
  </w:style>
  <w:style w:type="paragraph" w:customStyle="1" w:styleId="aff2">
    <w:name w:val="Готовый"/>
    <w:basedOn w:val="a0"/>
    <w:rsid w:val="008207A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firstLine="284"/>
      <w:jc w:val="center"/>
    </w:pPr>
    <w:rPr>
      <w:rFonts w:ascii="Courier New" w:hAnsi="Courier New"/>
      <w:snapToGrid w:val="0"/>
      <w:sz w:val="20"/>
      <w:szCs w:val="20"/>
    </w:rPr>
  </w:style>
  <w:style w:type="paragraph" w:customStyle="1" w:styleId="92">
    <w:name w:val="çàãîëîâîê 9"/>
    <w:basedOn w:val="a0"/>
    <w:next w:val="a0"/>
    <w:rsid w:val="008207A4"/>
    <w:pPr>
      <w:keepNext/>
      <w:widowControl/>
      <w:ind w:firstLine="284"/>
      <w:jc w:val="center"/>
    </w:pPr>
    <w:rPr>
      <w:b/>
      <w:sz w:val="20"/>
      <w:szCs w:val="20"/>
    </w:rPr>
  </w:style>
  <w:style w:type="paragraph" w:customStyle="1" w:styleId="211">
    <w:name w:val="Основной текст с отступом 21"/>
    <w:basedOn w:val="a0"/>
    <w:rsid w:val="008207A4"/>
    <w:pPr>
      <w:widowControl/>
      <w:ind w:firstLine="660"/>
    </w:pPr>
    <w:rPr>
      <w:sz w:val="28"/>
      <w:szCs w:val="20"/>
    </w:rPr>
  </w:style>
  <w:style w:type="paragraph" w:customStyle="1" w:styleId="310">
    <w:name w:val="Основной текст с отступом 31"/>
    <w:basedOn w:val="a0"/>
    <w:rsid w:val="008207A4"/>
    <w:pPr>
      <w:widowControl/>
      <w:ind w:left="567" w:firstLine="284"/>
    </w:pPr>
    <w:rPr>
      <w:sz w:val="28"/>
      <w:szCs w:val="20"/>
    </w:rPr>
  </w:style>
  <w:style w:type="paragraph" w:customStyle="1" w:styleId="42">
    <w:name w:val="çàãîëîâîê 4"/>
    <w:basedOn w:val="a0"/>
    <w:next w:val="a0"/>
    <w:rsid w:val="008207A4"/>
    <w:pPr>
      <w:keepNext/>
      <w:widowControl/>
      <w:ind w:firstLine="284"/>
      <w:jc w:val="center"/>
    </w:pPr>
    <w:rPr>
      <w:b/>
      <w:sz w:val="28"/>
      <w:szCs w:val="20"/>
    </w:rPr>
  </w:style>
  <w:style w:type="paragraph" w:customStyle="1" w:styleId="82">
    <w:name w:val="çàãîëîâîê 8"/>
    <w:basedOn w:val="a0"/>
    <w:next w:val="a0"/>
    <w:rsid w:val="008207A4"/>
    <w:pPr>
      <w:keepNext/>
      <w:widowControl/>
      <w:ind w:firstLine="284"/>
      <w:jc w:val="center"/>
    </w:pPr>
    <w:rPr>
      <w:b/>
      <w:sz w:val="20"/>
      <w:szCs w:val="20"/>
    </w:rPr>
  </w:style>
  <w:style w:type="paragraph" w:customStyle="1" w:styleId="311">
    <w:name w:val="Основной текст 31"/>
    <w:basedOn w:val="a0"/>
    <w:rsid w:val="008207A4"/>
    <w:pPr>
      <w:widowControl/>
      <w:ind w:firstLine="284"/>
      <w:jc w:val="center"/>
    </w:pPr>
    <w:rPr>
      <w:b/>
      <w:szCs w:val="20"/>
    </w:rPr>
  </w:style>
  <w:style w:type="paragraph" w:styleId="HTML">
    <w:name w:val="HTML Preformatted"/>
    <w:basedOn w:val="a0"/>
    <w:link w:val="HTML0"/>
    <w:rsid w:val="008207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Pr>
      <w:rFonts w:ascii="Courier New" w:hAnsi="Courier New" w:cs="Courier New"/>
      <w:color w:val="02214B"/>
      <w:sz w:val="20"/>
      <w:szCs w:val="20"/>
    </w:rPr>
  </w:style>
  <w:style w:type="character" w:customStyle="1" w:styleId="HTML0">
    <w:name w:val="Стандартный HTML Знак"/>
    <w:basedOn w:val="a1"/>
    <w:link w:val="HTML"/>
    <w:rsid w:val="008207A4"/>
    <w:rPr>
      <w:rFonts w:ascii="Courier New" w:eastAsia="Times New Roman" w:hAnsi="Courier New" w:cs="Courier New"/>
      <w:color w:val="02214B"/>
      <w:sz w:val="20"/>
      <w:szCs w:val="20"/>
      <w:lang w:eastAsia="ru-RU"/>
    </w:rPr>
  </w:style>
  <w:style w:type="paragraph" w:customStyle="1" w:styleId="xl24">
    <w:name w:val="xl24"/>
    <w:basedOn w:val="a0"/>
    <w:rsid w:val="008207A4"/>
    <w:pPr>
      <w:widowControl/>
      <w:spacing w:before="100" w:beforeAutospacing="1" w:after="100" w:afterAutospacing="1"/>
      <w:ind w:firstLine="284"/>
      <w:jc w:val="center"/>
    </w:pPr>
  </w:style>
  <w:style w:type="paragraph" w:styleId="aff3">
    <w:name w:val="endnote text"/>
    <w:basedOn w:val="a0"/>
    <w:link w:val="aff4"/>
    <w:rsid w:val="008207A4"/>
    <w:pPr>
      <w:widowControl/>
      <w:ind w:firstLine="284"/>
      <w:jc w:val="center"/>
    </w:pPr>
    <w:rPr>
      <w:sz w:val="20"/>
      <w:szCs w:val="20"/>
    </w:rPr>
  </w:style>
  <w:style w:type="character" w:customStyle="1" w:styleId="aff4">
    <w:name w:val="Текст концевой сноски Знак"/>
    <w:basedOn w:val="a1"/>
    <w:link w:val="aff3"/>
    <w:rsid w:val="008207A4"/>
    <w:rPr>
      <w:rFonts w:ascii="Times New Roman" w:eastAsia="Times New Roman" w:hAnsi="Times New Roman" w:cs="Times New Roman"/>
      <w:sz w:val="20"/>
      <w:szCs w:val="20"/>
      <w:lang w:eastAsia="ru-RU"/>
    </w:rPr>
  </w:style>
  <w:style w:type="character" w:styleId="aff5">
    <w:name w:val="endnote reference"/>
    <w:rsid w:val="008207A4"/>
    <w:rPr>
      <w:vertAlign w:val="superscript"/>
    </w:rPr>
  </w:style>
  <w:style w:type="numbering" w:customStyle="1" w:styleId="110">
    <w:name w:val="Нет списка11"/>
    <w:next w:val="a3"/>
    <w:uiPriority w:val="99"/>
    <w:semiHidden/>
    <w:unhideWhenUsed/>
    <w:rsid w:val="008207A4"/>
  </w:style>
  <w:style w:type="character" w:styleId="aff6">
    <w:name w:val="FollowedHyperlink"/>
    <w:uiPriority w:val="99"/>
    <w:unhideWhenUsed/>
    <w:rsid w:val="008207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rnment.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b.tsu.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0622-82A7-4D7B-BC20-2294FBAC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4020</Words>
  <Characters>22915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ЮИ - Татьяна В. Нестерова</cp:lastModifiedBy>
  <cp:revision>4</cp:revision>
  <cp:lastPrinted>2019-10-30T09:23:00Z</cp:lastPrinted>
  <dcterms:created xsi:type="dcterms:W3CDTF">2019-10-16T03:54:00Z</dcterms:created>
  <dcterms:modified xsi:type="dcterms:W3CDTF">2019-11-07T05:51:00Z</dcterms:modified>
</cp:coreProperties>
</file>