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01" w:rsidRPr="000D6108" w:rsidRDefault="000D6108" w:rsidP="000D610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37001" w:rsidRPr="000D6108">
        <w:rPr>
          <w:rFonts w:ascii="Times New Roman" w:hAnsi="Times New Roman" w:cs="Times New Roman"/>
          <w:b/>
          <w:sz w:val="24"/>
          <w:szCs w:val="24"/>
        </w:rPr>
        <w:t>анятие 23.03.20 г.</w:t>
      </w:r>
    </w:p>
    <w:p w:rsidR="000D6108" w:rsidRPr="000D6108" w:rsidRDefault="000D6108" w:rsidP="000D610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08">
        <w:rPr>
          <w:rFonts w:ascii="Times New Roman" w:hAnsi="Times New Roman" w:cs="Times New Roman"/>
          <w:b/>
          <w:sz w:val="24"/>
          <w:szCs w:val="24"/>
        </w:rPr>
        <w:t>(Правовые основы застройки земель)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61A5C" w:rsidRPr="000D6108" w:rsidRDefault="00861A5C" w:rsidP="000D6108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6108">
        <w:rPr>
          <w:rFonts w:ascii="Times New Roman" w:hAnsi="Times New Roman" w:cs="Times New Roman"/>
          <w:i/>
          <w:sz w:val="24"/>
          <w:szCs w:val="24"/>
        </w:rPr>
        <w:t>Повторить следующие вопросы</w:t>
      </w:r>
    </w:p>
    <w:p w:rsidR="00861A5C" w:rsidRPr="000D6108" w:rsidRDefault="00861A5C" w:rsidP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Недвижимость и объект капитального строительства</w:t>
      </w:r>
    </w:p>
    <w:p w:rsidR="00861A5C" w:rsidRPr="000D6108" w:rsidRDefault="00861A5C" w:rsidP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1. Понятие недвижимости и ее идентификация</w:t>
      </w:r>
    </w:p>
    <w:p w:rsidR="00861A5C" w:rsidRPr="000D6108" w:rsidRDefault="00861A5C" w:rsidP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2. Недвижимость и объект капитального строительства: соотношение категорий</w:t>
      </w:r>
    </w:p>
    <w:p w:rsidR="00861A5C" w:rsidRPr="000D6108" w:rsidRDefault="00861A5C" w:rsidP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3. Недвижимость и улучшения земельных участков: соотношение категорий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05978" w:rsidRPr="000D6108" w:rsidRDefault="00A37001" w:rsidP="000D6108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6108">
        <w:rPr>
          <w:rFonts w:ascii="Times New Roman" w:hAnsi="Times New Roman" w:cs="Times New Roman"/>
          <w:i/>
          <w:sz w:val="24"/>
          <w:szCs w:val="24"/>
        </w:rPr>
        <w:t>Письменные задания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1. Определите место в юридической классификации вещей: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- земельный участок и мелиоративное сооружение;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- земельный участок и стадион;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- водный объект и гидротехническое сооружение.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>2. Относится ли к недвижимости часть земельного участка? Часть здания?</w:t>
      </w: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61A5C" w:rsidRPr="000D6108" w:rsidRDefault="00861A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6108">
        <w:rPr>
          <w:rFonts w:ascii="Times New Roman" w:hAnsi="Times New Roman" w:cs="Times New Roman"/>
          <w:sz w:val="24"/>
          <w:szCs w:val="24"/>
        </w:rPr>
        <w:t xml:space="preserve">3. </w:t>
      </w:r>
      <w:r w:rsidR="000D6108" w:rsidRPr="000D6108">
        <w:rPr>
          <w:rFonts w:ascii="Times New Roman" w:hAnsi="Times New Roman" w:cs="Times New Roman"/>
          <w:sz w:val="24"/>
          <w:szCs w:val="24"/>
        </w:rPr>
        <w:t>Когда</w:t>
      </w:r>
      <w:r w:rsidRPr="000D6108">
        <w:rPr>
          <w:rFonts w:ascii="Times New Roman" w:hAnsi="Times New Roman" w:cs="Times New Roman"/>
          <w:sz w:val="24"/>
          <w:szCs w:val="24"/>
        </w:rPr>
        <w:t xml:space="preserve"> объект незавершенного строительства</w:t>
      </w:r>
      <w:r w:rsidR="000D6108" w:rsidRPr="000D6108">
        <w:rPr>
          <w:rFonts w:ascii="Times New Roman" w:hAnsi="Times New Roman" w:cs="Times New Roman"/>
          <w:sz w:val="24"/>
          <w:szCs w:val="24"/>
        </w:rPr>
        <w:t xml:space="preserve"> можно считать объектом недвижимости? Например, если в земельный участок вбиты сваи и собственник участка подает заявление на государственную регистрацию незавершенного строительство объекта. Зарегистрировать или отказать?</w:t>
      </w:r>
    </w:p>
    <w:p w:rsidR="000D6108" w:rsidRPr="000D6108" w:rsidRDefault="000D610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6108" w:rsidRDefault="000D610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6108">
        <w:rPr>
          <w:rFonts w:ascii="Times New Roman" w:hAnsi="Times New Roman" w:cs="Times New Roman"/>
          <w:b/>
          <w:sz w:val="24"/>
          <w:szCs w:val="24"/>
        </w:rPr>
        <w:t>На все вопросы дайте письменные мотивированные ответы.  Требуется анализ не только законодательства, юридической литературы, но и судебной практики.</w:t>
      </w:r>
    </w:p>
    <w:p w:rsidR="006D2E44" w:rsidRDefault="006D2E4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2E44" w:rsidRPr="006D2E44" w:rsidRDefault="006D2E4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2E44">
        <w:rPr>
          <w:rFonts w:ascii="Times New Roman" w:hAnsi="Times New Roman" w:cs="Times New Roman"/>
          <w:sz w:val="24"/>
          <w:szCs w:val="24"/>
        </w:rPr>
        <w:t xml:space="preserve">Обращаю внимание, что на </w:t>
      </w:r>
      <w:r>
        <w:rPr>
          <w:rFonts w:ascii="Times New Roman" w:hAnsi="Times New Roman" w:cs="Times New Roman"/>
          <w:sz w:val="24"/>
          <w:szCs w:val="24"/>
        </w:rPr>
        <w:t>даный момент</w:t>
      </w:r>
      <w:r w:rsidRPr="006D2E44">
        <w:rPr>
          <w:rFonts w:ascii="Times New Roman" w:hAnsi="Times New Roman" w:cs="Times New Roman"/>
          <w:sz w:val="24"/>
          <w:szCs w:val="24"/>
        </w:rPr>
        <w:t xml:space="preserve"> открыты </w:t>
      </w:r>
      <w:r>
        <w:rPr>
          <w:rFonts w:ascii="Times New Roman" w:hAnsi="Times New Roman" w:cs="Times New Roman"/>
          <w:sz w:val="24"/>
          <w:szCs w:val="24"/>
        </w:rPr>
        <w:t xml:space="preserve">(он-лайн) </w:t>
      </w:r>
      <w:r w:rsidRPr="006D2E44">
        <w:rPr>
          <w:rFonts w:ascii="Times New Roman" w:hAnsi="Times New Roman" w:cs="Times New Roman"/>
          <w:sz w:val="24"/>
          <w:szCs w:val="24"/>
        </w:rPr>
        <w:t>все крупные издательства, например,</w:t>
      </w:r>
      <w:r>
        <w:rPr>
          <w:rFonts w:ascii="Times New Roman" w:hAnsi="Times New Roman" w:cs="Times New Roman"/>
          <w:sz w:val="24"/>
          <w:szCs w:val="24"/>
        </w:rPr>
        <w:t xml:space="preserve"> Инфра-М</w:t>
      </w:r>
      <w:r w:rsidRPr="006D2E44">
        <w:rPr>
          <w:rFonts w:ascii="Times New Roman" w:hAnsi="Times New Roman" w:cs="Times New Roman"/>
          <w:sz w:val="24"/>
          <w:szCs w:val="24"/>
        </w:rPr>
        <w:t xml:space="preserve">, Юрайт. </w:t>
      </w:r>
      <w:r>
        <w:rPr>
          <w:rFonts w:ascii="Times New Roman" w:hAnsi="Times New Roman" w:cs="Times New Roman"/>
          <w:sz w:val="24"/>
          <w:szCs w:val="24"/>
        </w:rPr>
        <w:t>Также для ответов можно / необходимо использовать СПС Консультант или Гарант.</w:t>
      </w:r>
    </w:p>
    <w:p w:rsidR="000D6108" w:rsidRPr="006D2E44" w:rsidRDefault="000D610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C3B7D" w:rsidRPr="000D6108" w:rsidRDefault="002C3B7D" w:rsidP="002C3B7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D6108">
        <w:rPr>
          <w:rFonts w:ascii="Times New Roman" w:hAnsi="Times New Roman" w:cs="Times New Roman"/>
          <w:sz w:val="24"/>
          <w:szCs w:val="24"/>
        </w:rPr>
        <w:t>Ответы прислать на почту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6108">
        <w:rPr>
          <w:rFonts w:ascii="Times New Roman" w:hAnsi="Times New Roman" w:cs="Times New Roman"/>
          <w:sz w:val="24"/>
          <w:szCs w:val="24"/>
        </w:rPr>
        <w:t xml:space="preserve"> Гражданского права ЮИ ТГУ </w:t>
      </w:r>
      <w:hyperlink r:id="rId4" w:history="1">
        <w:r w:rsidRPr="000D6108">
          <w:rPr>
            <w:rStyle w:val="a3"/>
            <w:rFonts w:ascii="Times New Roman" w:hAnsi="Times New Roman" w:cs="Times New Roman"/>
            <w:sz w:val="24"/>
            <w:szCs w:val="24"/>
          </w:rPr>
          <w:t>gr_pravo_ui@mail.ru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30.03.20 12.25.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Направление точно в срок необходимо сделать для контроля «посещаемости» и Вашей работы.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Не забываем, что мы ушли не на каникулы, а на дистанционный способ обучения).</w:t>
      </w:r>
      <w:proofErr w:type="gramEnd"/>
    </w:p>
    <w:p w:rsidR="000D6108" w:rsidRPr="006D2E44" w:rsidRDefault="000D610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D6108" w:rsidRPr="006D2E44" w:rsidSect="00C0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01"/>
    <w:rsid w:val="000D6108"/>
    <w:rsid w:val="001936FE"/>
    <w:rsid w:val="002426D1"/>
    <w:rsid w:val="002C3B7D"/>
    <w:rsid w:val="006D2E44"/>
    <w:rsid w:val="007357A4"/>
    <w:rsid w:val="00861A5C"/>
    <w:rsid w:val="00A37001"/>
    <w:rsid w:val="00C05978"/>
    <w:rsid w:val="00E4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_pravo_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2020-03-20T06:40:00Z</dcterms:created>
  <dcterms:modified xsi:type="dcterms:W3CDTF">2020-03-20T06:44:00Z</dcterms:modified>
</cp:coreProperties>
</file>