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7E" w:rsidRDefault="00816E7E" w:rsidP="00816E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032CF69" wp14:editId="284BCDEE">
            <wp:simplePos x="0" y="0"/>
            <wp:positionH relativeFrom="column">
              <wp:posOffset>-325755</wp:posOffset>
            </wp:positionH>
            <wp:positionV relativeFrom="paragraph">
              <wp:posOffset>551180</wp:posOffset>
            </wp:positionV>
            <wp:extent cx="3721100" cy="675640"/>
            <wp:effectExtent l="0" t="0" r="0" b="0"/>
            <wp:wrapThrough wrapText="bothSides">
              <wp:wrapPolygon edited="0">
                <wp:start x="0" y="0"/>
                <wp:lineTo x="0" y="20707"/>
                <wp:lineTo x="21453" y="20707"/>
                <wp:lineTo x="2145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5" t="23417" r="14269" b="26583"/>
                    <a:stretch/>
                  </pic:blipFill>
                  <pic:spPr bwMode="auto">
                    <a:xfrm>
                      <a:off x="0" y="0"/>
                      <a:ext cx="37211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Cs w:val="21"/>
          <w:lang w:eastAsia="ru-RU"/>
        </w:rPr>
        <w:drawing>
          <wp:inline distT="0" distB="0" distL="0" distR="0" wp14:anchorId="6ABEDDD2" wp14:editId="3750C217">
            <wp:extent cx="1884459" cy="1893910"/>
            <wp:effectExtent l="0" t="0" r="1905" b="0"/>
            <wp:docPr id="1" name="Рисунок 1" descr="C:\Users\joker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ker\Desktop\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05" cy="189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E7E" w:rsidRDefault="00816E7E" w:rsidP="000928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816E7E" w:rsidRPr="00816E7E" w:rsidRDefault="00816E7E" w:rsidP="00816E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838585"/>
          <w:szCs w:val="21"/>
          <w:lang w:eastAsia="ru-RU"/>
        </w:rPr>
      </w:pPr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Уважаемые коллеги!</w:t>
      </w:r>
    </w:p>
    <w:p w:rsidR="00092817" w:rsidRDefault="00816E7E" w:rsidP="00816E7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     Приглашаем вас принять участие в программе повышения квалификации «Школа РСТ», которая состоится </w:t>
      </w:r>
      <w:r w:rsidRPr="00816E7E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24-26 сентября2019 года в городе Томске.</w:t>
      </w:r>
    </w:p>
    <w:p w:rsidR="00816E7E" w:rsidRDefault="00816E7E" w:rsidP="00816E7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proofErr w:type="gramStart"/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Программа повышения квалификации реализуется Научно-образовательным центром «Интеллектуальная собственность и интеллектуальные права» Юридического института Национального исследовательского Томского государственного университета при партнерстве Томского регионального отделения А</w:t>
      </w:r>
      <w:r w:rsidR="00092817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ссоциации юристов России и рассчитана</w:t>
      </w:r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на 24 академических часа.</w:t>
      </w:r>
      <w:proofErr w:type="gramEnd"/>
      <w:r w:rsidR="00092817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По итогам успешного обучения выдается удостоверение о повышении квалификации государственного образца.</w:t>
      </w:r>
    </w:p>
    <w:p w:rsidR="00816E7E" w:rsidRDefault="00816E7E" w:rsidP="00816E7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Программа включает изучение общих сведения о зарубежном патентовании, порядка подачи международной заявки, требований к оформлению международной заявки, видах пошлин, уплачиваемых в Получающе</w:t>
      </w:r>
      <w:r w:rsidR="00092817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е ведомство, порядка международ</w:t>
      </w:r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ного патентного поиска, проведения международной предварительной экспертизы, порядка подачи заявителем последующих документов по международной заявке и др.</w:t>
      </w:r>
    </w:p>
    <w:p w:rsidR="00816E7E" w:rsidRPr="00816E7E" w:rsidRDefault="00816E7E" w:rsidP="00816E7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838585"/>
          <w:szCs w:val="21"/>
          <w:lang w:eastAsia="ru-RU"/>
        </w:rPr>
      </w:pPr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Спикером программы является </w:t>
      </w:r>
      <w:proofErr w:type="spellStart"/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Апарина</w:t>
      </w:r>
      <w:proofErr w:type="spellEnd"/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Татьяна Викторовна, кандидат юридических наук, патентный поверенный без ограничений деятельности (изобретения, полезные модели, товарные знаки, наименования мест происхождения товаров). Стаж работы в системе Роспатента – 18 лет. Принимала участие в семинарах, проводимых Роспатентом в регионах России, для патентных работников и патентных поверенных, на которых выступала с докладами по вопросам зарубежного патентования с использованием системы PCT. По приглашению МБ ВОИС в 2002 г. в Женеве принимала участие в группе по согласованию вопросов взаимодействия получающего ведомства РФ и МБ ВОИС при подготовке публикации русскоязычных международных заявок. Неоднократно принимала участие в работе Рабочей группы по реформированию PC</w:t>
      </w:r>
      <w:proofErr w:type="gramStart"/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Т</w:t>
      </w:r>
      <w:proofErr w:type="gramEnd"/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в Женеве и участие в работе сессии Международных органов в Австрии.</w:t>
      </w:r>
    </w:p>
    <w:p w:rsidR="00816E7E" w:rsidRDefault="00816E7E" w:rsidP="00816E7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Татьяна Викторовна </w:t>
      </w:r>
      <w:proofErr w:type="spellStart"/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Апарина</w:t>
      </w:r>
      <w:proofErr w:type="spellEnd"/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работает в АРС-Патенте с 2015 года. В 2018 г. Татьяна </w:t>
      </w:r>
      <w:proofErr w:type="spellStart"/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Апарина</w:t>
      </w:r>
      <w:proofErr w:type="spellEnd"/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назначена Первым Вице-Президентом Межрегиональной Общественной Организации Содействия Деятельности Патентных Поверенных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«Палата Патентных Поверенных».</w:t>
      </w:r>
    </w:p>
    <w:p w:rsidR="001625DC" w:rsidRDefault="001625DC" w:rsidP="001625D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1625D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Заявки на регистрацию можно подавать в электронной форме до 09.09.2019 включительно: </w:t>
      </w:r>
      <w:hyperlink r:id="rId7" w:history="1">
        <w:r w:rsidRPr="00422CDB">
          <w:rPr>
            <w:rStyle w:val="a5"/>
            <w:rFonts w:ascii="Times New Roman" w:eastAsia="Times New Roman" w:hAnsi="Times New Roman" w:cs="Times New Roman"/>
            <w:szCs w:val="21"/>
            <w:lang w:eastAsia="ru-RU"/>
          </w:rPr>
          <w:t>https://forms.gle/N69QL7XNDtZxKgyw8</w:t>
        </w:r>
      </w:hyperlink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</w:p>
    <w:p w:rsidR="001625DC" w:rsidRPr="001625DC" w:rsidRDefault="001625DC" w:rsidP="001625D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lastRenderedPageBreak/>
        <w:t>Для сотрудников ТГУ участие бесплатно.</w:t>
      </w:r>
      <w:bookmarkStart w:id="0" w:name="_GoBack"/>
      <w:bookmarkEnd w:id="0"/>
    </w:p>
    <w:p w:rsidR="00816E7E" w:rsidRPr="00816E7E" w:rsidRDefault="001625DC" w:rsidP="001625D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838585"/>
          <w:szCs w:val="21"/>
          <w:lang w:eastAsia="ru-RU"/>
        </w:rPr>
      </w:pPr>
      <w:r w:rsidRPr="001625D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По всем вопросам обращаться к </w:t>
      </w:r>
      <w:proofErr w:type="spellStart"/>
      <w:r w:rsidRPr="001625D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Деревянкиной</w:t>
      </w:r>
      <w:proofErr w:type="spellEnd"/>
      <w:r w:rsidRPr="001625D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Алине Владимировне, специалисту по УМР НОЦ «Интеллектуальная собственность и интеллектуальные права»: nocuitsu@mail.ru, 8 (3822) 783-727, 8-999-178-06-26</w:t>
      </w:r>
    </w:p>
    <w:p w:rsidR="00816E7E" w:rsidRPr="00816E7E" w:rsidRDefault="00816E7E" w:rsidP="00816E7E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838585"/>
          <w:szCs w:val="21"/>
          <w:lang w:eastAsia="ru-RU"/>
        </w:rPr>
      </w:pPr>
      <w:r w:rsidRPr="00816E7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Будем рады видеть Вас в числе участников!</w:t>
      </w:r>
    </w:p>
    <w:p w:rsidR="000277BC" w:rsidRDefault="000277BC"/>
    <w:sectPr w:rsidR="000277BC" w:rsidSect="009018D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3F"/>
    <w:rsid w:val="000277BC"/>
    <w:rsid w:val="00092817"/>
    <w:rsid w:val="001625DC"/>
    <w:rsid w:val="003831A3"/>
    <w:rsid w:val="0049558D"/>
    <w:rsid w:val="00816E7E"/>
    <w:rsid w:val="008346AD"/>
    <w:rsid w:val="00893A5B"/>
    <w:rsid w:val="009018DB"/>
    <w:rsid w:val="00A47A2E"/>
    <w:rsid w:val="00C958F5"/>
    <w:rsid w:val="00CB124F"/>
    <w:rsid w:val="00FA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2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346A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2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346AD"/>
    <w:rPr>
      <w:rFonts w:ascii="Times New Roman" w:hAnsi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81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E7E"/>
    <w:rPr>
      <w:b/>
      <w:bCs/>
    </w:rPr>
  </w:style>
  <w:style w:type="character" w:styleId="a5">
    <w:name w:val="Hyperlink"/>
    <w:basedOn w:val="a0"/>
    <w:uiPriority w:val="99"/>
    <w:unhideWhenUsed/>
    <w:rsid w:val="00816E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2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346A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2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346AD"/>
    <w:rPr>
      <w:rFonts w:ascii="Times New Roman" w:hAnsi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81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E7E"/>
    <w:rPr>
      <w:b/>
      <w:bCs/>
    </w:rPr>
  </w:style>
  <w:style w:type="character" w:styleId="a5">
    <w:name w:val="Hyperlink"/>
    <w:basedOn w:val="a0"/>
    <w:uiPriority w:val="99"/>
    <w:unhideWhenUsed/>
    <w:rsid w:val="00816E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69QL7XNDtZxKgyw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2</cp:revision>
  <dcterms:created xsi:type="dcterms:W3CDTF">2019-08-15T07:57:00Z</dcterms:created>
  <dcterms:modified xsi:type="dcterms:W3CDTF">2019-08-15T07:57:00Z</dcterms:modified>
</cp:coreProperties>
</file>