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0A" w:rsidRPr="008A6E68" w:rsidRDefault="000C010A" w:rsidP="000C010A">
      <w:pPr>
        <w:keepNext/>
        <w:keepLines/>
        <w:tabs>
          <w:tab w:val="left" w:pos="0"/>
          <w:tab w:val="left" w:pos="900"/>
        </w:tabs>
        <w:jc w:val="right"/>
        <w:outlineLvl w:val="4"/>
        <w:rPr>
          <w:rFonts w:eastAsia="Times New Roman" w:cs="Times New Roman"/>
          <w:b/>
          <w:lang w:eastAsia="en-US"/>
        </w:rPr>
      </w:pPr>
      <w:r w:rsidRPr="008A6E68">
        <w:rPr>
          <w:rFonts w:eastAsia="Times New Roman" w:cs="Times New Roman"/>
          <w:lang w:eastAsia="en-US"/>
        </w:rPr>
        <w:t>«УТВЕРЖДЕНО»</w:t>
      </w:r>
    </w:p>
    <w:p w:rsidR="000C010A" w:rsidRPr="008A6E68" w:rsidRDefault="000C010A" w:rsidP="000C010A">
      <w:pPr>
        <w:jc w:val="right"/>
        <w:rPr>
          <w:rFonts w:eastAsia="Calibri" w:cs="Times New Roman"/>
          <w:lang w:eastAsia="en-US"/>
        </w:rPr>
      </w:pPr>
      <w:r w:rsidRPr="008A6E68">
        <w:rPr>
          <w:rFonts w:eastAsia="Calibri" w:cs="Times New Roman"/>
          <w:lang w:eastAsia="en-US"/>
        </w:rPr>
        <w:t>на заседании кафедры гражданского процесса</w:t>
      </w:r>
    </w:p>
    <w:p w:rsidR="000C010A" w:rsidRPr="008A6E68" w:rsidRDefault="000C010A" w:rsidP="000C010A">
      <w:pPr>
        <w:jc w:val="right"/>
        <w:rPr>
          <w:rFonts w:eastAsia="Calibri" w:cs="Times New Roman"/>
          <w:lang w:eastAsia="en-US"/>
        </w:rPr>
      </w:pPr>
      <w:r w:rsidRPr="008A6E68">
        <w:rPr>
          <w:rFonts w:eastAsia="Calibri" w:cs="Times New Roman"/>
          <w:lang w:eastAsia="en-US"/>
        </w:rPr>
        <w:t>Протокол №____ от «____» ________ 2016 г.</w:t>
      </w:r>
    </w:p>
    <w:p w:rsidR="000C010A" w:rsidRPr="008A6E68" w:rsidRDefault="000C010A" w:rsidP="000C010A">
      <w:pPr>
        <w:jc w:val="right"/>
        <w:rPr>
          <w:rFonts w:eastAsia="Calibri" w:cs="Times New Roman"/>
          <w:lang w:eastAsia="en-US"/>
        </w:rPr>
      </w:pPr>
      <w:proofErr w:type="spellStart"/>
      <w:r w:rsidRPr="008A6E68">
        <w:rPr>
          <w:rFonts w:eastAsia="Calibri" w:cs="Times New Roman"/>
          <w:lang w:eastAsia="en-US"/>
        </w:rPr>
        <w:t>и.о</w:t>
      </w:r>
      <w:proofErr w:type="spellEnd"/>
      <w:r w:rsidRPr="008A6E68">
        <w:rPr>
          <w:rFonts w:eastAsia="Calibri" w:cs="Times New Roman"/>
          <w:lang w:eastAsia="en-US"/>
        </w:rPr>
        <w:t xml:space="preserve">. зав. кафедрой_____________ доцент Н.Г. </w:t>
      </w:r>
      <w:proofErr w:type="spellStart"/>
      <w:r w:rsidRPr="008A6E68">
        <w:rPr>
          <w:rFonts w:eastAsia="Calibri" w:cs="Times New Roman"/>
          <w:lang w:eastAsia="en-US"/>
        </w:rPr>
        <w:t>Галковская</w:t>
      </w:r>
      <w:proofErr w:type="spellEnd"/>
    </w:p>
    <w:p w:rsidR="000C010A" w:rsidRPr="008A6E68" w:rsidRDefault="000C010A" w:rsidP="000C010A">
      <w:pPr>
        <w:ind w:firstLine="567"/>
        <w:jc w:val="both"/>
        <w:rPr>
          <w:rFonts w:eastAsia="Calibri" w:cs="Times New Roman"/>
        </w:rPr>
      </w:pPr>
    </w:p>
    <w:p w:rsidR="000C010A" w:rsidRPr="008A6E68" w:rsidRDefault="000C010A" w:rsidP="000C010A">
      <w:pPr>
        <w:jc w:val="both"/>
        <w:rPr>
          <w:rFonts w:eastAsia="Calibri" w:cs="Times New Roman"/>
        </w:rPr>
      </w:pPr>
    </w:p>
    <w:p w:rsidR="000C010A" w:rsidRPr="008A6E68" w:rsidRDefault="000C010A" w:rsidP="000C010A">
      <w:pPr>
        <w:jc w:val="center"/>
        <w:rPr>
          <w:rFonts w:eastAsia="Calibri" w:cs="Times New Roman"/>
          <w:b/>
        </w:rPr>
      </w:pPr>
      <w:r w:rsidRPr="008A6E68">
        <w:rPr>
          <w:rFonts w:eastAsia="Calibri" w:cs="Times New Roman"/>
          <w:b/>
        </w:rPr>
        <w:t>Тематика для написания эссе по нотариату</w:t>
      </w:r>
    </w:p>
    <w:p w:rsidR="000C010A" w:rsidRPr="008A6E68" w:rsidRDefault="000C010A" w:rsidP="000C010A">
      <w:pPr>
        <w:jc w:val="center"/>
        <w:rPr>
          <w:rFonts w:eastAsia="Times New Roman" w:cs="Times New Roman"/>
          <w:b/>
          <w:color w:val="000000"/>
        </w:rPr>
      </w:pPr>
      <w:r w:rsidRPr="008A6E68">
        <w:rPr>
          <w:rFonts w:eastAsia="Times New Roman" w:cs="Times New Roman"/>
          <w:b/>
          <w:color w:val="000000"/>
        </w:rPr>
        <w:t xml:space="preserve">        для студентов </w:t>
      </w:r>
      <w:r>
        <w:rPr>
          <w:rFonts w:eastAsia="Times New Roman" w:cs="Times New Roman"/>
          <w:b/>
          <w:color w:val="000000"/>
        </w:rPr>
        <w:t>5</w:t>
      </w:r>
      <w:r w:rsidRPr="008A6E68">
        <w:rPr>
          <w:rFonts w:eastAsia="Times New Roman" w:cs="Times New Roman"/>
          <w:b/>
          <w:color w:val="000000"/>
        </w:rPr>
        <w:t xml:space="preserve"> курса О</w:t>
      </w:r>
      <w:r>
        <w:rPr>
          <w:rFonts w:eastAsia="Times New Roman" w:cs="Times New Roman"/>
          <w:b/>
          <w:color w:val="000000"/>
        </w:rPr>
        <w:t>З</w:t>
      </w:r>
      <w:bookmarkStart w:id="0" w:name="_GoBack"/>
      <w:bookmarkEnd w:id="0"/>
      <w:r w:rsidRPr="008A6E68">
        <w:rPr>
          <w:rFonts w:eastAsia="Times New Roman" w:cs="Times New Roman"/>
          <w:b/>
          <w:color w:val="000000"/>
        </w:rPr>
        <w:t>О (</w:t>
      </w:r>
      <w:proofErr w:type="spellStart"/>
      <w:r w:rsidRPr="008A6E68">
        <w:rPr>
          <w:rFonts w:eastAsia="Times New Roman" w:cs="Times New Roman"/>
          <w:b/>
          <w:color w:val="000000"/>
        </w:rPr>
        <w:t>бакалавриат</w:t>
      </w:r>
      <w:proofErr w:type="spellEnd"/>
      <w:r w:rsidRPr="008A6E68">
        <w:rPr>
          <w:rFonts w:eastAsia="Times New Roman" w:cs="Times New Roman"/>
          <w:b/>
          <w:color w:val="000000"/>
        </w:rPr>
        <w:t>)</w:t>
      </w:r>
    </w:p>
    <w:p w:rsidR="000C010A" w:rsidRPr="008A6E68" w:rsidRDefault="000C010A" w:rsidP="000C010A">
      <w:pPr>
        <w:widowControl w:val="0"/>
        <w:spacing w:line="360" w:lineRule="auto"/>
        <w:jc w:val="both"/>
        <w:rPr>
          <w:rFonts w:eastAsia="Times New Roman" w:cs="Times New Roman"/>
        </w:rPr>
      </w:pP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Понятие</w:t>
      </w:r>
      <w:r w:rsidRPr="008A6E68">
        <w:rPr>
          <w:rFonts w:eastAsia="Times New Roman" w:cs="Times New Roman"/>
        </w:rPr>
        <w:t>,</w:t>
      </w:r>
      <w:r w:rsidRPr="00DC4354">
        <w:rPr>
          <w:rFonts w:eastAsia="Times New Roman" w:cs="Times New Roman"/>
        </w:rPr>
        <w:t xml:space="preserve"> значение и виды нотариата в Российской Федерации.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Понятие о нотариате и органах, совершающих нотариальные действия.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История развития нотариата в России.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Современные системы нотариата: сравнительно-правовой аспект.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Система Латинского нотариата.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Особенности нотариата в отдельных странах системы Латинского нотариата.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Место нотариата в правовой системе Российской Федерации.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Нотариат и правосудие по законодательству Российской Федерации: задачи, функции, соотношение.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Функции нотариата по законодательству Российской Федерации.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Нотариат и другие формы юридической помощи.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Правовая сущность нотариата.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 xml:space="preserve">Понятие и принципы нотариальной деятельности. 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Источники законодательства о нотариате.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Понятие, виды</w:t>
      </w:r>
      <w:r w:rsidRPr="008A6E68">
        <w:rPr>
          <w:rFonts w:eastAsia="Times New Roman" w:cs="Times New Roman"/>
        </w:rPr>
        <w:t xml:space="preserve"> и</w:t>
      </w:r>
      <w:r w:rsidRPr="00DC4354">
        <w:rPr>
          <w:rFonts w:eastAsia="Times New Roman" w:cs="Times New Roman"/>
        </w:rPr>
        <w:t xml:space="preserve"> значение нотариальных актов.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Правовой статус нотариуса в Российской Федерации.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Основные правила доступа к профессии нотариуса.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Ответственность нотариуса по законодательству Российской Федерации.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Профессиональная этика нотариусов.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Правовой статус лиц, участвующих в нотариальном производстве.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proofErr w:type="gramStart"/>
      <w:r w:rsidRPr="00DC4354">
        <w:rPr>
          <w:rFonts w:eastAsia="Times New Roman" w:cs="Times New Roman"/>
        </w:rPr>
        <w:t>Контроль за</w:t>
      </w:r>
      <w:proofErr w:type="gramEnd"/>
      <w:r w:rsidRPr="00DC4354">
        <w:rPr>
          <w:rFonts w:eastAsia="Times New Roman" w:cs="Times New Roman"/>
        </w:rPr>
        <w:t xml:space="preserve"> деятельностью нотариусов.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Нотариальные палаты как профессиональные объединения нотариусов: понятие, функции, значение.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Взаимоотношение органов нотариального сообщества с государственными органами.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Общие правила совершения нотариальных действий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Совершение удостоверительных надписей и выдача свидетельств. Регистрация нотариальных действий.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Удостоверение сделок.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lastRenderedPageBreak/>
        <w:t>Удостоверение фактов.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Охранительные нотариальные действия.</w:t>
      </w:r>
    </w:p>
    <w:p w:rsidR="000C010A" w:rsidRPr="00DC4354" w:rsidRDefault="000C010A" w:rsidP="000C010A">
      <w:pPr>
        <w:widowControl w:val="0"/>
        <w:numPr>
          <w:ilvl w:val="0"/>
          <w:numId w:val="1"/>
        </w:numPr>
        <w:tabs>
          <w:tab w:val="num" w:pos="426"/>
          <w:tab w:val="left" w:pos="3883"/>
        </w:tabs>
        <w:spacing w:line="360" w:lineRule="auto"/>
        <w:ind w:left="0" w:firstLine="567"/>
        <w:jc w:val="both"/>
        <w:rPr>
          <w:rFonts w:eastAsia="Times New Roman" w:cs="Times New Roman"/>
        </w:rPr>
      </w:pPr>
      <w:r w:rsidRPr="00DC4354">
        <w:rPr>
          <w:rFonts w:eastAsia="Times New Roman" w:cs="Times New Roman"/>
        </w:rPr>
        <w:t>Иностранное право в нотариальной практике.</w:t>
      </w:r>
    </w:p>
    <w:p w:rsidR="000C010A" w:rsidRPr="00DC4354" w:rsidRDefault="000C010A" w:rsidP="000C010A">
      <w:pPr>
        <w:widowControl w:val="0"/>
        <w:tabs>
          <w:tab w:val="num" w:pos="426"/>
          <w:tab w:val="left" w:pos="993"/>
        </w:tabs>
        <w:spacing w:line="360" w:lineRule="auto"/>
        <w:ind w:firstLine="567"/>
        <w:contextualSpacing/>
        <w:jc w:val="both"/>
        <w:rPr>
          <w:rFonts w:eastAsia="Times New Roman" w:cs="Times New Roman"/>
        </w:rPr>
      </w:pPr>
    </w:p>
    <w:p w:rsidR="000C010A" w:rsidRPr="00DC4354" w:rsidRDefault="000C010A" w:rsidP="000C010A">
      <w:pPr>
        <w:widowControl w:val="0"/>
        <w:tabs>
          <w:tab w:val="num" w:pos="426"/>
        </w:tabs>
        <w:spacing w:line="360" w:lineRule="auto"/>
        <w:ind w:firstLine="567"/>
        <w:jc w:val="both"/>
        <w:rPr>
          <w:rFonts w:eastAsia="Times New Roman" w:cs="Times New Roman"/>
        </w:rPr>
      </w:pPr>
    </w:p>
    <w:p w:rsidR="000C010A" w:rsidRDefault="000C010A" w:rsidP="000C010A">
      <w:pPr>
        <w:tabs>
          <w:tab w:val="num" w:pos="426"/>
        </w:tabs>
        <w:ind w:firstLine="567"/>
        <w:jc w:val="both"/>
      </w:pPr>
    </w:p>
    <w:p w:rsidR="00C81992" w:rsidRDefault="00C81992"/>
    <w:sectPr w:rsidR="00C81992" w:rsidSect="0078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464E"/>
    <w:multiLevelType w:val="hybridMultilevel"/>
    <w:tmpl w:val="42BCA37C"/>
    <w:lvl w:ilvl="0" w:tplc="634CD7AA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E"/>
    <w:rsid w:val="000C010A"/>
    <w:rsid w:val="0056277E"/>
    <w:rsid w:val="00C81992"/>
    <w:rsid w:val="00E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0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0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2016-10-29T12:40:00Z</dcterms:created>
  <dcterms:modified xsi:type="dcterms:W3CDTF">2016-10-29T12:40:00Z</dcterms:modified>
</cp:coreProperties>
</file>