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32" w:rsidRDefault="00E64187" w:rsidP="00E64187">
      <w:pPr>
        <w:jc w:val="center"/>
        <w:rPr>
          <w:sz w:val="40"/>
          <w:szCs w:val="40"/>
        </w:rPr>
      </w:pPr>
      <w:r w:rsidRPr="00E64187">
        <w:rPr>
          <w:sz w:val="40"/>
          <w:szCs w:val="40"/>
        </w:rPr>
        <w:t>И</w:t>
      </w:r>
      <w:r w:rsidR="00D96D0F">
        <w:rPr>
          <w:sz w:val="40"/>
          <w:szCs w:val="40"/>
        </w:rPr>
        <w:t>нформацию</w:t>
      </w:r>
      <w:bookmarkStart w:id="0" w:name="_GoBack"/>
      <w:bookmarkEnd w:id="0"/>
      <w:r w:rsidRPr="00E64187">
        <w:rPr>
          <w:sz w:val="40"/>
          <w:szCs w:val="40"/>
        </w:rPr>
        <w:t xml:space="preserve"> по оформлению выпускных работ смотреть на сайте научной библиотеки ТГУ</w:t>
      </w:r>
      <w:r w:rsidR="00D96D0F">
        <w:rPr>
          <w:sz w:val="40"/>
          <w:szCs w:val="40"/>
        </w:rPr>
        <w:t xml:space="preserve"> </w:t>
      </w:r>
      <w:hyperlink r:id="rId5" w:history="1">
        <w:r w:rsidR="00D96D0F">
          <w:rPr>
            <w:rStyle w:val="a4"/>
            <w:shd w:val="clear" w:color="auto" w:fill="FFFFFF"/>
          </w:rPr>
          <w:t>http://www.lib.tsu.ru/</w:t>
        </w:r>
      </w:hyperlink>
      <w:r>
        <w:rPr>
          <w:sz w:val="40"/>
          <w:szCs w:val="40"/>
        </w:rPr>
        <w:t xml:space="preserve"> </w:t>
      </w:r>
    </w:p>
    <w:p w:rsidR="00E64187" w:rsidRDefault="00E64187" w:rsidP="00E64187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Структура</w:t>
      </w:r>
      <w:r>
        <w:rPr>
          <w:rFonts w:cstheme="minorHAnsi"/>
          <w:sz w:val="40"/>
          <w:szCs w:val="40"/>
        </w:rPr>
        <w:t>→</w:t>
      </w:r>
    </w:p>
    <w:p w:rsidR="00E64187" w:rsidRDefault="00E64187" w:rsidP="00E64187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Библиографический информационный центр</w:t>
      </w:r>
      <w:r w:rsidR="00D96D0F">
        <w:rPr>
          <w:rFonts w:cstheme="minorHAnsi"/>
          <w:sz w:val="40"/>
          <w:szCs w:val="40"/>
        </w:rPr>
        <w:t>→</w:t>
      </w:r>
    </w:p>
    <w:p w:rsidR="00E64187" w:rsidRDefault="00E64187" w:rsidP="00E64187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Библиографические пособия и учебно-методические материалы</w:t>
      </w:r>
      <w:r w:rsidR="00D96D0F">
        <w:rPr>
          <w:rFonts w:cstheme="minorHAnsi"/>
          <w:sz w:val="40"/>
          <w:szCs w:val="40"/>
        </w:rPr>
        <w:t>→</w:t>
      </w:r>
    </w:p>
    <w:p w:rsidR="00E64187" w:rsidRPr="00E64187" w:rsidRDefault="00E64187" w:rsidP="00E64187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Рекомендации. Библиографическое описание документа (общие требования и правила составления)</w:t>
      </w:r>
    </w:p>
    <w:sectPr w:rsidR="00E64187" w:rsidRPr="00E6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30BBD"/>
    <w:multiLevelType w:val="hybridMultilevel"/>
    <w:tmpl w:val="4F24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87"/>
    <w:rsid w:val="001B4032"/>
    <w:rsid w:val="00D96D0F"/>
    <w:rsid w:val="00E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29B46-7CAB-4640-A7A3-D0628BC2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6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.t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Анна Ю. Мариничева</dc:creator>
  <cp:keywords/>
  <dc:description/>
  <cp:lastModifiedBy>ЮИ - Анна Ю. Мариничева</cp:lastModifiedBy>
  <cp:revision>1</cp:revision>
  <dcterms:created xsi:type="dcterms:W3CDTF">2015-03-19T08:10:00Z</dcterms:created>
  <dcterms:modified xsi:type="dcterms:W3CDTF">2015-03-19T08:22:00Z</dcterms:modified>
</cp:coreProperties>
</file>