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B2" w:rsidRPr="009C58B2" w:rsidRDefault="009C58B2" w:rsidP="009C58B2">
      <w:pPr>
        <w:jc w:val="center"/>
        <w:rPr>
          <w:b/>
          <w:sz w:val="28"/>
          <w:szCs w:val="28"/>
        </w:rPr>
      </w:pPr>
      <w:r w:rsidRPr="009C58B2">
        <w:rPr>
          <w:b/>
          <w:sz w:val="28"/>
          <w:szCs w:val="28"/>
        </w:rPr>
        <w:t>Вопросы для самоподготовки к зачету Теория государственного управления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Понятие государственного управления.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Исполнительная власть, государственное управление, административная власть.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Принципы государственного управления.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Функции государственного управления.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Понятие и структура государственно-управленческих отношений.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Объекты государственно-управленческих отношений.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Содержание государственно-управленческих отношений.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Основания возникновения и прекращения государственно-управленческих отношений.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Виды государственно-управленческих отношений.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Субъекты государственно-управленческих отношений.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Государственное управление и механизм государства.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Органы государства как субъекты государственно-управленческих отношений.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Принципы организации и деятельности органов государства.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Принципы разделения властей и совершенствование государственного управления в современный период.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Понятие и принципы государственной службы.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Виды государственной службы.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Понятие государственной службы.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Виды государственных служащих.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Порядок замещения должностей.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Порядок прохождения государственной службы.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Аттестация государственных служащих.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Поощрения государственных служащих.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Ответственность государственных служащих.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Гарантии государственных служащих.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Общественные объединения как субъекты государственно-управленческих отношений.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Граждане как субъекты государственно-управленческих отношений.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Органы местного самоуправления как субъекты государственно-управленческих отношений.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Методологические основы теории государственного управления.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Формы государственного управления (понятие и виды).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Акты государственного управления (поняти6е и признаки).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Виды актов государственного управления.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Требования, предъявляемые к актам государственного управления (последствия их несоблюдения).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Контроль и надзор в государственном управлении.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Методы государственного управления (пон</w:t>
      </w:r>
      <w:bookmarkStart w:id="0" w:name="_GoBack"/>
      <w:bookmarkEnd w:id="0"/>
      <w:r w:rsidRPr="009C58B2">
        <w:rPr>
          <w:sz w:val="22"/>
        </w:rPr>
        <w:t>ятие и признаки)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Виды методов государственного управления.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Правовые методы государственного управления.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Неправовые методы государственного управления.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Убеждение как метод государственного управления.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Понятие и общая характеристика метода принуждения.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Виды мер принуждения.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Административный договор.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Обеспечение законности в государственном управлении.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Понятие государственной дисциплины и ее обеспечение в государственном управлении.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Понятие органа исполнительной власти.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Система органов исполнительной власти.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Президент РФ как субъект государственного управления.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Правительство РФ как субъект государственного управления.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Правовое положение министерств.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Суд как субъект контроля в государственном управлении.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Порядок обжалования действий и решений органов государства и должностных лиц, нарушающих права и свободы граждан.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Разделение властей и ответственность высших должностных лиц государства.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Соотношение понятий «орган государства», «орган исполнительной власти», «орган государственного управления», «организация», «учреждение», «хозяйство».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Правовое положение органов исполнительной власти на местах.</w:t>
      </w:r>
    </w:p>
    <w:p w:rsidR="009C58B2" w:rsidRPr="009C58B2" w:rsidRDefault="009C58B2" w:rsidP="009C58B2">
      <w:pPr>
        <w:numPr>
          <w:ilvl w:val="0"/>
          <w:numId w:val="1"/>
        </w:numPr>
        <w:spacing w:after="0" w:line="240" w:lineRule="auto"/>
        <w:ind w:left="360"/>
        <w:rPr>
          <w:sz w:val="22"/>
        </w:rPr>
      </w:pPr>
      <w:r w:rsidRPr="009C58B2">
        <w:rPr>
          <w:sz w:val="22"/>
        </w:rPr>
        <w:t>Правовое регулирование регионального и межотраслевого управления.</w:t>
      </w:r>
    </w:p>
    <w:p w:rsidR="00976CD5" w:rsidRDefault="00976CD5"/>
    <w:sectPr w:rsidR="00976CD5" w:rsidSect="009C58B2">
      <w:pgSz w:w="11906" w:h="16838"/>
      <w:pgMar w:top="567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6502"/>
    <w:multiLevelType w:val="hybridMultilevel"/>
    <w:tmpl w:val="715E972E"/>
    <w:lvl w:ilvl="0" w:tplc="769EFB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B2"/>
    <w:rsid w:val="00976CD5"/>
    <w:rsid w:val="009C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Татьяна В. Нестерова</dc:creator>
  <cp:lastModifiedBy>ЮИ - Татьяна В. Нестерова</cp:lastModifiedBy>
  <cp:revision>1</cp:revision>
  <dcterms:created xsi:type="dcterms:W3CDTF">2020-02-13T09:17:00Z</dcterms:created>
  <dcterms:modified xsi:type="dcterms:W3CDTF">2020-02-13T09:20:00Z</dcterms:modified>
</cp:coreProperties>
</file>