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CE" w:rsidRPr="00B45B01" w:rsidRDefault="006529CE" w:rsidP="00641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01">
        <w:rPr>
          <w:rFonts w:ascii="Times New Roman" w:hAnsi="Times New Roman" w:cs="Times New Roman"/>
          <w:b/>
          <w:sz w:val="24"/>
          <w:szCs w:val="24"/>
        </w:rPr>
        <w:t>Аннотация рабочей программы дисциплины</w:t>
      </w:r>
    </w:p>
    <w:p w:rsidR="006529CE" w:rsidRPr="00B45B01" w:rsidRDefault="00B45B01" w:rsidP="00641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B01">
        <w:rPr>
          <w:rFonts w:ascii="Times New Roman" w:hAnsi="Times New Roman" w:cs="Times New Roman"/>
          <w:b/>
          <w:sz w:val="24"/>
          <w:szCs w:val="24"/>
        </w:rPr>
        <w:t>Уголовно-исполнительное право</w:t>
      </w:r>
      <w:r w:rsidR="006529CE" w:rsidRPr="00B45B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7"/>
        <w:gridCol w:w="7108"/>
      </w:tblGrid>
      <w:tr w:rsidR="006529CE" w:rsidRPr="00B45B01" w:rsidTr="00641266">
        <w:tc>
          <w:tcPr>
            <w:tcW w:w="2237" w:type="dxa"/>
          </w:tcPr>
          <w:p w:rsidR="006529CE" w:rsidRPr="00B45B01" w:rsidRDefault="006529CE" w:rsidP="00641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b/>
                <w:sz w:val="24"/>
                <w:szCs w:val="24"/>
              </w:rPr>
              <w:t>Цели освоения дисциплины</w:t>
            </w:r>
          </w:p>
        </w:tc>
        <w:tc>
          <w:tcPr>
            <w:tcW w:w="7108" w:type="dxa"/>
          </w:tcPr>
          <w:p w:rsidR="00B45B01" w:rsidRPr="00B45B01" w:rsidRDefault="00B45B01" w:rsidP="00B4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sz w:val="24"/>
                <w:szCs w:val="24"/>
              </w:rPr>
              <w:t xml:space="preserve">Целями освоения дисциплины «Уголовно-исполнительное право» являются: </w:t>
            </w:r>
          </w:p>
          <w:p w:rsidR="00B45B01" w:rsidRPr="00B45B01" w:rsidRDefault="00B45B01" w:rsidP="00B4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системой учреждений и органов, исполняющих уголовные наказания;</w:t>
            </w:r>
          </w:p>
          <w:p w:rsidR="00B45B01" w:rsidRPr="00B45B01" w:rsidRDefault="00B45B01" w:rsidP="00B4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представлений о механизме правового регулирования исполнения и отбывания уголовных наказаний;</w:t>
            </w:r>
          </w:p>
          <w:p w:rsidR="00B45B01" w:rsidRPr="00B45B01" w:rsidRDefault="00B45B01" w:rsidP="00B4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sz w:val="24"/>
                <w:szCs w:val="24"/>
              </w:rPr>
              <w:t xml:space="preserve"> - ознакомление с международными стандартами деятельности уголовно – исполнительной системы;</w:t>
            </w:r>
          </w:p>
          <w:p w:rsidR="006529CE" w:rsidRPr="00B45B01" w:rsidRDefault="00B45B01" w:rsidP="00B4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навыков применения уголовно – исполнительного законодательства.</w:t>
            </w:r>
          </w:p>
        </w:tc>
      </w:tr>
      <w:tr w:rsidR="006529CE" w:rsidRPr="00B45B01" w:rsidTr="00641266">
        <w:tc>
          <w:tcPr>
            <w:tcW w:w="2237" w:type="dxa"/>
          </w:tcPr>
          <w:p w:rsidR="006529CE" w:rsidRPr="00B45B01" w:rsidRDefault="006529CE" w:rsidP="00641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дисциплины в учебном плане и трудоемкость в зачетных единицах</w:t>
            </w:r>
          </w:p>
        </w:tc>
        <w:tc>
          <w:tcPr>
            <w:tcW w:w="7108" w:type="dxa"/>
          </w:tcPr>
          <w:p w:rsidR="006529CE" w:rsidRPr="00B45B01" w:rsidRDefault="006529CE" w:rsidP="00641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sz w:val="24"/>
                <w:szCs w:val="24"/>
              </w:rPr>
              <w:t xml:space="preserve">Данная дисциплина относится к дисциплинам базовой части профессионального цикла. </w:t>
            </w:r>
            <w:r w:rsidR="00B45B01" w:rsidRPr="00B45B01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тесно связано</w:t>
            </w:r>
            <w:r w:rsidRPr="00B45B01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науками: </w:t>
            </w:r>
            <w:r w:rsidR="00B45B01" w:rsidRPr="00B45B01">
              <w:rPr>
                <w:rFonts w:ascii="Times New Roman" w:hAnsi="Times New Roman" w:cs="Times New Roman"/>
                <w:sz w:val="24"/>
                <w:szCs w:val="24"/>
              </w:rPr>
              <w:t>«Уголовное право», «Уголовно-процессуальное право», «Административное право», «Криминология» и др.</w:t>
            </w:r>
          </w:p>
          <w:p w:rsidR="006529CE" w:rsidRPr="00B45B01" w:rsidRDefault="006529CE" w:rsidP="00641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sz w:val="24"/>
                <w:szCs w:val="24"/>
              </w:rPr>
              <w:t>Общая трудоемкость дисциплин</w:t>
            </w:r>
            <w:r w:rsidR="0086152E" w:rsidRPr="00B45B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45B01" w:rsidRPr="00B45B0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2 зачетные единицы (72</w:t>
            </w:r>
            <w:r w:rsidRPr="00B45B01">
              <w:rPr>
                <w:rFonts w:ascii="Times New Roman" w:hAnsi="Times New Roman" w:cs="Times New Roman"/>
                <w:sz w:val="24"/>
                <w:szCs w:val="24"/>
              </w:rPr>
              <w:t xml:space="preserve"> часа).</w:t>
            </w:r>
          </w:p>
        </w:tc>
      </w:tr>
      <w:tr w:rsidR="006529CE" w:rsidRPr="00B45B01" w:rsidTr="00641266">
        <w:tc>
          <w:tcPr>
            <w:tcW w:w="2237" w:type="dxa"/>
          </w:tcPr>
          <w:p w:rsidR="006529CE" w:rsidRPr="00B45B01" w:rsidRDefault="006529CE" w:rsidP="00641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108" w:type="dxa"/>
          </w:tcPr>
          <w:p w:rsidR="006529CE" w:rsidRPr="00B45B01" w:rsidRDefault="00381135" w:rsidP="00381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78A4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45B01" w:rsidRPr="00B45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Start w:id="0" w:name="_GoBack"/>
            <w:bookmarkEnd w:id="0"/>
          </w:p>
        </w:tc>
      </w:tr>
      <w:tr w:rsidR="006529CE" w:rsidRPr="00B45B01" w:rsidTr="00641266">
        <w:tc>
          <w:tcPr>
            <w:tcW w:w="2237" w:type="dxa"/>
          </w:tcPr>
          <w:p w:rsidR="006529CE" w:rsidRPr="00B45B01" w:rsidRDefault="006529CE" w:rsidP="00641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 и навыки, формируемые в результате освоения дисциплины</w:t>
            </w:r>
          </w:p>
        </w:tc>
        <w:tc>
          <w:tcPr>
            <w:tcW w:w="7108" w:type="dxa"/>
          </w:tcPr>
          <w:p w:rsidR="00B45B01" w:rsidRPr="00B45B01" w:rsidRDefault="00B45B01" w:rsidP="00B4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должен:</w:t>
            </w:r>
          </w:p>
          <w:p w:rsidR="00B45B01" w:rsidRPr="00B45B01" w:rsidRDefault="00B45B01" w:rsidP="00B45B01">
            <w:pPr>
              <w:ind w:firstLine="40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5B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B45B01" w:rsidRPr="00B45B01" w:rsidRDefault="00B45B01" w:rsidP="00B4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нормативные акты, регулирующие исполнение наказаний, и структуру УИС</w:t>
            </w:r>
          </w:p>
          <w:p w:rsidR="00B45B01" w:rsidRPr="00B45B01" w:rsidRDefault="00B45B01" w:rsidP="00B45B01">
            <w:pPr>
              <w:ind w:firstLine="40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5B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B45B01" w:rsidRPr="00B45B01" w:rsidRDefault="00B45B01" w:rsidP="00B45B01">
            <w:pPr>
              <w:pStyle w:val="a6"/>
              <w:tabs>
                <w:tab w:val="clear" w:pos="822"/>
              </w:tabs>
              <w:spacing w:line="240" w:lineRule="auto"/>
              <w:ind w:left="0" w:firstLine="98"/>
            </w:pPr>
            <w:r w:rsidRPr="00B45B01">
              <w:t xml:space="preserve"> - применять нормы действующего УИК РФ и подзаконных нормативных актов в области исполнения уголовных наказаний.</w:t>
            </w:r>
          </w:p>
          <w:p w:rsidR="00B45B01" w:rsidRPr="00B45B01" w:rsidRDefault="00B45B01" w:rsidP="00B45B01">
            <w:pPr>
              <w:ind w:firstLine="40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5B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Владеть:</w:t>
            </w:r>
          </w:p>
          <w:p w:rsidR="006529CE" w:rsidRPr="00B45B01" w:rsidRDefault="00B45B01" w:rsidP="00B4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sz w:val="24"/>
                <w:szCs w:val="24"/>
              </w:rPr>
              <w:t>-  методикой оценки эффективности исполнения, наказания, соблюдения прав и законных интересов осужденных.</w:t>
            </w:r>
          </w:p>
        </w:tc>
      </w:tr>
      <w:tr w:rsidR="006529CE" w:rsidRPr="00B45B01" w:rsidTr="00641266">
        <w:tc>
          <w:tcPr>
            <w:tcW w:w="2237" w:type="dxa"/>
          </w:tcPr>
          <w:p w:rsidR="006529CE" w:rsidRPr="00B45B01" w:rsidRDefault="00641266" w:rsidP="00641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дисциплины</w:t>
            </w:r>
          </w:p>
        </w:tc>
        <w:tc>
          <w:tcPr>
            <w:tcW w:w="7108" w:type="dxa"/>
          </w:tcPr>
          <w:p w:rsidR="006529CE" w:rsidRPr="00B45B01" w:rsidRDefault="00B45B01" w:rsidP="00641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Уголовно – исполнительное </w:t>
            </w:r>
            <w:r w:rsidR="00985D04" w:rsidRPr="00B4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право,</w:t>
            </w:r>
            <w:r w:rsidRPr="00B4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юридическое выражение уголовно – исполнительной политики. История развития отечественного уголовно – исполнительного права и системы исполнения наказаний. Международные стандарты деятельности уголовно – исполнительной системы. Карательно – воспитательный процесс. Уголовно – исполнительная система. Правовое положение осуждённых. Исполнение уголовного наказания в виде штрафа. Исполнение наказания в виде лишения права занимать определенные должности или заниматься определенной деятельностью. Исполнение наказания в виде исправительных работ. Правовое регулирование исполнения ограничения свободы, ареста и обязательных работ. Особенности исполнения уголовных наказаний в </w:t>
            </w:r>
            <w:r w:rsidR="00985D04" w:rsidRPr="00B4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отношении осужденных</w:t>
            </w:r>
            <w:r w:rsidRPr="00B4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военнослужащих. Распределение осужденных к лишению свободы по исправительным учреждениям. Режим в исправительных учреждениях и средства его обеспечения. Правовое регулирование труда осужденных к лишению </w:t>
            </w:r>
            <w:r w:rsidR="00985D04" w:rsidRPr="00B4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и</w:t>
            </w:r>
            <w:r w:rsidRPr="00B4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профессионального образования. Социально-воспитательная работа среди осужденных. Материально-бытовое и медико-санитарное обеспечение осужденных к лишению свободы. Особенности </w:t>
            </w:r>
            <w:r w:rsidRPr="00B4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отбывания лишения свободы в исправительных учреждениях различных видов. Основания и порядок освобождения из мест лишения свободы. Контроль за осужденными условно и с отсрочкой отбывания наказания. Проблемы смертной казни в свете международных обязательств РФ в зарубежных странах. Уголовно-исполнительные учреждения и исполнение наказания.</w:t>
            </w:r>
          </w:p>
        </w:tc>
      </w:tr>
      <w:tr w:rsidR="006529CE" w:rsidRPr="00B45B01" w:rsidTr="00641266">
        <w:tc>
          <w:tcPr>
            <w:tcW w:w="2237" w:type="dxa"/>
          </w:tcPr>
          <w:p w:rsidR="006529CE" w:rsidRPr="00B45B01" w:rsidRDefault="00641266" w:rsidP="00641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Характеристика образовательных технологий, информационных, программных и иных средств обучения, и указанием доли аудиторных занятий, проводимых в интерактивных формах</w:t>
            </w:r>
          </w:p>
        </w:tc>
        <w:tc>
          <w:tcPr>
            <w:tcW w:w="7108" w:type="dxa"/>
          </w:tcPr>
          <w:p w:rsidR="006529CE" w:rsidRPr="00B45B01" w:rsidRDefault="00641266" w:rsidP="00B82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sz w:val="24"/>
                <w:szCs w:val="24"/>
              </w:rPr>
              <w:t>Лекции с элементами дискуссии; разбор конкретных ситуаций; проведение коллоквиумов; подготовка докладов; анализ основных показателей преступности конкретной территории (район, город, область); творческие контрольные работы; тестирование. Интернет</w:t>
            </w:r>
            <w:r w:rsidR="00B82BD3" w:rsidRPr="00B45B01">
              <w:rPr>
                <w:rFonts w:ascii="Times New Roman" w:hAnsi="Times New Roman" w:cs="Times New Roman"/>
                <w:sz w:val="24"/>
                <w:szCs w:val="24"/>
              </w:rPr>
              <w:t xml:space="preserve"> ресурсы: http://www.edu.ru/ – Российское образование: федеральный образовательный портал. www.consultant.ru – СПС Консультант Плюс; www.legal.ru – сервер для юристов. www.lawlibrary.ru – электронная библиотека </w:t>
            </w:r>
            <w:proofErr w:type="spellStart"/>
            <w:r w:rsidR="00B82BD3" w:rsidRPr="00B45B01">
              <w:rPr>
                <w:rFonts w:ascii="Times New Roman" w:hAnsi="Times New Roman" w:cs="Times New Roman"/>
                <w:sz w:val="24"/>
                <w:szCs w:val="24"/>
              </w:rPr>
              <w:t>Спарк</w:t>
            </w:r>
            <w:proofErr w:type="spellEnd"/>
            <w:r w:rsidR="00B82BD3" w:rsidRPr="00B45B01">
              <w:rPr>
                <w:rFonts w:ascii="Times New Roman" w:hAnsi="Times New Roman" w:cs="Times New Roman"/>
                <w:sz w:val="24"/>
                <w:szCs w:val="24"/>
              </w:rPr>
              <w:t xml:space="preserve"> www.elibrary.ru– научная электронная библиотека.</w:t>
            </w:r>
          </w:p>
        </w:tc>
      </w:tr>
      <w:tr w:rsidR="00641266" w:rsidRPr="00B45B01" w:rsidTr="00641266">
        <w:tc>
          <w:tcPr>
            <w:tcW w:w="2237" w:type="dxa"/>
          </w:tcPr>
          <w:p w:rsidR="00641266" w:rsidRPr="00B45B01" w:rsidRDefault="00641266" w:rsidP="006412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01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промежуточной аттестации</w:t>
            </w:r>
          </w:p>
        </w:tc>
        <w:tc>
          <w:tcPr>
            <w:tcW w:w="7108" w:type="dxa"/>
          </w:tcPr>
          <w:p w:rsidR="00641266" w:rsidRPr="00B45B01" w:rsidRDefault="0015158A" w:rsidP="00B45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58A">
              <w:rPr>
                <w:rFonts w:ascii="Times New Roman" w:hAnsi="Times New Roman" w:cs="Times New Roman"/>
                <w:sz w:val="24"/>
                <w:szCs w:val="24"/>
              </w:rPr>
              <w:t>Задания в форме тестирования (контрольной работы)</w:t>
            </w:r>
          </w:p>
        </w:tc>
      </w:tr>
    </w:tbl>
    <w:p w:rsidR="006529CE" w:rsidRPr="00B45B01" w:rsidRDefault="006529CE" w:rsidP="006412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29CE" w:rsidRPr="00B4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CE"/>
    <w:rsid w:val="000178A4"/>
    <w:rsid w:val="0015158A"/>
    <w:rsid w:val="00381135"/>
    <w:rsid w:val="00641266"/>
    <w:rsid w:val="006529CE"/>
    <w:rsid w:val="0086152E"/>
    <w:rsid w:val="00985D04"/>
    <w:rsid w:val="00B45B01"/>
    <w:rsid w:val="00B82BD3"/>
    <w:rsid w:val="00D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33135-7290-49F7-B863-2DAD51BA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BD3"/>
    <w:rPr>
      <w:rFonts w:ascii="Segoe UI" w:hAnsi="Segoe UI" w:cs="Segoe UI"/>
      <w:sz w:val="18"/>
      <w:szCs w:val="18"/>
    </w:rPr>
  </w:style>
  <w:style w:type="paragraph" w:customStyle="1" w:styleId="a6">
    <w:name w:val="список с точками"/>
    <w:basedOn w:val="a"/>
    <w:rsid w:val="00B45B01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 - Татьяна 212</dc:creator>
  <cp:keywords/>
  <dc:description/>
  <cp:lastModifiedBy>ЮИ - Татьяна 212</cp:lastModifiedBy>
  <cp:revision>5</cp:revision>
  <cp:lastPrinted>2016-10-04T11:53:00Z</cp:lastPrinted>
  <dcterms:created xsi:type="dcterms:W3CDTF">2016-10-04T12:05:00Z</dcterms:created>
  <dcterms:modified xsi:type="dcterms:W3CDTF">2017-09-28T08:51:00Z</dcterms:modified>
</cp:coreProperties>
</file>