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2D67" w14:textId="77777777" w:rsidR="006B4F1B" w:rsidRDefault="006B4F1B" w:rsidP="006B4F1B">
      <w:pPr>
        <w:widowControl w:val="0"/>
        <w:rPr>
          <w:rFonts w:eastAsia="Arial Unicode MS"/>
          <w:b/>
          <w:color w:val="000000"/>
          <w:u w:color="000000"/>
          <w:lang w:eastAsia="en-US"/>
        </w:rPr>
      </w:pPr>
    </w:p>
    <w:p w14:paraId="06326D49" w14:textId="77777777" w:rsidR="006B4F1B" w:rsidRPr="00B944BF" w:rsidRDefault="006B4F1B" w:rsidP="006B4F1B">
      <w:pPr>
        <w:widowControl w:val="0"/>
        <w:jc w:val="center"/>
        <w:rPr>
          <w:b/>
          <w:color w:val="000000"/>
          <w:u w:color="000000"/>
          <w:lang w:eastAsia="en-US"/>
        </w:rPr>
      </w:pPr>
      <w:r w:rsidRPr="00B944BF">
        <w:rPr>
          <w:rFonts w:eastAsia="Arial Unicode MS"/>
          <w:b/>
          <w:color w:val="000000"/>
          <w:u w:color="000000"/>
          <w:lang w:eastAsia="en-US"/>
        </w:rPr>
        <w:t xml:space="preserve">АННОТАЦИЯ РАБОЧЕЙ ПРОГРАММЫ  </w:t>
      </w:r>
    </w:p>
    <w:p w14:paraId="57974B15" w14:textId="77777777" w:rsidR="006B4F1B" w:rsidRDefault="006B4F1B" w:rsidP="006B4F1B">
      <w:pPr>
        <w:widowControl w:val="0"/>
        <w:jc w:val="center"/>
        <w:rPr>
          <w:rFonts w:eastAsia="Arial Unicode MS"/>
          <w:b/>
          <w:u w:color="000000"/>
          <w:lang w:eastAsia="en-US"/>
        </w:rPr>
      </w:pPr>
      <w:r>
        <w:rPr>
          <w:rFonts w:eastAsia="Arial Unicode MS"/>
          <w:b/>
          <w:u w:color="000000"/>
          <w:lang w:eastAsia="en-US"/>
        </w:rPr>
        <w:t>«УЧЕБНАЯ ПРАКТИКА</w:t>
      </w:r>
      <w:r w:rsidRPr="00B944BF">
        <w:rPr>
          <w:rFonts w:eastAsia="Arial Unicode MS"/>
          <w:b/>
          <w:u w:color="000000"/>
          <w:lang w:eastAsia="en-US"/>
        </w:rPr>
        <w:t xml:space="preserve">» </w:t>
      </w:r>
    </w:p>
    <w:p w14:paraId="4487410E" w14:textId="7BEF8B92" w:rsidR="000A1F60" w:rsidRDefault="000A1F60" w:rsidP="006B4F1B">
      <w:pPr>
        <w:widowControl w:val="0"/>
        <w:jc w:val="center"/>
        <w:rPr>
          <w:rFonts w:eastAsia="Arial Unicode MS"/>
          <w:b/>
          <w:u w:color="000000"/>
          <w:lang w:eastAsia="en-US"/>
        </w:rPr>
      </w:pPr>
      <w:r>
        <w:rPr>
          <w:rFonts w:eastAsia="Arial Unicode MS"/>
          <w:b/>
          <w:u w:color="000000"/>
          <w:lang w:eastAsia="en-US"/>
        </w:rPr>
        <w:t xml:space="preserve">по ООП магистратуры ЮИ НИ ТГУ «Правовое регулирование организации и прохождения государственной и муниципальной службы», «Российское обязательственное право», «Российская уголовная юстиция» </w:t>
      </w:r>
    </w:p>
    <w:p w14:paraId="2B32062A" w14:textId="77777777" w:rsidR="000A1F60" w:rsidRPr="00B944BF" w:rsidRDefault="000A1F60" w:rsidP="006B4F1B">
      <w:pPr>
        <w:widowControl w:val="0"/>
        <w:jc w:val="center"/>
        <w:rPr>
          <w:rFonts w:eastAsia="Arial Unicode MS"/>
          <w:b/>
          <w:u w:color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B4F1B" w:rsidRPr="00B944BF" w14:paraId="7A2403CB" w14:textId="77777777" w:rsidTr="00293528">
        <w:tc>
          <w:tcPr>
            <w:tcW w:w="3652" w:type="dxa"/>
            <w:shd w:val="clear" w:color="auto" w:fill="auto"/>
          </w:tcPr>
          <w:p w14:paraId="62284A5E" w14:textId="77777777" w:rsidR="006B4F1B" w:rsidRPr="00B944BF" w:rsidRDefault="006B4F1B" w:rsidP="00293528">
            <w:pPr>
              <w:widowControl w:val="0"/>
              <w:rPr>
                <w:rFonts w:eastAsia="Arial Unicode MS"/>
                <w:b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14:paraId="3EB9D4C3" w14:textId="77777777" w:rsidR="006B4F1B" w:rsidRPr="005E1D7E" w:rsidRDefault="006B4F1B" w:rsidP="00293528">
            <w:pPr>
              <w:widowControl w:val="0"/>
              <w:jc w:val="both"/>
              <w:rPr>
                <w:rFonts w:eastAsia="Arial Unicode MS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sz w:val="22"/>
                <w:szCs w:val="22"/>
                <w:u w:color="000000"/>
                <w:lang w:eastAsia="en-US"/>
              </w:rPr>
              <w:t>Цель учебной практики - приобретение навыков учебно-педагогической и методической работы с учетом необходимости преподавания материалов и разъяснения положений в сфере права; формирование и развитие профессиональных навыков</w:t>
            </w:r>
            <w:r w:rsidRPr="00C2431B">
              <w:rPr>
                <w:rFonts w:eastAsia="Arial Unicode MS"/>
                <w:sz w:val="22"/>
                <w:szCs w:val="22"/>
                <w:u w:color="000000"/>
                <w:lang w:eastAsia="en-US"/>
              </w:rPr>
              <w:tab/>
              <w:t xml:space="preserve"> работы в аудитории; формирование и развитие компонентов профессионально-педагогической культуры, подготовка обучающихся к самостоятельной работе в качестве преподавателей.</w:t>
            </w:r>
            <w:r w:rsidRPr="00C2431B">
              <w:rPr>
                <w:rFonts w:eastAsia="Arial Unicode MS"/>
                <w:sz w:val="22"/>
                <w:szCs w:val="22"/>
                <w:u w:color="000000"/>
                <w:lang w:eastAsia="en-US"/>
              </w:rPr>
              <w:tab/>
            </w:r>
          </w:p>
        </w:tc>
      </w:tr>
      <w:tr w:rsidR="006B4F1B" w:rsidRPr="00B944BF" w14:paraId="200DF575" w14:textId="77777777" w:rsidTr="00293528">
        <w:tc>
          <w:tcPr>
            <w:tcW w:w="3652" w:type="dxa"/>
            <w:shd w:val="clear" w:color="auto" w:fill="auto"/>
          </w:tcPr>
          <w:p w14:paraId="52B28379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b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14:paraId="256A9532" w14:textId="77777777" w:rsidR="006B4F1B" w:rsidRPr="00C243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Учебная практика является обязательным этапом обучения магистранта по направлению 40.04.01 «Юриспруденция», она предусмотрена в модуле М3. Практики и научно-исследовательская работа – 3.1. «Учебная практика» (Код по УП – М3.У).  </w:t>
            </w:r>
          </w:p>
          <w:p w14:paraId="04EA69A6" w14:textId="77777777" w:rsidR="006B4F1B" w:rsidRPr="00C243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Данный вид практики базируется (ей предшествуют) на основании следующих дисциплин: «Философия права», «Философско-этические основания социальной практики», «История политических и правовых учений», «Сравнительное правоведение», «Актуальные проблемы общей теории права», «История и методология юридической науки», «Правовая психология».</w:t>
            </w:r>
          </w:p>
          <w:p w14:paraId="2FE3A78C" w14:textId="77777777" w:rsidR="006B4F1B" w:rsidRPr="00C243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iCs/>
                <w:color w:val="000000"/>
                <w:sz w:val="22"/>
                <w:szCs w:val="22"/>
                <w:u w:color="000000"/>
                <w:lang w:eastAsia="en-US"/>
              </w:rPr>
              <w:t xml:space="preserve">Требования к знаниям и умениям обучающегося, </w:t>
            </w: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предъявляемые к магистранту (входные требования) при направлении на учебную практику: </w:t>
            </w:r>
          </w:p>
          <w:p w14:paraId="4B9F8013" w14:textId="77777777" w:rsidR="006B4F1B" w:rsidRPr="00C243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владение культурой мышления, способность к обобщению, анализу, восприятию информации, постановка цели и выбор путей её достижения; </w:t>
            </w:r>
          </w:p>
          <w:p w14:paraId="4101270E" w14:textId="77777777" w:rsidR="006B4F1B" w:rsidRPr="00C243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способность использовать основные методы, способы и средства получения и переработки информации; </w:t>
            </w:r>
          </w:p>
          <w:p w14:paraId="644408DE" w14:textId="77777777" w:rsidR="006B4F1B" w:rsidRPr="00C243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готовность воспринимать современные образовательные методики и информационные технологии; </w:t>
            </w:r>
          </w:p>
          <w:p w14:paraId="2115231D" w14:textId="77777777" w:rsidR="006B4F1B" w:rsidRPr="00C243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способность работать с компьютером как средством получения, хранения и переработки информации; </w:t>
            </w:r>
          </w:p>
          <w:p w14:paraId="42F0C9AE" w14:textId="77777777" w:rsidR="006B4F1B" w:rsidRPr="00C243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способность использовать теоретические знания и практические навыки при решении профессиональных задач; </w:t>
            </w:r>
          </w:p>
          <w:p w14:paraId="2A75F041" w14:textId="77777777" w:rsidR="006B4F1B" w:rsidRPr="00C243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готовность использовать возможности образовательной среды, в том числе информационной, для совершенствования своих знаний и умений. </w:t>
            </w:r>
          </w:p>
          <w:p w14:paraId="098EB181" w14:textId="77777777" w:rsidR="006B4F1B" w:rsidRPr="00C243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Учебная практика базируется на освоении как теоретических учебных дисциплин базовой и вариативной частей общенаучного и профессионального циклов, так и дисциплин вариативной (профильной) части, непосредственно направленных на углубление знаний, умений и компетенций для успешной работы по избранному виду профессиональной деятельности, реализуемых в первом семестре первого курса.</w:t>
            </w:r>
          </w:p>
          <w:p w14:paraId="423C44B5" w14:textId="77777777" w:rsidR="006B4F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Для дисциплин: «Философия и науки», «Психологии образовательной деятельности в высшей школе», «Международно-правовые стандарты защиты прав и свобод </w:t>
            </w: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lastRenderedPageBreak/>
              <w:t>человека и гражданина», «Правовые аспекты управления организацией», «Проблемы теории судебного процесса», прохождение учебной практики необходимо как предшествующее.</w:t>
            </w:r>
          </w:p>
          <w:p w14:paraId="1D2498FD" w14:textId="77777777" w:rsidR="006B4F1B" w:rsidRPr="00B944B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5919DC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Продолжительность учебной практики составляет 4 недели (для концентрированных практик).  В соответствии с Календарным графиком учебного процесса учебная практика проводится с 18-21 неделю включительно  первого семестра.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6 ЗЕТ.</w:t>
            </w:r>
          </w:p>
        </w:tc>
      </w:tr>
      <w:tr w:rsidR="00362787" w:rsidRPr="00B944BF" w14:paraId="4D56D551" w14:textId="77777777" w:rsidTr="00293528">
        <w:tc>
          <w:tcPr>
            <w:tcW w:w="3652" w:type="dxa"/>
            <w:shd w:val="clear" w:color="auto" w:fill="auto"/>
          </w:tcPr>
          <w:p w14:paraId="528E5149" w14:textId="77777777" w:rsidR="00362787" w:rsidRPr="00B944BF" w:rsidRDefault="00362787" w:rsidP="00362787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lastRenderedPageBreak/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14:paraId="38D137CF" w14:textId="77777777" w:rsidR="00362787" w:rsidRPr="00362787" w:rsidRDefault="00362787" w:rsidP="00362787">
            <w:pPr>
              <w:jc w:val="both"/>
              <w:rPr>
                <w:color w:val="000000"/>
              </w:rPr>
            </w:pPr>
            <w:r w:rsidRPr="00362787">
              <w:rPr>
                <w:color w:val="000000"/>
              </w:rPr>
              <w:t>ОК-3, ОК-4, ПК-6, ПК-9, ПК-10, ПК-12, ПК-13, ПК-14, ПК-15</w:t>
            </w:r>
          </w:p>
        </w:tc>
      </w:tr>
      <w:tr w:rsidR="006B4F1B" w:rsidRPr="00B944BF" w14:paraId="11AD9106" w14:textId="77777777" w:rsidTr="00293528">
        <w:tc>
          <w:tcPr>
            <w:tcW w:w="3652" w:type="dxa"/>
            <w:shd w:val="clear" w:color="auto" w:fill="auto"/>
          </w:tcPr>
          <w:p w14:paraId="17426B74" w14:textId="77777777" w:rsidR="006B4F1B" w:rsidRPr="00B944BF" w:rsidRDefault="00362787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14:paraId="6A21119D" w14:textId="77777777" w:rsidR="006B4F1B" w:rsidRPr="00362787" w:rsidRDefault="006B4F1B" w:rsidP="00362787">
            <w:pPr>
              <w:jc w:val="both"/>
              <w:rPr>
                <w:color w:val="000000"/>
              </w:rPr>
            </w:pPr>
          </w:p>
        </w:tc>
      </w:tr>
      <w:tr w:rsidR="006B4F1B" w:rsidRPr="00B944BF" w14:paraId="246BBC91" w14:textId="77777777" w:rsidTr="00293528">
        <w:trPr>
          <w:trHeight w:val="70"/>
        </w:trPr>
        <w:tc>
          <w:tcPr>
            <w:tcW w:w="3652" w:type="dxa"/>
            <w:shd w:val="clear" w:color="auto" w:fill="auto"/>
          </w:tcPr>
          <w:p w14:paraId="4AA1569D" w14:textId="77777777" w:rsidR="006B4F1B" w:rsidRPr="00B944BF" w:rsidRDefault="006B4F1B" w:rsidP="00293528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Характеристика образовательных технологий, информационных, программных и иных средств обучения </w:t>
            </w:r>
          </w:p>
        </w:tc>
        <w:tc>
          <w:tcPr>
            <w:tcW w:w="5919" w:type="dxa"/>
            <w:shd w:val="clear" w:color="auto" w:fill="auto"/>
          </w:tcPr>
          <w:p w14:paraId="2A84B129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Электронная библиотека ТГУ;</w:t>
            </w:r>
          </w:p>
          <w:p w14:paraId="3F8D297E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Электронно-библиотечная система издательства «Лань»;  </w:t>
            </w:r>
          </w:p>
          <w:p w14:paraId="257D9813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Научная электронная библиотека eLIBRARY.RU;  </w:t>
            </w:r>
          </w:p>
          <w:p w14:paraId="5E3FC773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Информационно-правовой портал «Гарант»;</w:t>
            </w:r>
          </w:p>
          <w:p w14:paraId="4FD3699B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Информационно-правовая система «Консультант Плюс»;</w:t>
            </w:r>
          </w:p>
          <w:p w14:paraId="7C874F8C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Электронная библиотека диссертаций (РГБ);  </w:t>
            </w:r>
          </w:p>
          <w:p w14:paraId="6E03B1CE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EAST VIEW Журналы по общественным и гуманитарным наукам;</w:t>
            </w:r>
          </w:p>
          <w:p w14:paraId="1EC92718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 xml:space="preserve">SCOPUS;  </w:t>
            </w:r>
          </w:p>
          <w:p w14:paraId="25ED95EB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 xml:space="preserve">Science Index; </w:t>
            </w:r>
          </w:p>
          <w:p w14:paraId="269D15D0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 xml:space="preserve">Web of Science; </w:t>
            </w:r>
          </w:p>
          <w:p w14:paraId="735AA44D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Wiley Online Library.</w:t>
            </w:r>
          </w:p>
          <w:p w14:paraId="775E12B5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http://law.edu.ru/</w:t>
            </w:r>
          </w:p>
          <w:p w14:paraId="6F00A9F4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http://yurpsy.fatal.ru/</w:t>
            </w:r>
          </w:p>
          <w:p w14:paraId="0784EDC1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http://www.jurpsy.ru/</w:t>
            </w:r>
          </w:p>
          <w:p w14:paraId="11A1BF30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http://www.juristlib.ru/</w:t>
            </w:r>
          </w:p>
          <w:p w14:paraId="05303F27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http://www.tarasei.narod.ru/uchfjurp.html</w:t>
            </w:r>
          </w:p>
          <w:p w14:paraId="26F35CD0" w14:textId="77777777" w:rsidR="006B4F1B" w:rsidRPr="00C2431B" w:rsidRDefault="006B4F1B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2431B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http://planetaprava.ru/encyclopaedia/folder-books/folder-353.html</w:t>
            </w:r>
          </w:p>
          <w:p w14:paraId="613C6064" w14:textId="77777777" w:rsidR="006B4F1B" w:rsidRPr="00C2431B" w:rsidRDefault="000A1F60" w:rsidP="006B4F1B">
            <w:pPr>
              <w:widowControl w:val="0"/>
              <w:numPr>
                <w:ilvl w:val="0"/>
                <w:numId w:val="1"/>
              </w:numPr>
              <w:tabs>
                <w:tab w:val="left" w:pos="271"/>
                <w:tab w:val="left" w:pos="413"/>
              </w:tabs>
              <w:ind w:left="0"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hyperlink r:id="rId6" w:history="1">
              <w:r w:rsidR="006B4F1B" w:rsidRPr="00C2431B">
                <w:rPr>
                  <w:rStyle w:val="a3"/>
                  <w:rFonts w:eastAsia="Arial Unicode MS"/>
                  <w:sz w:val="22"/>
                  <w:szCs w:val="22"/>
                  <w:u w:color="000000"/>
                  <w:lang w:eastAsia="en-US"/>
                </w:rPr>
                <w:t>http://window.edu.ru/catalog/resources?p_rubr=2.2.77.2.18</w:t>
              </w:r>
            </w:hyperlink>
          </w:p>
          <w:p w14:paraId="644ACB72" w14:textId="77777777" w:rsidR="006B4F1B" w:rsidRPr="00B944B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</w:tr>
      <w:tr w:rsidR="006B4F1B" w:rsidRPr="00B944BF" w14:paraId="4DED4199" w14:textId="77777777" w:rsidTr="00293528">
        <w:trPr>
          <w:trHeight w:val="70"/>
        </w:trPr>
        <w:tc>
          <w:tcPr>
            <w:tcW w:w="3652" w:type="dxa"/>
            <w:shd w:val="clear" w:color="auto" w:fill="auto"/>
          </w:tcPr>
          <w:p w14:paraId="542DCC95" w14:textId="77777777" w:rsidR="006B4F1B" w:rsidRPr="00B944BF" w:rsidRDefault="006B4F1B" w:rsidP="00293528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Виды и формы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14:paraId="7C0E5C06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Оценка</w:t>
            </w:r>
          </w:p>
        </w:tc>
      </w:tr>
    </w:tbl>
    <w:p w14:paraId="21FA6852" w14:textId="77777777" w:rsidR="006B4F1B" w:rsidRPr="000313E9" w:rsidRDefault="006B4F1B" w:rsidP="006B4F1B">
      <w:pPr>
        <w:jc w:val="center"/>
        <w:rPr>
          <w:b/>
        </w:rPr>
      </w:pPr>
    </w:p>
    <w:p w14:paraId="1E80CE2F" w14:textId="77777777" w:rsidR="006B4F1B" w:rsidRPr="00B944BF" w:rsidRDefault="006B4F1B" w:rsidP="006B4F1B">
      <w:pPr>
        <w:widowControl w:val="0"/>
        <w:jc w:val="center"/>
        <w:rPr>
          <w:b/>
          <w:color w:val="000000"/>
          <w:u w:color="000000"/>
          <w:lang w:eastAsia="en-US"/>
        </w:rPr>
      </w:pPr>
      <w:r w:rsidRPr="00B944BF">
        <w:rPr>
          <w:rFonts w:eastAsia="Arial Unicode MS"/>
          <w:b/>
          <w:color w:val="000000"/>
          <w:u w:color="000000"/>
          <w:lang w:eastAsia="en-US"/>
        </w:rPr>
        <w:t xml:space="preserve">АННОТАЦИЯ РАБОЧЕЙ ПРОГРАММЫ  </w:t>
      </w:r>
    </w:p>
    <w:p w14:paraId="4E72A3FC" w14:textId="77777777" w:rsidR="006B4F1B" w:rsidRPr="00B944BF" w:rsidRDefault="006B4F1B" w:rsidP="006B4F1B">
      <w:pPr>
        <w:widowControl w:val="0"/>
        <w:jc w:val="center"/>
        <w:rPr>
          <w:rFonts w:eastAsia="Arial Unicode MS"/>
          <w:b/>
          <w:u w:color="000000"/>
          <w:lang w:eastAsia="en-US"/>
        </w:rPr>
      </w:pPr>
      <w:r>
        <w:rPr>
          <w:rFonts w:eastAsia="Arial Unicode MS"/>
          <w:b/>
          <w:u w:color="000000"/>
          <w:lang w:eastAsia="en-US"/>
        </w:rPr>
        <w:t>«НАУЧНО-ИССЛЕДОВАТЕЛЬСКАЯ РАБОТА</w:t>
      </w:r>
      <w:r w:rsidRPr="00B944BF">
        <w:rPr>
          <w:rFonts w:eastAsia="Arial Unicode MS"/>
          <w:b/>
          <w:u w:color="000000"/>
          <w:lang w:eastAsia="en-US"/>
        </w:rPr>
        <w:t xml:space="preserve">» </w:t>
      </w:r>
    </w:p>
    <w:p w14:paraId="03D205B8" w14:textId="77777777" w:rsidR="000A1F60" w:rsidRPr="00B944BF" w:rsidRDefault="000A1F60" w:rsidP="000A1F60">
      <w:pPr>
        <w:widowControl w:val="0"/>
        <w:jc w:val="center"/>
        <w:rPr>
          <w:rFonts w:eastAsia="Arial Unicode MS"/>
          <w:b/>
          <w:u w:color="000000"/>
          <w:lang w:eastAsia="en-US"/>
        </w:rPr>
      </w:pPr>
      <w:r>
        <w:rPr>
          <w:rFonts w:eastAsia="Arial Unicode MS"/>
          <w:b/>
          <w:u w:color="000000"/>
          <w:lang w:eastAsia="en-US"/>
        </w:rPr>
        <w:t xml:space="preserve">по ООП магистратуры ЮИ НИ ТГУ «Правовое регулирование организации и прохождения государственной и муниципальной службы», «Российское обязательственное право», «Российская уголовная юстиция» </w:t>
      </w:r>
    </w:p>
    <w:p w14:paraId="1F09DC41" w14:textId="77777777" w:rsidR="006B4F1B" w:rsidRPr="00B944BF" w:rsidRDefault="006B4F1B" w:rsidP="006B4F1B">
      <w:pPr>
        <w:widowControl w:val="0"/>
        <w:jc w:val="center"/>
        <w:rPr>
          <w:rFonts w:eastAsia="Arial Unicode MS"/>
          <w:b/>
          <w:sz w:val="22"/>
          <w:szCs w:val="22"/>
          <w:u w:color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B4F1B" w:rsidRPr="00B944BF" w14:paraId="674B0621" w14:textId="77777777" w:rsidTr="00293528">
        <w:tc>
          <w:tcPr>
            <w:tcW w:w="3652" w:type="dxa"/>
            <w:shd w:val="clear" w:color="auto" w:fill="auto"/>
          </w:tcPr>
          <w:p w14:paraId="58537E0E" w14:textId="77777777" w:rsidR="006B4F1B" w:rsidRPr="00B944BF" w:rsidRDefault="006B4F1B" w:rsidP="00293528">
            <w:pPr>
              <w:widowControl w:val="0"/>
              <w:rPr>
                <w:rFonts w:eastAsia="Arial Unicode MS"/>
                <w:b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14:paraId="1617D420" w14:textId="77777777" w:rsidR="006B4F1B" w:rsidRPr="007F0DCF" w:rsidRDefault="006B4F1B" w:rsidP="00293528">
            <w:pPr>
              <w:widowControl w:val="0"/>
              <w:jc w:val="both"/>
              <w:rPr>
                <w:rFonts w:eastAsia="Arial Unicode MS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sz w:val="22"/>
                <w:szCs w:val="22"/>
                <w:u w:color="000000"/>
                <w:lang w:eastAsia="en-US"/>
              </w:rPr>
              <w:t>- овладение магистрантом методологией и методикой научно-исследовательской работы;</w:t>
            </w:r>
          </w:p>
          <w:p w14:paraId="2B319ED3" w14:textId="77777777" w:rsidR="006B4F1B" w:rsidRPr="007F0DCF" w:rsidRDefault="006B4F1B" w:rsidP="00293528">
            <w:pPr>
              <w:widowControl w:val="0"/>
              <w:jc w:val="both"/>
              <w:rPr>
                <w:rFonts w:eastAsia="Arial Unicode MS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sz w:val="22"/>
                <w:szCs w:val="22"/>
                <w:u w:color="000000"/>
                <w:lang w:eastAsia="en-US"/>
              </w:rPr>
              <w:t>- приобретение навыков сбора, анализа и обобщения эмпирического материала, необходимого для написания магистерской диссертации;</w:t>
            </w:r>
          </w:p>
          <w:p w14:paraId="29A6DE45" w14:textId="77777777" w:rsidR="006B4F1B" w:rsidRPr="007F0DCF" w:rsidRDefault="006B4F1B" w:rsidP="00293528">
            <w:pPr>
              <w:widowControl w:val="0"/>
              <w:jc w:val="both"/>
              <w:rPr>
                <w:rFonts w:eastAsia="Arial Unicode MS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sz w:val="22"/>
                <w:szCs w:val="22"/>
                <w:u w:color="000000"/>
                <w:lang w:eastAsia="en-US"/>
              </w:rPr>
              <w:t>- формирование у магистрантов способности и готовности к выполнению профессиональных функций в академических научно-исследовательских организациях, к аналитической и инновационной деятельности в профессиональных областях, соответствующих направлению подготовки.</w:t>
            </w:r>
          </w:p>
          <w:p w14:paraId="01A9B9D6" w14:textId="77777777" w:rsidR="006B4F1B" w:rsidRPr="005E1D7E" w:rsidRDefault="006B4F1B" w:rsidP="00293528">
            <w:pPr>
              <w:widowControl w:val="0"/>
              <w:jc w:val="both"/>
              <w:rPr>
                <w:rFonts w:eastAsia="Arial Unicode MS"/>
                <w:sz w:val="22"/>
                <w:szCs w:val="22"/>
                <w:u w:color="000000"/>
                <w:lang w:eastAsia="en-US"/>
              </w:rPr>
            </w:pPr>
          </w:p>
        </w:tc>
      </w:tr>
      <w:tr w:rsidR="006B4F1B" w:rsidRPr="00B944BF" w14:paraId="2EBF0FA4" w14:textId="77777777" w:rsidTr="00293528">
        <w:tc>
          <w:tcPr>
            <w:tcW w:w="3652" w:type="dxa"/>
            <w:shd w:val="clear" w:color="auto" w:fill="auto"/>
          </w:tcPr>
          <w:p w14:paraId="44371374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b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14:paraId="0FF22AED" w14:textId="77777777" w:rsidR="006B4F1B" w:rsidRPr="007F0DC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Научно-исследовательская работа является обязательным этапом обучения магистрантов по направлению 40.04.01 «Юриспруденция», профиль: «Правовое регулирование организации и прохождения государственной и муниципальной службы», она предусмотрена в модуле М3. Практики и научно-исследовательская работа – 3.4. «Научно-исследовательская работа» (Код по УП – М3.Н).  </w:t>
            </w:r>
          </w:p>
          <w:p w14:paraId="58657B25" w14:textId="77777777" w:rsidR="006B4F1B" w:rsidRPr="007F0DC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Данный вид практики базируется (ей предшествуют) на основании следующих дисциплин: «Философия права», «Философско-этические основания социальной практики», «История политических и правовых учений», «Сравнительное правоведение», «Актуальные проблемы общей теории права», «История и методология юридической науки», «Правовая психология», «Добросовестность в праве», «Философии науки», «Психологии образовательной деятельности в высшей школе», «Международно-правовые стандарты защиты прав и свобод человека и гражданина», «Правовые аспекты управления организацией», «Проблемы теории судебного процесса».</w:t>
            </w:r>
          </w:p>
          <w:p w14:paraId="48322B5C" w14:textId="77777777" w:rsidR="006B4F1B" w:rsidRPr="007F0DC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iCs/>
                <w:color w:val="000000"/>
                <w:sz w:val="22"/>
                <w:szCs w:val="22"/>
                <w:u w:color="000000"/>
                <w:lang w:eastAsia="en-US"/>
              </w:rPr>
              <w:t xml:space="preserve">Требования к знаниям и умениям обучающегося, 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предъявляемые к магистранту (входные требования): </w:t>
            </w:r>
          </w:p>
          <w:p w14:paraId="47B637FF" w14:textId="77777777" w:rsidR="006B4F1B" w:rsidRPr="007F0DC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владение культурой мышления, способность к обобщению, анализу, восприятию информации, постановка цели и выбор путей её достижения; </w:t>
            </w:r>
          </w:p>
          <w:p w14:paraId="348F07BB" w14:textId="77777777" w:rsidR="006B4F1B" w:rsidRPr="007F0DC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способность использовать основные методы, способы и средства получения и переработки информации; </w:t>
            </w:r>
          </w:p>
          <w:p w14:paraId="6E285F75" w14:textId="77777777" w:rsidR="006B4F1B" w:rsidRPr="007F0DC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готовность воспринимать современные образовательные методики и информационные технологии; </w:t>
            </w:r>
          </w:p>
          <w:p w14:paraId="1DE2F322" w14:textId="77777777" w:rsidR="006B4F1B" w:rsidRPr="007F0DC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способность работать с компьютером как средством получения, хранения и переработки информации; </w:t>
            </w:r>
          </w:p>
          <w:p w14:paraId="26961AEC" w14:textId="77777777" w:rsidR="006B4F1B" w:rsidRPr="007F0DC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способность использовать теоретические знания и практические навыки при решении профессиональных задач; </w:t>
            </w:r>
          </w:p>
          <w:p w14:paraId="679392B8" w14:textId="77777777" w:rsidR="006B4F1B" w:rsidRPr="007F0DC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- готовность использовать возможности образовательной среды, в том числе информационной, для совершенствования своих знаний и умений. </w:t>
            </w:r>
          </w:p>
          <w:p w14:paraId="23708585" w14:textId="77777777" w:rsidR="006B4F1B" w:rsidRPr="00B944B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НИР реализуется на втором курсе, в третьем и четвертом семестрах в соответствие с Учебным планом и Календарным графиком учебного процесса, после освоения соответствующих теоретических дисциплин (в третьем семестре с 15 по 20 недели включительно; в четвертом семестре с 23 по 34 неделю включительно).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27 ЗЕТ.</w:t>
            </w:r>
          </w:p>
        </w:tc>
      </w:tr>
      <w:tr w:rsidR="006B4F1B" w:rsidRPr="00B944BF" w14:paraId="04AC2FC9" w14:textId="77777777" w:rsidTr="00293528">
        <w:tc>
          <w:tcPr>
            <w:tcW w:w="3652" w:type="dxa"/>
            <w:shd w:val="clear" w:color="auto" w:fill="auto"/>
          </w:tcPr>
          <w:p w14:paraId="72C7D5A0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14:paraId="775B4D2A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ОК-5, ПК-11</w:t>
            </w:r>
          </w:p>
        </w:tc>
      </w:tr>
      <w:tr w:rsidR="006B4F1B" w:rsidRPr="00B944BF" w14:paraId="4459B940" w14:textId="77777777" w:rsidTr="00293528">
        <w:tc>
          <w:tcPr>
            <w:tcW w:w="3652" w:type="dxa"/>
            <w:shd w:val="clear" w:color="auto" w:fill="auto"/>
          </w:tcPr>
          <w:p w14:paraId="5CB1D84E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14:paraId="2DC42192" w14:textId="77777777" w:rsidR="006B4F1B" w:rsidRPr="007F0DCF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F0DCF">
              <w:rPr>
                <w:sz w:val="22"/>
                <w:szCs w:val="22"/>
              </w:rPr>
              <w:t>Знать: основные модели управления коллективом, жизненный цикл сотрудника в организации; особенности и закономерности управления мотивацией и стимулирования необходимого для организации поведения в коллективе; З (ОК-5) –III</w:t>
            </w:r>
          </w:p>
          <w:p w14:paraId="5848B3D5" w14:textId="77777777" w:rsidR="006B4F1B" w:rsidRPr="007F0DCF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F0DCF">
              <w:rPr>
                <w:sz w:val="22"/>
                <w:szCs w:val="22"/>
              </w:rPr>
              <w:t>Уметь: использовать методы влияния на сотрудников-членов коллектива; У(ОК-5) –III</w:t>
            </w:r>
          </w:p>
          <w:p w14:paraId="7827CB64" w14:textId="77777777" w:rsidR="006B4F1B" w:rsidRPr="007F0DCF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F0DCF">
              <w:rPr>
                <w:sz w:val="22"/>
                <w:szCs w:val="22"/>
              </w:rPr>
              <w:t>Владеть: основными методиками материального стимулирования и управления групповыми отношениями;  В (ОК-5) –III</w:t>
            </w:r>
          </w:p>
          <w:p w14:paraId="29B2B371" w14:textId="77777777" w:rsidR="006B4F1B" w:rsidRPr="007F0DCF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F0DCF">
              <w:rPr>
                <w:sz w:val="22"/>
                <w:szCs w:val="22"/>
              </w:rPr>
              <w:t>Уметь: квалифицированно проводить научные исследования в области отдельных частных, публичных правовых отраслей ; У (ПК-11) –III</w:t>
            </w:r>
          </w:p>
          <w:p w14:paraId="479AB01F" w14:textId="77777777" w:rsidR="006B4F1B" w:rsidRPr="007F0DCF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F0DCF">
              <w:rPr>
                <w:sz w:val="22"/>
                <w:szCs w:val="22"/>
              </w:rPr>
              <w:t xml:space="preserve">Владеть: навыками использования методов научных исследований при проведении научных исследований по определенной проблеме   правового регулирования, </w:t>
            </w:r>
            <w:proofErr w:type="spellStart"/>
            <w:r w:rsidRPr="007F0DCF">
              <w:rPr>
                <w:sz w:val="22"/>
                <w:szCs w:val="22"/>
              </w:rPr>
              <w:t>правоприменения</w:t>
            </w:r>
            <w:proofErr w:type="spellEnd"/>
            <w:r w:rsidRPr="007F0DCF">
              <w:rPr>
                <w:sz w:val="22"/>
                <w:szCs w:val="22"/>
              </w:rPr>
              <w:t xml:space="preserve"> и т.д.;</w:t>
            </w:r>
          </w:p>
          <w:p w14:paraId="14636656" w14:textId="77777777" w:rsidR="006B4F1B" w:rsidRPr="00B944BF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F0DCF">
              <w:rPr>
                <w:sz w:val="22"/>
                <w:szCs w:val="22"/>
              </w:rPr>
              <w:t>В (ПК-11) –III</w:t>
            </w:r>
          </w:p>
        </w:tc>
      </w:tr>
      <w:tr w:rsidR="006B4F1B" w:rsidRPr="00B944BF" w14:paraId="14FABAFA" w14:textId="77777777" w:rsidTr="00293528">
        <w:trPr>
          <w:trHeight w:val="70"/>
        </w:trPr>
        <w:tc>
          <w:tcPr>
            <w:tcW w:w="3652" w:type="dxa"/>
            <w:shd w:val="clear" w:color="auto" w:fill="auto"/>
          </w:tcPr>
          <w:p w14:paraId="41249515" w14:textId="77777777" w:rsidR="006B4F1B" w:rsidRPr="00B944BF" w:rsidRDefault="006B4F1B" w:rsidP="00293528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Характеристика образовательных технологий, информационных, программных и иных средств обучения, </w:t>
            </w:r>
          </w:p>
        </w:tc>
        <w:tc>
          <w:tcPr>
            <w:tcW w:w="5919" w:type="dxa"/>
            <w:shd w:val="clear" w:color="auto" w:fill="auto"/>
          </w:tcPr>
          <w:p w14:paraId="33780F63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Электронная библиотека ТГУ;</w:t>
            </w:r>
          </w:p>
          <w:p w14:paraId="1FF30AC1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2.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Электронно-библиотечная система издательства «Лань»;  </w:t>
            </w:r>
          </w:p>
          <w:p w14:paraId="49F05405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3.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Научная электронная библиотека eLIBRARY.RU;  </w:t>
            </w:r>
          </w:p>
          <w:p w14:paraId="23D42FB7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4.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Информационно-правовой портал «Гарант»;</w:t>
            </w:r>
          </w:p>
          <w:p w14:paraId="1E37488A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5.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Информационно-правовая система «Консультант Плюс»;</w:t>
            </w:r>
          </w:p>
          <w:p w14:paraId="49E68D6E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6.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Электронная библиотека диссертаций (РГБ);  </w:t>
            </w:r>
          </w:p>
          <w:p w14:paraId="2CCC90C0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7.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EAST VIEW Журналы по общественным и </w:t>
            </w:r>
            <w:proofErr w:type="spellStart"/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гуманитар-ным</w:t>
            </w:r>
            <w:proofErr w:type="spellEnd"/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наукам;</w:t>
            </w:r>
          </w:p>
          <w:p w14:paraId="3ED9DCC8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8.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 xml:space="preserve">SCOPUS;  </w:t>
            </w:r>
          </w:p>
          <w:p w14:paraId="46F7C5FD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9.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 xml:space="preserve">Science Index; </w:t>
            </w:r>
          </w:p>
          <w:p w14:paraId="2A7352E1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10.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 xml:space="preserve">Web of Science; </w:t>
            </w:r>
          </w:p>
          <w:p w14:paraId="253F3EA8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11.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</w:r>
            <w:proofErr w:type="spellStart"/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Wiley</w:t>
            </w:r>
            <w:proofErr w:type="spellEnd"/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</w:t>
            </w:r>
            <w:proofErr w:type="spellStart"/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Online</w:t>
            </w:r>
            <w:proofErr w:type="spellEnd"/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</w:t>
            </w:r>
            <w:proofErr w:type="spellStart"/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Library</w:t>
            </w:r>
            <w:proofErr w:type="spellEnd"/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.</w:t>
            </w:r>
          </w:p>
          <w:p w14:paraId="0653805C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12.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http://law.edu.ru/</w:t>
            </w:r>
          </w:p>
          <w:p w14:paraId="4C700E48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13.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http://yurpsy.fatal.ru/</w:t>
            </w:r>
          </w:p>
          <w:p w14:paraId="01E0B73A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14.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http://www.jurpsy.ru/</w:t>
            </w:r>
          </w:p>
          <w:p w14:paraId="24E1E218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15.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http://www.juristlib.ru/</w:t>
            </w:r>
          </w:p>
          <w:p w14:paraId="08AB8B24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16.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http://www.tarasei.narod.ru/uchfjurp.html</w:t>
            </w:r>
          </w:p>
          <w:p w14:paraId="38059515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17.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http://planetaprava.ru/encyclopaedia/folder-books/folder-353.html</w:t>
            </w:r>
          </w:p>
          <w:p w14:paraId="49351886" w14:textId="77777777" w:rsidR="006B4F1B" w:rsidRPr="00B944B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18.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http://window.edu.ru/catalog/resources?p_rubr=2.2.77.2.18</w:t>
            </w:r>
          </w:p>
        </w:tc>
      </w:tr>
      <w:tr w:rsidR="006B4F1B" w:rsidRPr="00B944BF" w14:paraId="112AEBB5" w14:textId="77777777" w:rsidTr="00293528">
        <w:trPr>
          <w:trHeight w:val="70"/>
        </w:trPr>
        <w:tc>
          <w:tcPr>
            <w:tcW w:w="3652" w:type="dxa"/>
            <w:shd w:val="clear" w:color="auto" w:fill="auto"/>
          </w:tcPr>
          <w:p w14:paraId="71E3CAAE" w14:textId="77777777" w:rsidR="006B4F1B" w:rsidRPr="00B944BF" w:rsidRDefault="006B4F1B" w:rsidP="00293528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Виды и формы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14:paraId="4AE36873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Зачет с оценкой</w:t>
            </w:r>
          </w:p>
        </w:tc>
      </w:tr>
    </w:tbl>
    <w:p w14:paraId="36A12FC2" w14:textId="77777777" w:rsidR="006B4F1B" w:rsidRDefault="006B4F1B" w:rsidP="006B4F1B">
      <w:pPr>
        <w:widowControl w:val="0"/>
        <w:jc w:val="center"/>
        <w:rPr>
          <w:rFonts w:eastAsia="Arial Unicode MS"/>
          <w:b/>
          <w:color w:val="000000"/>
          <w:u w:color="000000"/>
          <w:lang w:val="en-US" w:eastAsia="en-US"/>
        </w:rPr>
      </w:pPr>
    </w:p>
    <w:p w14:paraId="60B1F75F" w14:textId="77777777" w:rsidR="006B4F1B" w:rsidRPr="00B944BF" w:rsidRDefault="006B4F1B" w:rsidP="006B4F1B">
      <w:pPr>
        <w:widowControl w:val="0"/>
        <w:jc w:val="center"/>
        <w:rPr>
          <w:b/>
          <w:color w:val="000000"/>
          <w:u w:color="000000"/>
          <w:lang w:eastAsia="en-US"/>
        </w:rPr>
      </w:pPr>
      <w:r w:rsidRPr="00B944BF">
        <w:rPr>
          <w:rFonts w:eastAsia="Arial Unicode MS"/>
          <w:b/>
          <w:color w:val="000000"/>
          <w:u w:color="000000"/>
          <w:lang w:eastAsia="en-US"/>
        </w:rPr>
        <w:t xml:space="preserve">АННОТАЦИЯ РАБОЧЕЙ ПРОГРАММЫ  </w:t>
      </w:r>
    </w:p>
    <w:p w14:paraId="266BE5CF" w14:textId="77777777" w:rsidR="006B4F1B" w:rsidRDefault="006B4F1B" w:rsidP="006B4F1B">
      <w:pPr>
        <w:widowControl w:val="0"/>
        <w:jc w:val="center"/>
        <w:rPr>
          <w:rFonts w:eastAsia="Arial Unicode MS"/>
          <w:b/>
          <w:u w:color="000000"/>
          <w:lang w:eastAsia="en-US"/>
        </w:rPr>
      </w:pPr>
      <w:r>
        <w:rPr>
          <w:rFonts w:eastAsia="Arial Unicode MS"/>
          <w:b/>
          <w:u w:color="000000"/>
          <w:lang w:eastAsia="en-US"/>
        </w:rPr>
        <w:t>«ПРОИЗВОДСТВЕННАЯ ПРАКТИКА</w:t>
      </w:r>
      <w:r w:rsidRPr="00B944BF">
        <w:rPr>
          <w:rFonts w:eastAsia="Arial Unicode MS"/>
          <w:b/>
          <w:u w:color="000000"/>
          <w:lang w:eastAsia="en-US"/>
        </w:rPr>
        <w:t xml:space="preserve">» </w:t>
      </w:r>
    </w:p>
    <w:p w14:paraId="1691AD4C" w14:textId="77777777" w:rsidR="000A1F60" w:rsidRPr="00B944BF" w:rsidRDefault="000A1F60" w:rsidP="000A1F60">
      <w:pPr>
        <w:widowControl w:val="0"/>
        <w:jc w:val="center"/>
        <w:rPr>
          <w:rFonts w:eastAsia="Arial Unicode MS"/>
          <w:b/>
          <w:u w:color="000000"/>
          <w:lang w:eastAsia="en-US"/>
        </w:rPr>
      </w:pPr>
      <w:r>
        <w:rPr>
          <w:rFonts w:eastAsia="Arial Unicode MS"/>
          <w:b/>
          <w:u w:color="000000"/>
          <w:lang w:eastAsia="en-US"/>
        </w:rPr>
        <w:t xml:space="preserve">по ООП магистратуры ЮИ НИ ТГУ «Правовое регулирование организации и прохождения государственной и муниципальной службы», «Российское обязательственное право», «Российская уголовная юстиция» </w:t>
      </w:r>
    </w:p>
    <w:p w14:paraId="39233414" w14:textId="77777777" w:rsidR="000A1F60" w:rsidRPr="00B944BF" w:rsidRDefault="000A1F60" w:rsidP="006B4F1B">
      <w:pPr>
        <w:widowControl w:val="0"/>
        <w:jc w:val="center"/>
        <w:rPr>
          <w:rFonts w:eastAsia="Arial Unicode MS"/>
          <w:b/>
          <w:u w:color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B4F1B" w:rsidRPr="00B944BF" w14:paraId="1B6629B7" w14:textId="77777777" w:rsidTr="00293528">
        <w:tc>
          <w:tcPr>
            <w:tcW w:w="3652" w:type="dxa"/>
            <w:shd w:val="clear" w:color="auto" w:fill="auto"/>
          </w:tcPr>
          <w:p w14:paraId="145BF810" w14:textId="77777777" w:rsidR="006B4F1B" w:rsidRPr="00B944BF" w:rsidRDefault="006B4F1B" w:rsidP="00293528">
            <w:pPr>
              <w:widowControl w:val="0"/>
              <w:rPr>
                <w:rFonts w:eastAsia="Arial Unicode MS"/>
                <w:b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14:paraId="27484AB1" w14:textId="77777777" w:rsidR="006B4F1B" w:rsidRPr="005E1D7E" w:rsidRDefault="006B4F1B" w:rsidP="00293528">
            <w:pPr>
              <w:widowControl w:val="0"/>
              <w:jc w:val="both"/>
              <w:rPr>
                <w:rFonts w:eastAsia="Arial Unicode MS"/>
                <w:sz w:val="22"/>
                <w:szCs w:val="22"/>
                <w:u w:color="000000"/>
                <w:lang w:eastAsia="en-US"/>
              </w:rPr>
            </w:pPr>
            <w:r w:rsidRPr="0009237A">
              <w:rPr>
                <w:rFonts w:eastAsia="Arial Unicode MS"/>
                <w:sz w:val="22"/>
                <w:szCs w:val="22"/>
                <w:u w:color="000000"/>
                <w:lang w:eastAsia="en-US"/>
              </w:rPr>
              <w:t xml:space="preserve">Цель производственной практики магистрантов профиля подготовки </w:t>
            </w:r>
            <w:r w:rsidRPr="0009237A">
              <w:rPr>
                <w:rFonts w:eastAsia="Arial Unicode MS"/>
                <w:bCs/>
                <w:sz w:val="22"/>
                <w:szCs w:val="22"/>
                <w:u w:color="000000"/>
                <w:lang w:eastAsia="en-US"/>
              </w:rPr>
              <w:t xml:space="preserve">«Правовое регулирование организации и прохождения государственной и муниципальной службы» </w:t>
            </w:r>
            <w:r w:rsidRPr="0009237A">
              <w:rPr>
                <w:rFonts w:eastAsia="Arial Unicode MS"/>
                <w:sz w:val="22"/>
                <w:szCs w:val="22"/>
                <w:u w:color="000000"/>
                <w:lang w:eastAsia="en-US"/>
              </w:rPr>
              <w:t xml:space="preserve">заключается в дальнейшем развитии у них профессиональных компетенций юриста, установленных ФГОС ВПО по соответствующему направлению подготовки, путем осуществления практической юридической деятельности в органах государственной власти и местного самоуправления, прокуратуры, суда, у должностных лиц. </w:t>
            </w:r>
          </w:p>
        </w:tc>
      </w:tr>
      <w:tr w:rsidR="006B4F1B" w:rsidRPr="00B944BF" w14:paraId="691A87F2" w14:textId="77777777" w:rsidTr="00293528">
        <w:tc>
          <w:tcPr>
            <w:tcW w:w="3652" w:type="dxa"/>
            <w:shd w:val="clear" w:color="auto" w:fill="auto"/>
          </w:tcPr>
          <w:p w14:paraId="395B1AE9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b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14:paraId="772436C8" w14:textId="77777777" w:rsidR="006B4F1B" w:rsidRPr="004841E8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4841E8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Производственная практика магистрантов представляет собой вид учебных занятий, непосредственно ориентированных на профессионально-практическую подготовку обучающихся, и является обязательным разделом основной образовательной программы высшего образования по направлению 40.04.01 – юриспруденция (квалификация (степень) «магистр»). Производственная практика в рамках профиля подготовки «Правовое регулирование организации и прохождения государственной и муниципальной службы», непосредственно связанна с профессиональной деятельностью юриста с учетом профиля подготовки в соответствии с магистерской программой, в частности, таких, как: «Актуальные проблемы общей теории права», «Проблемы теории юридической ответственности», «Проблемы теории судебного процесса», «Международно-правовые стандарты защиты прав и свобод человека и гражданина», «Актуальные проблемы административного права». Магистрант для освоения программы производственной практики должен обладать умениями и навыками ориентироваться в положениях Конституции РФ, международных нормативно-правовых актов, ГК РФ, ТК РФ, ЗК РФ, СК РФ, ГПК РФ, АПК РФ, КАС РФ, ФЗ «О прокуратуре Российской Федерации», КоАП РФ, ФЗ «О системе государственной службы» и т.д.</w:t>
            </w:r>
          </w:p>
          <w:p w14:paraId="43568434" w14:textId="77777777" w:rsidR="006B4F1B" w:rsidRPr="00B944B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4841E8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Помимо дальнейшего развития у магистранта общекультурных и профессиональных компетенций, производственная практика призвана обеспечить ему эмпирическую базу выпускной квалификационной работы (магистерской диссертации), проверить практическую состоятельность уже намеченных её выводов и рекомендаций, а также помочь сформулировать новые и выйти на государственную итоговую аттестацию.</w:t>
            </w:r>
          </w:p>
        </w:tc>
      </w:tr>
      <w:tr w:rsidR="006B4F1B" w:rsidRPr="00B944BF" w14:paraId="6E5F21D5" w14:textId="77777777" w:rsidTr="00293528">
        <w:tc>
          <w:tcPr>
            <w:tcW w:w="3652" w:type="dxa"/>
            <w:shd w:val="clear" w:color="auto" w:fill="auto"/>
          </w:tcPr>
          <w:p w14:paraId="39DE2C93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14:paraId="1B60DF31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ОК-1, 2; ПК-2,3,4,5,6,7,8,9,10</w:t>
            </w:r>
          </w:p>
        </w:tc>
      </w:tr>
      <w:tr w:rsidR="006B4F1B" w:rsidRPr="00B944BF" w14:paraId="2A3CBFE5" w14:textId="77777777" w:rsidTr="00293528">
        <w:tc>
          <w:tcPr>
            <w:tcW w:w="3652" w:type="dxa"/>
            <w:shd w:val="clear" w:color="auto" w:fill="auto"/>
          </w:tcPr>
          <w:p w14:paraId="52A1C9B6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14:paraId="23C42329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ОК-1 (П) – З </w:t>
            </w:r>
          </w:p>
          <w:p w14:paraId="36859FC8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Знание социальной значимости профессиональной юридической деятельности органов (должностных лиц) и организаций, проводящих производственную практику, понятия и содержания профессионального правосознания.</w:t>
            </w:r>
          </w:p>
          <w:p w14:paraId="3F4F84DD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ОК-1 (II) - У </w:t>
            </w:r>
          </w:p>
          <w:p w14:paraId="68A8D784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Умение уважительно относиться к праву и закону, осознавать социальную значимость профессии юриста, проявлять нетерпимость к коррупционному поведению, применять полученные знания в профессиональной юридической деятельности в органах (у должностных лиц) и организациях, проводящих производственную практику.</w:t>
            </w:r>
          </w:p>
          <w:p w14:paraId="3060DCDD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ОК-1 (II) - В</w:t>
            </w:r>
          </w:p>
          <w:p w14:paraId="0F05D212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обобщать природу и специфику коррупционного поведения, его причины и следствия; обобщать природу и специфику права государства, его правовой системы, которая по существу выступает как объект профессиональной деятельности юристов; классифицировать полученную информацию по определенным категориям для ее использования в профессиональной деятельности; критически оценивает проделанную работу; делать выводы и формулирует новые цели и задачи; производить оценку совершенствования профессиональной юридической деятельности в современных социальных условиях; </w:t>
            </w:r>
          </w:p>
          <w:p w14:paraId="6D58B076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ОК-2 (Ш) – З </w:t>
            </w:r>
          </w:p>
          <w:p w14:paraId="7E769A58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Знание профессиональных обязанностей должностных лиц государственных, муниципальных органов и сотрудников организаций, проводящих производственную практику, а также подлежащих соблюдению при их исполнении принципов этики юриста. </w:t>
            </w:r>
          </w:p>
          <w:p w14:paraId="270C2F5C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ОК-2 (Ш) - У </w:t>
            </w:r>
          </w:p>
          <w:p w14:paraId="1981ACF9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Умение добросовестно выполнять профессиональные обязанности должностных лиц государственных, муниципальных органов и сотрудников организаций, проводящих производственную практику, обеспечивая соблюдение при этом принципов этики юриста. </w:t>
            </w:r>
          </w:p>
          <w:p w14:paraId="1ED58A0D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ОК-2 (Ш) - В </w:t>
            </w:r>
          </w:p>
          <w:p w14:paraId="011DD40B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Способность дать правильную правовую оценку обстоятельствам, требующим выполнения профессиональных обязанностей должностных лиц государственных, муниципальных органов и сотрудников организаций, проводящих производственную практику, а также подлежащих соблюдению при их исполнении принципов этики юриста, в конкретной ситуации осуществления ими профессиональной юридической деятельности, и составлять, оформлять применительно к такой ситуации соответствующие акты и иные юридические документы. </w:t>
            </w:r>
          </w:p>
          <w:p w14:paraId="705C49C3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ПК- 2 (П)-З</w:t>
            </w:r>
          </w:p>
          <w:p w14:paraId="1F86BEA5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Знание нормативных правовых актов, норм материального и процессуального права, регулирующих профессиональную юридическую деятельность органов (должностных лиц) и организаций, проводящих производственную практику.</w:t>
            </w:r>
          </w:p>
          <w:p w14:paraId="0F4C8840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ПК- 2 (II)-У</w:t>
            </w:r>
          </w:p>
          <w:p w14:paraId="0613BD98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Умение выделять и анализировать обстоятельства, требующие применения положений нормативных правовых актов, норм материального и процессуального права в конкретной ситуации осуществления профессиональной юридической деятельности органов (должностных лиц) и организаций, проводящих производственную практику, и осуществлять соответствующие этапы </w:t>
            </w:r>
            <w:proofErr w:type="spellStart"/>
            <w:r w:rsidRPr="004841E8">
              <w:rPr>
                <w:sz w:val="22"/>
                <w:szCs w:val="22"/>
              </w:rPr>
              <w:t>правоприменения</w:t>
            </w:r>
            <w:proofErr w:type="spellEnd"/>
            <w:r w:rsidRPr="004841E8">
              <w:rPr>
                <w:sz w:val="22"/>
                <w:szCs w:val="22"/>
              </w:rPr>
              <w:t xml:space="preserve">. </w:t>
            </w:r>
          </w:p>
          <w:p w14:paraId="3E5D287E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ПК- 3 (Ш) -З</w:t>
            </w:r>
          </w:p>
          <w:p w14:paraId="16E72D10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Знание должностных обязанностей по обеспечению законности и правопорядка, безопасности личности, общества, государства, закрепленных в нормативных правовых актах, регулирующих профессиональную юридическую деятельность органов (должностных лиц) и организаций, проводящих производственную практику.</w:t>
            </w:r>
          </w:p>
          <w:p w14:paraId="3DB876A2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ПК- 3 (Ш) -У</w:t>
            </w:r>
          </w:p>
          <w:p w14:paraId="68AC0B0D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Умение поэтапно выполнять должностные обязанности по обеспечению законности и правопорядка, безопасности личности, общества, государства при осуществлении профессиональной юридической деятельности органов (должностных лиц) и организаций, проводящих производственную практику.</w:t>
            </w:r>
          </w:p>
          <w:p w14:paraId="2B30E8A3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ПК- 4 (Ш)-З</w:t>
            </w:r>
          </w:p>
          <w:p w14:paraId="0E5972CF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Знание задач, содержания, правовых средств, основных методов выявления, пресечения, раскрытия и расследования правонарушений и преступлений в сфере профессиональной юридической деятельности органов (должностных лиц) и организаций, проводящих производственную практику. </w:t>
            </w:r>
          </w:p>
          <w:p w14:paraId="18962E84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ПК- 4 (IШ)-У</w:t>
            </w:r>
          </w:p>
          <w:p w14:paraId="54834416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Умение применять правовые средства и основные методы выявления, пресечения, раскрытия и расследования правонарушений и преступлений на основе анализа обстоятельств конкретной ситуации в сфере профессиональной юридической деятельности органов (должностных лиц) и организаций, проводящих производственную практику. </w:t>
            </w:r>
          </w:p>
          <w:p w14:paraId="4AD7DA6E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ПК- 4 (III)-В</w:t>
            </w:r>
          </w:p>
          <w:p w14:paraId="55E39104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Способность дать правильную правовую оценку обстоятельствам, требующим применения определенных правовых средств и основных методов выявления, пресечения, раскрытия и расследования правонарушений и преступлений в сфере профессиональной юридической деятельности органов (должностных лиц) и организаций, проводящих производственную практику, и составлять, оформлять применительно к такой ситуации соответствующие акты и иные юридические документы. </w:t>
            </w:r>
          </w:p>
          <w:p w14:paraId="163F253E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ПК- 5 (Ш)-У</w:t>
            </w:r>
          </w:p>
          <w:p w14:paraId="0F846663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Знание задач, содержания, правовых средств, основных методов предупреждения правонарушений, выявления и устранения причин и условий, способствующих их совершению, в сфере профессиональной юридической деятельности органов (должностных лиц) и организаций, проводящих производственную практику.</w:t>
            </w:r>
          </w:p>
          <w:p w14:paraId="6558938B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ПК- 5 (Ш)-У</w:t>
            </w:r>
          </w:p>
          <w:p w14:paraId="12212273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Умение применять правовые средства и основные методы предупреждения правонарушений, выявления и устранения причин и условий, способствующих их совершению, на основе анализа обстоятельств конкретной ситуации в сфере профессиональной юридической деятельности органов (должностных лиц) и организаций, проводящих производственную практику.</w:t>
            </w:r>
          </w:p>
          <w:p w14:paraId="1C335F49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ПК- 5 (III)-В</w:t>
            </w:r>
          </w:p>
          <w:p w14:paraId="79DB2E43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Способность дать правильную правовую оценку обстоятельствам, требующим применения определенных правовых средств и основных методов предупреждения правонарушений, выявления и устранения причин и условий, способствующих их совершению, в сфере профессиональной юридической деятельности органов (должностных лиц) и организаций, проводящих производственную практику, и составлять, оформлять применительно к такой ситуации соответствующие акты и иные юридические документы. </w:t>
            </w:r>
          </w:p>
          <w:p w14:paraId="688AA9C3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ПК- 6 (Ш)-З</w:t>
            </w:r>
          </w:p>
          <w:p w14:paraId="2A9F8D8F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Знание задач, содержания, правовых средств, основных методов выявления, оценивания и содействия пресечению коррупционного поведения в сфере профессиональной юридической деятельности органов (должностных лиц) и организаций, проводящих производственную практику.</w:t>
            </w:r>
          </w:p>
          <w:p w14:paraId="46067A1F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ПК- 6 (Ш) -У</w:t>
            </w:r>
          </w:p>
          <w:p w14:paraId="0187C292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Умение применять правовые средства и основные методы выявления, оценивания и содействия пресечению коррупционного поведения на основе анализа обстоятельств конкретной ситуации в сфере профессиональной юридической деятельности органов (должностных лиц) и организаций, проводящих производственную практику.</w:t>
            </w:r>
          </w:p>
          <w:p w14:paraId="503FFD35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ПК- 6 (III)-В</w:t>
            </w:r>
          </w:p>
          <w:p w14:paraId="41E1AD80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Способность дать правильную правовую оценку обстоятельствам, требующим применения определенных правовых средств и основных методов выявления, оценивания и содействия пресечению коррупционного поведения в сфере профессиональной юридической деятельности органов (должностных лиц) и организаций, проводящих производственную практику, и составлять, оформлять применительно к такой ситуации соответствующие акты и иные юридические документы.</w:t>
            </w:r>
          </w:p>
          <w:p w14:paraId="09C9E53D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ПК- 7 (П)-З</w:t>
            </w:r>
          </w:p>
          <w:p w14:paraId="216C118E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Знание содержания нормативных правовых актов, регулирующих организацию и профессиональную юридическую деятельность органов (должностных лиц) и организаций, проводящих производственную практику.</w:t>
            </w:r>
          </w:p>
          <w:p w14:paraId="49EA377F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ПК- 7 (II)-У</w:t>
            </w:r>
          </w:p>
          <w:p w14:paraId="395FE4D8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Умение анализировать и квалифицированно толковать положения нормативных правовых актов, регулирующих организацию и профессиональную юридическую деятельность органов (должностных лиц) и организаций, проводящих производственную практику. </w:t>
            </w:r>
          </w:p>
          <w:p w14:paraId="2EDB06EA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ПК- 8 (Ш)-З</w:t>
            </w:r>
          </w:p>
          <w:p w14:paraId="23A50DAF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Знание задач и содержания осуществляемой в сфере профессиональной юридической деятельности органов (должностных лиц) и организаций, проводящих производственную практику,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коррупции.</w:t>
            </w:r>
          </w:p>
          <w:p w14:paraId="0E0AC1C7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ПК- 8 (Ш)-У</w:t>
            </w:r>
          </w:p>
          <w:p w14:paraId="4DB8A28B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Умение принимать участие в осуществляемой в сфере профессиональной юридической деятельности органов (должностных лиц) и организаций, проводящих производственную практику,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коррупции.</w:t>
            </w:r>
          </w:p>
          <w:p w14:paraId="3F4091A0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ПК- 8 (III)-В</w:t>
            </w:r>
          </w:p>
          <w:p w14:paraId="2B1F8CE1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Способность дать правильную правовую оценку обстоятельствам, требующим применения определенных правовых средств в конкретной ситуации осуществления профессиональной юридической деятельности органов (должностных лиц) и организаций, проводящих производственную практику, и давать соответствующие квалифицированные юридические заключения и консультации; способность оценить положения проектов нормативных правовых актов, разрабатываемых в целях регламентации организации и деятельности соответствующих органов (должностных лиц) и организаций, на предмет их соответствия действующим законам, системности и эффективности и формулировать предложения по их совершенствованию.</w:t>
            </w:r>
          </w:p>
          <w:p w14:paraId="746C60D6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ПК- 9 (Ш)-З</w:t>
            </w:r>
          </w:p>
          <w:p w14:paraId="7CCBEE6B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Знание содержания и принципов организации работы и управления в органах (у должностных лиц) и организациях, проводящих производственную практику. </w:t>
            </w:r>
          </w:p>
          <w:p w14:paraId="368688AA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ПК- 9 (Ш)-У</w:t>
            </w:r>
          </w:p>
          <w:p w14:paraId="6235BD18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Умение выделять и анализировать обстоятельства, которые должны учитываться при принятии управленческих решений в работе органов (должностных лиц) и организаций, проводящих производственную практику, и принимать соответствующие оптимальные управленческие решения. </w:t>
            </w:r>
          </w:p>
          <w:p w14:paraId="42A42BAB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ПК- 9 (III)-В</w:t>
            </w:r>
          </w:p>
          <w:p w14:paraId="2F2C12D1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Способность оценить существующее положение дел в сфере организации работы и управления в органах (у должностных лиц) и организациях, проводящих производственную практику, и формулировать предложения по её совершенствованию.</w:t>
            </w:r>
          </w:p>
          <w:p w14:paraId="48DAB1A5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ПК- 10 (Ш) -З</w:t>
            </w:r>
          </w:p>
          <w:p w14:paraId="08DDD8FE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Знание существующих и предлагаемых управленческих инноваций в профессиональной юридической деятельности органов (должностных лиц) и организаций, проводящих производственную практику.</w:t>
            </w:r>
          </w:p>
          <w:p w14:paraId="41DA37C7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ПК- 10 (Ш) -У</w:t>
            </w:r>
          </w:p>
          <w:p w14:paraId="6B9AAD46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 xml:space="preserve">Умение анализировать и реализовывать существующие управленческие инновации в профессиональной юридической деятельности органов (должностных лиц) и организаций, проводящих производственную практику. </w:t>
            </w:r>
          </w:p>
          <w:p w14:paraId="27F64A6C" w14:textId="77777777" w:rsidR="006B4F1B" w:rsidRPr="004841E8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ПК- 10 (III)-В</w:t>
            </w:r>
          </w:p>
          <w:p w14:paraId="2E91CB9B" w14:textId="77777777" w:rsidR="006B4F1B" w:rsidRPr="00B944BF" w:rsidRDefault="006B4F1B" w:rsidP="00293528">
            <w:pPr>
              <w:tabs>
                <w:tab w:val="left" w:pos="176"/>
                <w:tab w:val="left" w:pos="601"/>
              </w:tabs>
              <w:jc w:val="both"/>
              <w:rPr>
                <w:sz w:val="22"/>
                <w:szCs w:val="22"/>
              </w:rPr>
            </w:pPr>
            <w:r w:rsidRPr="004841E8">
              <w:rPr>
                <w:sz w:val="22"/>
                <w:szCs w:val="22"/>
              </w:rPr>
              <w:t>Способность оценить существующие и предлагаемые управленческие инновации в профессиональной юридической деятельности органов (должностных лиц) и организаций, проводящих производственную практику, на предмет их эффективности и формулировать предложения по их совершенствованию.</w:t>
            </w:r>
          </w:p>
        </w:tc>
      </w:tr>
      <w:tr w:rsidR="006B4F1B" w:rsidRPr="0009237A" w14:paraId="7BB27767" w14:textId="77777777" w:rsidTr="00293528">
        <w:trPr>
          <w:trHeight w:val="70"/>
        </w:trPr>
        <w:tc>
          <w:tcPr>
            <w:tcW w:w="3652" w:type="dxa"/>
            <w:shd w:val="clear" w:color="auto" w:fill="auto"/>
          </w:tcPr>
          <w:p w14:paraId="779A6BB6" w14:textId="77777777" w:rsidR="006B4F1B" w:rsidRPr="00B944BF" w:rsidRDefault="006B4F1B" w:rsidP="00293528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Характеристика образовательных технологий, информационных, программных и иных средств обучения, </w:t>
            </w:r>
          </w:p>
        </w:tc>
        <w:tc>
          <w:tcPr>
            <w:tcW w:w="5919" w:type="dxa"/>
            <w:shd w:val="clear" w:color="auto" w:fill="auto"/>
          </w:tcPr>
          <w:p w14:paraId="7A2315CE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Электронная библиотека ТГУ;</w:t>
            </w:r>
          </w:p>
          <w:p w14:paraId="2F08873C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2.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Электронно-библиотечная система издательства «Лань»;  </w:t>
            </w:r>
          </w:p>
          <w:p w14:paraId="7538C4F6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3.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Научная электронная библиотека eLIBRARY.RU;  </w:t>
            </w:r>
          </w:p>
          <w:p w14:paraId="1DE90C1A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4.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Информационно-правовой портал «Гарант»;</w:t>
            </w:r>
          </w:p>
          <w:p w14:paraId="1082094E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5.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Информационно-правовая система «Консультант Плюс»;</w:t>
            </w:r>
          </w:p>
          <w:p w14:paraId="67ABB03A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6.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Электронная библиотека диссертаций (РГБ);  </w:t>
            </w:r>
          </w:p>
          <w:p w14:paraId="4094986E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7.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EAST VIEW Журналы по общественным и </w:t>
            </w:r>
            <w:proofErr w:type="spellStart"/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гуманитар-ным</w:t>
            </w:r>
            <w:proofErr w:type="spellEnd"/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наукам;</w:t>
            </w:r>
          </w:p>
          <w:p w14:paraId="1FA89B5D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8.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 xml:space="preserve">SCOPUS;  </w:t>
            </w:r>
          </w:p>
          <w:p w14:paraId="225D0BBD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9.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 xml:space="preserve">Science Index; </w:t>
            </w:r>
          </w:p>
          <w:p w14:paraId="66981A0A" w14:textId="77777777" w:rsidR="006B4F1B" w:rsidRPr="007F0DCF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10.</w:t>
            </w:r>
            <w:r w:rsidRPr="007F0DCF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 xml:space="preserve">Web of Science; </w:t>
            </w:r>
          </w:p>
          <w:p w14:paraId="742BDD4D" w14:textId="77777777" w:rsidR="006B4F1B" w:rsidRPr="0009237A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11.</w:t>
            </w: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Wiley Online Library.</w:t>
            </w:r>
          </w:p>
          <w:p w14:paraId="51D5D3D9" w14:textId="77777777" w:rsidR="006B4F1B" w:rsidRPr="0009237A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12.</w:t>
            </w: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http://law.edu.ru/</w:t>
            </w:r>
          </w:p>
          <w:p w14:paraId="132D15DC" w14:textId="77777777" w:rsidR="006B4F1B" w:rsidRPr="0009237A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13.</w:t>
            </w: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http://yurpsy.fatal.ru/</w:t>
            </w:r>
          </w:p>
          <w:p w14:paraId="43AC4D39" w14:textId="77777777" w:rsidR="006B4F1B" w:rsidRPr="0009237A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14.</w:t>
            </w: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http://www.jurpsy.ru/</w:t>
            </w:r>
          </w:p>
          <w:p w14:paraId="441B554E" w14:textId="77777777" w:rsidR="006B4F1B" w:rsidRPr="0009237A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15.</w:t>
            </w: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http://www.juristlib.ru/</w:t>
            </w:r>
          </w:p>
          <w:p w14:paraId="67A463C1" w14:textId="77777777" w:rsidR="006B4F1B" w:rsidRPr="0009237A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16.</w:t>
            </w: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http://www.tarasei.narod.ru/uchfjurp.html</w:t>
            </w:r>
          </w:p>
          <w:p w14:paraId="2893DBD3" w14:textId="77777777" w:rsidR="006B4F1B" w:rsidRPr="0009237A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17.</w:t>
            </w: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http://planetaprava.ru/encyclopaedia/folder-books/folder-353.html</w:t>
            </w:r>
          </w:p>
          <w:p w14:paraId="4B64F908" w14:textId="77777777" w:rsidR="006B4F1B" w:rsidRPr="0009237A" w:rsidRDefault="006B4F1B" w:rsidP="00293528">
            <w:pPr>
              <w:widowControl w:val="0"/>
              <w:tabs>
                <w:tab w:val="left" w:pos="317"/>
              </w:tabs>
              <w:ind w:firstLine="34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18.</w:t>
            </w:r>
            <w:r w:rsidRPr="0009237A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http://window.edu.ru/catalog/resources?p_rubr=2.2.77.2.18</w:t>
            </w:r>
          </w:p>
        </w:tc>
      </w:tr>
      <w:tr w:rsidR="006B4F1B" w:rsidRPr="00B944BF" w14:paraId="5350C059" w14:textId="77777777" w:rsidTr="00293528">
        <w:trPr>
          <w:trHeight w:val="70"/>
        </w:trPr>
        <w:tc>
          <w:tcPr>
            <w:tcW w:w="3652" w:type="dxa"/>
            <w:shd w:val="clear" w:color="auto" w:fill="auto"/>
          </w:tcPr>
          <w:p w14:paraId="089B9FE9" w14:textId="77777777" w:rsidR="006B4F1B" w:rsidRPr="00B944BF" w:rsidRDefault="006B4F1B" w:rsidP="00293528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Виды и формы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14:paraId="555259ED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оценка</w:t>
            </w:r>
          </w:p>
        </w:tc>
      </w:tr>
    </w:tbl>
    <w:p w14:paraId="5BEFFBB5" w14:textId="77777777" w:rsidR="006B4F1B" w:rsidRDefault="006B4F1B" w:rsidP="006B4F1B">
      <w:pPr>
        <w:jc w:val="center"/>
        <w:rPr>
          <w:b/>
        </w:rPr>
      </w:pPr>
    </w:p>
    <w:p w14:paraId="209845BE" w14:textId="77777777" w:rsidR="006B4F1B" w:rsidRPr="00B944BF" w:rsidRDefault="006B4F1B" w:rsidP="006B4F1B">
      <w:pPr>
        <w:widowControl w:val="0"/>
        <w:jc w:val="center"/>
        <w:rPr>
          <w:b/>
          <w:color w:val="000000"/>
          <w:u w:color="000000"/>
          <w:lang w:eastAsia="en-US"/>
        </w:rPr>
      </w:pPr>
      <w:r w:rsidRPr="00B944BF">
        <w:rPr>
          <w:rFonts w:eastAsia="Arial Unicode MS"/>
          <w:b/>
          <w:color w:val="000000"/>
          <w:u w:color="000000"/>
          <w:lang w:eastAsia="en-US"/>
        </w:rPr>
        <w:t xml:space="preserve">АННОТАЦИЯ РАБОЧЕЙ ПРОГРАММЫ  </w:t>
      </w:r>
    </w:p>
    <w:p w14:paraId="0CB84E96" w14:textId="77777777" w:rsidR="006B4F1B" w:rsidRPr="00B944BF" w:rsidRDefault="006B4F1B" w:rsidP="006B4F1B">
      <w:pPr>
        <w:widowControl w:val="0"/>
        <w:jc w:val="center"/>
        <w:rPr>
          <w:rFonts w:eastAsia="Arial Unicode MS"/>
          <w:b/>
          <w:u w:color="000000"/>
          <w:lang w:eastAsia="en-US"/>
        </w:rPr>
      </w:pPr>
      <w:r>
        <w:rPr>
          <w:rFonts w:eastAsia="Arial Unicode MS"/>
          <w:b/>
          <w:u w:color="000000"/>
          <w:lang w:eastAsia="en-US"/>
        </w:rPr>
        <w:t>«ПРЕДДИПЛОМНАЯ ПРАКТИКА</w:t>
      </w:r>
      <w:r w:rsidRPr="00B944BF">
        <w:rPr>
          <w:rFonts w:eastAsia="Arial Unicode MS"/>
          <w:b/>
          <w:u w:color="000000"/>
          <w:lang w:eastAsia="en-US"/>
        </w:rPr>
        <w:t xml:space="preserve">» </w:t>
      </w:r>
    </w:p>
    <w:p w14:paraId="6DB201C4" w14:textId="77777777" w:rsidR="000A1F60" w:rsidRPr="00B944BF" w:rsidRDefault="000A1F60" w:rsidP="000A1F60">
      <w:pPr>
        <w:widowControl w:val="0"/>
        <w:jc w:val="center"/>
        <w:rPr>
          <w:rFonts w:eastAsia="Arial Unicode MS"/>
          <w:b/>
          <w:u w:color="000000"/>
          <w:lang w:eastAsia="en-US"/>
        </w:rPr>
      </w:pPr>
      <w:r>
        <w:rPr>
          <w:rFonts w:eastAsia="Arial Unicode MS"/>
          <w:b/>
          <w:u w:color="000000"/>
          <w:lang w:eastAsia="en-US"/>
        </w:rPr>
        <w:t xml:space="preserve">по ООП магистратуры ЮИ НИ ТГУ «Правовое регулирование организации и прохождения государственной и муниципальной службы», «Российское обязательственное право», «Российская уголовная юстиция» </w:t>
      </w:r>
    </w:p>
    <w:p w14:paraId="15AB8BB0" w14:textId="77777777" w:rsidR="006B4F1B" w:rsidRPr="00B944BF" w:rsidRDefault="006B4F1B" w:rsidP="006B4F1B">
      <w:pPr>
        <w:widowControl w:val="0"/>
        <w:jc w:val="center"/>
        <w:rPr>
          <w:rFonts w:eastAsia="Arial Unicode MS"/>
          <w:b/>
          <w:sz w:val="22"/>
          <w:szCs w:val="22"/>
          <w:u w:color="000000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B4F1B" w:rsidRPr="00B944BF" w14:paraId="7ABCD453" w14:textId="77777777" w:rsidTr="00293528">
        <w:tc>
          <w:tcPr>
            <w:tcW w:w="3652" w:type="dxa"/>
            <w:shd w:val="clear" w:color="auto" w:fill="auto"/>
          </w:tcPr>
          <w:p w14:paraId="711AA571" w14:textId="77777777" w:rsidR="006B4F1B" w:rsidRPr="00B944BF" w:rsidRDefault="006B4F1B" w:rsidP="00293528">
            <w:pPr>
              <w:widowControl w:val="0"/>
              <w:rPr>
                <w:rFonts w:eastAsia="Arial Unicode MS"/>
                <w:b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14:paraId="2649DD55" w14:textId="77777777" w:rsidR="006B4F1B" w:rsidRPr="005E1D7E" w:rsidRDefault="006B4F1B" w:rsidP="00293528">
            <w:pPr>
              <w:widowControl w:val="0"/>
              <w:jc w:val="both"/>
              <w:rPr>
                <w:rFonts w:eastAsia="Arial Unicode MS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sz w:val="22"/>
                <w:szCs w:val="22"/>
                <w:u w:color="000000"/>
                <w:lang w:eastAsia="en-US"/>
              </w:rPr>
              <w:t xml:space="preserve">Цель преддипломной практики магистрантов заключается в дальнейшем развитии у них профессиональных компетенций, установленных ФГОС ВПО по соответствующему направлению подготовки, путем: закрепления и углубления полученных теоретических знаний по изученным дисциплинам; подготовки необходимых материалов для написания выпускной работы магистра; выполнение, на основании утвержденного плана научным руководителем, выпускной квалификационной работы. </w:t>
            </w:r>
          </w:p>
        </w:tc>
      </w:tr>
      <w:tr w:rsidR="006B4F1B" w:rsidRPr="00B944BF" w14:paraId="037318FB" w14:textId="77777777" w:rsidTr="00293528">
        <w:tc>
          <w:tcPr>
            <w:tcW w:w="3652" w:type="dxa"/>
            <w:shd w:val="clear" w:color="auto" w:fill="auto"/>
          </w:tcPr>
          <w:p w14:paraId="392A7B2D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b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14:paraId="2DC42D1D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Преддипломная практика магистрантов представляет собой вид производственной практики - вид учебных занятий, непосредственно ориентированных на профессиональную подготовку обучающихся. Она является обязательным разделом основной образовательной программы высшего образования по направлению 40.04.01 – юриспруденция (квалификация (степень) «магистр»). Преддипломная практика основывается на предшествующем освоении теоретических и прикладных учебных дисциплин базовой и вариативной части профессионального цикла, непосредственно связанных с профессиональной деятельностью юриста с учетом профиля подготовки в соответствии с магистерской программой, в частности, таких, как: «Актуальные проблемы общей теории права», «Проблемы теории юридической ответственности», «Проблемы теории судебного процесса», «Международно-правовые стандарты защиты прав и свобод человека и гражданина», «Философия права», «История политических и правовых учений»,  «Сравнительное правоведение» т.д. </w:t>
            </w:r>
          </w:p>
          <w:p w14:paraId="5A037B1D" w14:textId="77777777" w:rsidR="006B4F1B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Помимо дальнейшего развития у магистрантов общекультурных и профессиональных компетенций, преддипломная практика призвана обеспечить обучающимся возможность проведения научно-исследовательской работы по теме ВКР на теоретическом, эмпирическом уровнях, основываясь на уровне философских оснований и предпосылок, что в совокупности обеспечит формирование фундаментальной основы для проведения научно-практического исследования, проверить практическую состоятельность уже намеченных выводов и рекомендаций в работе, а также помочь сформулировать новые.</w:t>
            </w:r>
          </w:p>
          <w:p w14:paraId="5296EF9C" w14:textId="77777777" w:rsidR="006B4F1B" w:rsidRPr="00B944B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Продолжительность преддипломной практики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9 ЗЕТ, что 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составляет 6 недель (для концентрированных практик) либо 324 академических/ астрономических часов (для рассредоточенных практик). В соответствии с 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Календарным графиком учебного процесса преддипломная практика проводится с 35-40 неделю включительно второго семестра.</w:t>
            </w:r>
          </w:p>
        </w:tc>
      </w:tr>
      <w:tr w:rsidR="006B4F1B" w:rsidRPr="00B944BF" w14:paraId="098FC656" w14:textId="77777777" w:rsidTr="00293528">
        <w:tc>
          <w:tcPr>
            <w:tcW w:w="3652" w:type="dxa"/>
            <w:shd w:val="clear" w:color="auto" w:fill="auto"/>
          </w:tcPr>
          <w:p w14:paraId="7191F879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14:paraId="07F62901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ОК-5, ПК-1, ПК-11</w:t>
            </w:r>
          </w:p>
        </w:tc>
      </w:tr>
      <w:tr w:rsidR="006B4F1B" w:rsidRPr="00B944BF" w14:paraId="630EAB38" w14:textId="77777777" w:rsidTr="00293528">
        <w:tc>
          <w:tcPr>
            <w:tcW w:w="3652" w:type="dxa"/>
            <w:shd w:val="clear" w:color="auto" w:fill="auto"/>
          </w:tcPr>
          <w:p w14:paraId="6BB882D8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14:paraId="20807BC0" w14:textId="77777777" w:rsidR="006B4F1B" w:rsidRPr="00CA7157" w:rsidRDefault="006B4F1B" w:rsidP="00293528">
            <w:pPr>
              <w:tabs>
                <w:tab w:val="left" w:pos="176"/>
                <w:tab w:val="left" w:pos="601"/>
              </w:tabs>
              <w:ind w:firstLine="176"/>
              <w:jc w:val="both"/>
              <w:rPr>
                <w:sz w:val="22"/>
                <w:szCs w:val="22"/>
              </w:rPr>
            </w:pPr>
            <w:r w:rsidRPr="00CA7157">
              <w:rPr>
                <w:sz w:val="22"/>
                <w:szCs w:val="22"/>
              </w:rPr>
              <w:t>Знать: основные модели управления коллективом, жизненный цикл сотрудника в организации; особенности и закономерности управления мотивацией и стимулирования необходимого для организации поведения в коллективе; З (ОК-5) –III</w:t>
            </w:r>
          </w:p>
          <w:p w14:paraId="7C184226" w14:textId="77777777" w:rsidR="006B4F1B" w:rsidRPr="00CA7157" w:rsidRDefault="006B4F1B" w:rsidP="00293528">
            <w:pPr>
              <w:tabs>
                <w:tab w:val="left" w:pos="176"/>
                <w:tab w:val="left" w:pos="601"/>
              </w:tabs>
              <w:ind w:firstLine="176"/>
              <w:jc w:val="both"/>
              <w:rPr>
                <w:sz w:val="22"/>
                <w:szCs w:val="22"/>
              </w:rPr>
            </w:pPr>
            <w:r w:rsidRPr="00CA7157">
              <w:rPr>
                <w:sz w:val="22"/>
                <w:szCs w:val="22"/>
              </w:rPr>
              <w:t>Уметь: использовать методы влияния на сотрудников-членов коллектива; У(ОК-5) –III</w:t>
            </w:r>
          </w:p>
          <w:p w14:paraId="49AE9DFF" w14:textId="77777777" w:rsidR="006B4F1B" w:rsidRPr="00CA7157" w:rsidRDefault="006B4F1B" w:rsidP="00293528">
            <w:pPr>
              <w:tabs>
                <w:tab w:val="left" w:pos="176"/>
                <w:tab w:val="left" w:pos="601"/>
              </w:tabs>
              <w:ind w:firstLine="176"/>
              <w:jc w:val="both"/>
              <w:rPr>
                <w:sz w:val="22"/>
                <w:szCs w:val="22"/>
              </w:rPr>
            </w:pPr>
            <w:r w:rsidRPr="00CA7157">
              <w:rPr>
                <w:sz w:val="22"/>
                <w:szCs w:val="22"/>
              </w:rPr>
              <w:t>Владеть: основными методиками материального стимулирования и управления групповыми отношениями;  В (ОК-5) –III</w:t>
            </w:r>
          </w:p>
          <w:p w14:paraId="4AF01295" w14:textId="77777777" w:rsidR="006B4F1B" w:rsidRPr="00CA7157" w:rsidRDefault="006B4F1B" w:rsidP="00293528">
            <w:pPr>
              <w:tabs>
                <w:tab w:val="left" w:pos="176"/>
                <w:tab w:val="left" w:pos="601"/>
              </w:tabs>
              <w:ind w:firstLine="176"/>
              <w:jc w:val="both"/>
              <w:rPr>
                <w:sz w:val="22"/>
                <w:szCs w:val="22"/>
              </w:rPr>
            </w:pPr>
            <w:r w:rsidRPr="00CA7157">
              <w:rPr>
                <w:sz w:val="22"/>
                <w:szCs w:val="22"/>
              </w:rPr>
              <w:t>Уметь: разрабатывать нормативно-правовые акты различных видов и юридической силы; У (ПК-1) –III</w:t>
            </w:r>
          </w:p>
          <w:p w14:paraId="7705BAE3" w14:textId="77777777" w:rsidR="006B4F1B" w:rsidRPr="00CA7157" w:rsidRDefault="006B4F1B" w:rsidP="00293528">
            <w:pPr>
              <w:tabs>
                <w:tab w:val="left" w:pos="176"/>
                <w:tab w:val="left" w:pos="601"/>
              </w:tabs>
              <w:ind w:firstLine="176"/>
              <w:jc w:val="both"/>
              <w:rPr>
                <w:sz w:val="22"/>
                <w:szCs w:val="22"/>
              </w:rPr>
            </w:pPr>
            <w:r w:rsidRPr="00CA7157">
              <w:rPr>
                <w:sz w:val="22"/>
                <w:szCs w:val="22"/>
              </w:rPr>
              <w:t>Владеть: приемами юридической техники, свойственных праву в целом и отдельным отраслям в частности; В (ПК-1) –III</w:t>
            </w:r>
          </w:p>
          <w:p w14:paraId="31DF91B9" w14:textId="77777777" w:rsidR="006B4F1B" w:rsidRPr="00CA7157" w:rsidRDefault="006B4F1B" w:rsidP="00293528">
            <w:pPr>
              <w:tabs>
                <w:tab w:val="left" w:pos="176"/>
                <w:tab w:val="left" w:pos="601"/>
              </w:tabs>
              <w:ind w:firstLine="176"/>
              <w:jc w:val="both"/>
              <w:rPr>
                <w:sz w:val="22"/>
                <w:szCs w:val="22"/>
              </w:rPr>
            </w:pPr>
            <w:r w:rsidRPr="00CA7157">
              <w:rPr>
                <w:sz w:val="22"/>
                <w:szCs w:val="22"/>
              </w:rPr>
              <w:t>Уметь: квалифицированно проводить научные исследования в области отдельных частных, публичных правовых отраслей ; У (ПК-9) –III</w:t>
            </w:r>
          </w:p>
          <w:p w14:paraId="68E63867" w14:textId="77777777" w:rsidR="006B4F1B" w:rsidRPr="00B944BF" w:rsidRDefault="006B4F1B" w:rsidP="00293528">
            <w:pPr>
              <w:tabs>
                <w:tab w:val="left" w:pos="176"/>
                <w:tab w:val="left" w:pos="601"/>
              </w:tabs>
              <w:ind w:firstLine="176"/>
              <w:jc w:val="both"/>
              <w:rPr>
                <w:sz w:val="22"/>
                <w:szCs w:val="22"/>
              </w:rPr>
            </w:pPr>
            <w:r w:rsidRPr="00CA7157">
              <w:rPr>
                <w:sz w:val="22"/>
                <w:szCs w:val="22"/>
              </w:rPr>
              <w:t xml:space="preserve">Владеть: навыками использования методов научных исследований при проведении научных исследований по определенной проблеме   правового регулирования, </w:t>
            </w:r>
            <w:proofErr w:type="spellStart"/>
            <w:r w:rsidRPr="00CA7157">
              <w:rPr>
                <w:sz w:val="22"/>
                <w:szCs w:val="22"/>
              </w:rPr>
              <w:t>правоприменения</w:t>
            </w:r>
            <w:proofErr w:type="spellEnd"/>
            <w:r w:rsidRPr="00CA7157">
              <w:rPr>
                <w:sz w:val="22"/>
                <w:szCs w:val="22"/>
              </w:rPr>
              <w:t>; В (ПК-11) –III</w:t>
            </w:r>
          </w:p>
        </w:tc>
      </w:tr>
      <w:tr w:rsidR="006B4F1B" w:rsidRPr="00B944BF" w14:paraId="50876B5C" w14:textId="77777777" w:rsidTr="00293528">
        <w:trPr>
          <w:trHeight w:val="70"/>
        </w:trPr>
        <w:tc>
          <w:tcPr>
            <w:tcW w:w="3652" w:type="dxa"/>
            <w:shd w:val="clear" w:color="auto" w:fill="auto"/>
          </w:tcPr>
          <w:p w14:paraId="44CB8173" w14:textId="77777777" w:rsidR="006B4F1B" w:rsidRPr="00B944BF" w:rsidRDefault="006B4F1B" w:rsidP="00293528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Характеристика образовательных технологий, информационных, программных и иных средств обучения, </w:t>
            </w:r>
          </w:p>
        </w:tc>
        <w:tc>
          <w:tcPr>
            <w:tcW w:w="5919" w:type="dxa"/>
            <w:shd w:val="clear" w:color="auto" w:fill="auto"/>
          </w:tcPr>
          <w:p w14:paraId="4E31E727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Электронная библиотека ТГУ;</w:t>
            </w:r>
          </w:p>
          <w:p w14:paraId="6B7D9CDB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2.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Электронно-библиотечная система издательства «Лань»;  </w:t>
            </w:r>
          </w:p>
          <w:p w14:paraId="4CF767A8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3.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Научная электронная библиотека eLIBRARY.RU;  </w:t>
            </w:r>
          </w:p>
          <w:p w14:paraId="4A5079AA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4.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Информационно-правовой портал «Гарант»;</w:t>
            </w:r>
          </w:p>
          <w:p w14:paraId="0C583C3D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5.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Информационно-правовая система «Консультант Плюс»;</w:t>
            </w:r>
          </w:p>
          <w:p w14:paraId="300B9C98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6.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 xml:space="preserve">Электронная библиотека диссертаций (РГБ);  </w:t>
            </w:r>
          </w:p>
          <w:p w14:paraId="4883420B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7.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EAST VIEW Журналы по общественным и гуманитарным наукам;</w:t>
            </w:r>
          </w:p>
          <w:p w14:paraId="6E897D21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8.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 xml:space="preserve">SCOPUS;  </w:t>
            </w:r>
          </w:p>
          <w:p w14:paraId="2B9252BA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9.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 xml:space="preserve">Science Index; </w:t>
            </w:r>
          </w:p>
          <w:p w14:paraId="277C673D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10.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 xml:space="preserve">Web of Science; </w:t>
            </w:r>
          </w:p>
          <w:p w14:paraId="6A915571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11.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Wiley Online Library.</w:t>
            </w:r>
          </w:p>
          <w:p w14:paraId="6487B86D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12.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http://law.edu.ru/</w:t>
            </w:r>
          </w:p>
          <w:p w14:paraId="45BB0869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13.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http://yurpsy.fatal.ru/</w:t>
            </w:r>
          </w:p>
          <w:p w14:paraId="333E83AE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14.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http://www.jurpsy.ru/</w:t>
            </w:r>
          </w:p>
          <w:p w14:paraId="004E7465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15.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http://www.juristlib.ru/</w:t>
            </w:r>
          </w:p>
          <w:p w14:paraId="5CD3F36C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16.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http://www.tarasei.narod.ru/uchfjurp.html</w:t>
            </w:r>
          </w:p>
          <w:p w14:paraId="4A2E60EF" w14:textId="77777777" w:rsidR="006B4F1B" w:rsidRPr="00CA7157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>17.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val="en-US" w:eastAsia="en-US"/>
              </w:rPr>
              <w:tab/>
              <w:t>http://planetaprava.ru/encyclopaedia/folder-books/folder-353.html</w:t>
            </w:r>
          </w:p>
          <w:p w14:paraId="70498BDC" w14:textId="77777777" w:rsidR="006B4F1B" w:rsidRPr="00B944BF" w:rsidRDefault="006B4F1B" w:rsidP="00293528">
            <w:pPr>
              <w:widowControl w:val="0"/>
              <w:ind w:firstLine="40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18.</w:t>
            </w:r>
            <w:r w:rsidRPr="00CA7157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ab/>
              <w:t>http://window.edu.ru/catalog/resources?p_rubr=2.2.77.2.18</w:t>
            </w:r>
          </w:p>
        </w:tc>
      </w:tr>
      <w:tr w:rsidR="006B4F1B" w:rsidRPr="00B944BF" w14:paraId="44033352" w14:textId="77777777" w:rsidTr="00293528">
        <w:trPr>
          <w:trHeight w:val="70"/>
        </w:trPr>
        <w:tc>
          <w:tcPr>
            <w:tcW w:w="3652" w:type="dxa"/>
            <w:shd w:val="clear" w:color="auto" w:fill="auto"/>
          </w:tcPr>
          <w:p w14:paraId="762E8CBF" w14:textId="77777777" w:rsidR="006B4F1B" w:rsidRPr="00B944BF" w:rsidRDefault="006B4F1B" w:rsidP="00293528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B944BF"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Виды и формы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14:paraId="72DA83E7" w14:textId="77777777" w:rsidR="006B4F1B" w:rsidRPr="00B944BF" w:rsidRDefault="006B4F1B" w:rsidP="00293528">
            <w:pPr>
              <w:widowControl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  <w:t>Оценка</w:t>
            </w:r>
          </w:p>
        </w:tc>
      </w:tr>
    </w:tbl>
    <w:p w14:paraId="460A442B" w14:textId="77777777" w:rsidR="008E2FE2" w:rsidRDefault="008E2FE2" w:rsidP="005B2BA9">
      <w:pPr>
        <w:widowControl w:val="0"/>
        <w:jc w:val="center"/>
      </w:pPr>
    </w:p>
    <w:sectPr w:rsidR="008E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CE9"/>
    <w:multiLevelType w:val="hybridMultilevel"/>
    <w:tmpl w:val="A94C3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1B"/>
    <w:rsid w:val="000A1F60"/>
    <w:rsid w:val="000B3D0F"/>
    <w:rsid w:val="00140779"/>
    <w:rsid w:val="00293528"/>
    <w:rsid w:val="00362787"/>
    <w:rsid w:val="005B2BA9"/>
    <w:rsid w:val="006B4F1B"/>
    <w:rsid w:val="008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5A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4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4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indow.edu.ru/catalog/resources?p_rubr=2.2.77.2.1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3921</Words>
  <Characters>22356</Characters>
  <Application>Microsoft Macintosh Word</Application>
  <DocSecurity>0</DocSecurity>
  <Lines>186</Lines>
  <Paragraphs>52</Paragraphs>
  <ScaleCrop>false</ScaleCrop>
  <Company/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Викторович</dc:creator>
  <cp:keywords/>
  <dc:description/>
  <cp:lastModifiedBy>Олег Викторович</cp:lastModifiedBy>
  <cp:revision>4</cp:revision>
  <dcterms:created xsi:type="dcterms:W3CDTF">2018-03-24T07:33:00Z</dcterms:created>
  <dcterms:modified xsi:type="dcterms:W3CDTF">2018-03-25T06:35:00Z</dcterms:modified>
</cp:coreProperties>
</file>