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4C" w:rsidRDefault="004E094C">
      <w:pPr>
        <w:pStyle w:val="2"/>
        <w:shd w:val="clear" w:color="auto" w:fill="auto"/>
        <w:spacing w:after="0" w:line="240" w:lineRule="auto"/>
        <w:jc w:val="center"/>
        <w:rPr>
          <w:sz w:val="24"/>
          <w:szCs w:val="24"/>
        </w:rPr>
      </w:pPr>
      <w:r>
        <w:rPr>
          <w:sz w:val="24"/>
          <w:szCs w:val="24"/>
        </w:rPr>
        <w:t xml:space="preserve">МИНИСТЕРСТВО НАУКИ И ВЫСШЕГО ОБРАЗОВАНИЯ РОССИЙСКОЙ ФЕДЕРЦИИ </w:t>
      </w:r>
    </w:p>
    <w:p w:rsidR="00975032" w:rsidRPr="00FC38B3" w:rsidRDefault="005B01F9">
      <w:pPr>
        <w:pStyle w:val="2"/>
        <w:shd w:val="clear" w:color="auto" w:fill="auto"/>
        <w:spacing w:after="0" w:line="240" w:lineRule="auto"/>
        <w:jc w:val="center"/>
        <w:rPr>
          <w:sz w:val="24"/>
          <w:szCs w:val="24"/>
        </w:rPr>
      </w:pPr>
      <w:r w:rsidRPr="00FC38B3">
        <w:rPr>
          <w:sz w:val="24"/>
          <w:szCs w:val="24"/>
        </w:rPr>
        <w:t>НАЦИОНАЛЬНЫЙ ИССЛЕДОВАТЕЛЬСКИЙ ТОМСКИЙ ГОСУДАРСТВЕННЫЙ</w:t>
      </w:r>
    </w:p>
    <w:p w:rsidR="00975032" w:rsidRPr="00FC38B3" w:rsidRDefault="005B01F9">
      <w:pPr>
        <w:pStyle w:val="2"/>
        <w:shd w:val="clear" w:color="auto" w:fill="auto"/>
        <w:spacing w:after="0" w:line="240" w:lineRule="auto"/>
        <w:jc w:val="center"/>
        <w:rPr>
          <w:sz w:val="24"/>
          <w:szCs w:val="24"/>
        </w:rPr>
      </w:pPr>
      <w:r w:rsidRPr="00FC38B3">
        <w:rPr>
          <w:sz w:val="24"/>
          <w:szCs w:val="24"/>
        </w:rPr>
        <w:t>УНИВЕРСИТЕТ</w:t>
      </w:r>
    </w:p>
    <w:p w:rsidR="00975032" w:rsidRPr="00FC38B3" w:rsidRDefault="005B01F9">
      <w:pPr>
        <w:pStyle w:val="40"/>
        <w:shd w:val="clear" w:color="auto" w:fill="auto"/>
        <w:spacing w:before="0" w:after="0" w:line="240" w:lineRule="auto"/>
        <w:jc w:val="center"/>
        <w:rPr>
          <w:i w:val="0"/>
          <w:sz w:val="24"/>
          <w:szCs w:val="24"/>
        </w:rPr>
      </w:pPr>
      <w:r w:rsidRPr="00FC38B3">
        <w:rPr>
          <w:i w:val="0"/>
          <w:sz w:val="24"/>
          <w:szCs w:val="24"/>
        </w:rPr>
        <w:t>Юридический институт</w:t>
      </w:r>
    </w:p>
    <w:p w:rsidR="00975032" w:rsidRPr="00FC38B3" w:rsidRDefault="00975032">
      <w:pPr>
        <w:spacing w:after="0" w:line="240" w:lineRule="auto"/>
        <w:rPr>
          <w:rFonts w:ascii="Times New Roman" w:hAnsi="Times New Roman" w:cs="Times New Roman"/>
          <w:sz w:val="24"/>
          <w:szCs w:val="24"/>
        </w:rPr>
      </w:pPr>
    </w:p>
    <w:p w:rsidR="00975032" w:rsidRPr="00FC38B3" w:rsidRDefault="00975032">
      <w:pPr>
        <w:spacing w:after="0" w:line="240" w:lineRule="auto"/>
        <w:rPr>
          <w:rFonts w:ascii="Times New Roman" w:hAnsi="Times New Roman" w:cs="Times New Roman"/>
          <w:sz w:val="24"/>
          <w:szCs w:val="24"/>
        </w:rPr>
      </w:pPr>
    </w:p>
    <w:p w:rsidR="00975032" w:rsidRPr="00FC38B3" w:rsidRDefault="00975032">
      <w:pPr>
        <w:spacing w:after="0" w:line="240" w:lineRule="auto"/>
        <w:rPr>
          <w:rFonts w:ascii="Times New Roman" w:hAnsi="Times New Roman" w:cs="Times New Roman"/>
          <w:sz w:val="24"/>
          <w:szCs w:val="24"/>
        </w:rPr>
      </w:pPr>
    </w:p>
    <w:p w:rsidR="00975032" w:rsidRPr="00FC38B3" w:rsidRDefault="00975032">
      <w:pPr>
        <w:spacing w:after="0" w:line="240" w:lineRule="auto"/>
        <w:rPr>
          <w:rFonts w:ascii="Times New Roman" w:hAnsi="Times New Roman" w:cs="Times New Roman"/>
          <w:sz w:val="24"/>
          <w:szCs w:val="24"/>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tbl>
      <w:tblPr>
        <w:tblW w:w="15117" w:type="dxa"/>
        <w:tblInd w:w="108" w:type="dxa"/>
        <w:tblLook w:val="0000" w:firstRow="0" w:lastRow="0" w:firstColumn="0" w:lastColumn="0" w:noHBand="0" w:noVBand="0"/>
      </w:tblPr>
      <w:tblGrid>
        <w:gridCol w:w="15117"/>
      </w:tblGrid>
      <w:tr w:rsidR="00FC38B3" w:rsidRPr="00FC38B3">
        <w:trPr>
          <w:trHeight w:val="501"/>
        </w:trPr>
        <w:tc>
          <w:tcPr>
            <w:tcW w:w="4253" w:type="dxa"/>
          </w:tcPr>
          <w:p w:rsidR="00975032" w:rsidRPr="00FC38B3" w:rsidRDefault="005B01F9">
            <w:pPr>
              <w:pStyle w:val="ac"/>
              <w:ind w:left="5738"/>
              <w:rPr>
                <w:b/>
              </w:rPr>
            </w:pPr>
            <w:r w:rsidRPr="00FC38B3">
              <w:rPr>
                <w:b/>
              </w:rPr>
              <w:t>УТВЕРЖДАЮ</w:t>
            </w:r>
          </w:p>
          <w:p w:rsidR="00975032" w:rsidRPr="00FC38B3" w:rsidRDefault="005B01F9">
            <w:pPr>
              <w:pStyle w:val="ac"/>
              <w:ind w:firstLine="5738"/>
            </w:pPr>
            <w:r w:rsidRPr="00FC38B3">
              <w:t>Директор ЮИ ТГУ</w:t>
            </w:r>
          </w:p>
        </w:tc>
      </w:tr>
      <w:tr w:rsidR="00FC38B3" w:rsidRPr="00FC38B3">
        <w:tc>
          <w:tcPr>
            <w:tcW w:w="4253" w:type="dxa"/>
          </w:tcPr>
          <w:p w:rsidR="00975032" w:rsidRPr="00FC38B3" w:rsidRDefault="00975032">
            <w:pPr>
              <w:pStyle w:val="ac"/>
              <w:ind w:firstLine="5596"/>
            </w:pPr>
          </w:p>
          <w:p w:rsidR="00975032" w:rsidRPr="00FC38B3" w:rsidRDefault="005B01F9">
            <w:pPr>
              <w:pStyle w:val="ac"/>
              <w:ind w:firstLine="5596"/>
            </w:pPr>
            <w:r w:rsidRPr="00FC38B3">
              <w:t>___________________В.А. Уткин</w:t>
            </w:r>
          </w:p>
          <w:p w:rsidR="00975032" w:rsidRPr="00FC38B3" w:rsidRDefault="005B01F9">
            <w:pPr>
              <w:pStyle w:val="ac"/>
              <w:ind w:firstLine="5596"/>
            </w:pPr>
            <w:r w:rsidRPr="00FC38B3">
              <w:t>«____»  __________________ 20     г.</w:t>
            </w:r>
          </w:p>
        </w:tc>
      </w:tr>
      <w:tr w:rsidR="00FC38B3" w:rsidRPr="00FC38B3">
        <w:tc>
          <w:tcPr>
            <w:tcW w:w="4253" w:type="dxa"/>
          </w:tcPr>
          <w:p w:rsidR="00975032" w:rsidRPr="00FC38B3" w:rsidRDefault="00975032">
            <w:pPr>
              <w:pStyle w:val="ac"/>
            </w:pPr>
          </w:p>
        </w:tc>
      </w:tr>
    </w:tbl>
    <w:p w:rsidR="00975032" w:rsidRPr="00FC38B3" w:rsidRDefault="00975032">
      <w:pPr>
        <w:widowControl w:val="0"/>
        <w:spacing w:after="0" w:line="240" w:lineRule="auto"/>
        <w:ind w:left="5387"/>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5B01F9">
      <w:pPr>
        <w:widowControl w:val="0"/>
        <w:spacing w:after="0" w:line="240" w:lineRule="auto"/>
        <w:jc w:val="center"/>
        <w:rPr>
          <w:rFonts w:ascii="Times New Roman" w:eastAsia="Times New Roman" w:hAnsi="Times New Roman" w:cs="Times New Roman"/>
          <w:b/>
          <w:bCs/>
          <w:spacing w:val="4"/>
          <w:sz w:val="24"/>
          <w:szCs w:val="24"/>
          <w:lang w:eastAsia="ru-RU"/>
        </w:rPr>
      </w:pPr>
      <w:r w:rsidRPr="00FC38B3">
        <w:rPr>
          <w:rFonts w:ascii="Times New Roman" w:eastAsia="Times New Roman" w:hAnsi="Times New Roman" w:cs="Times New Roman"/>
          <w:b/>
          <w:bCs/>
          <w:spacing w:val="4"/>
          <w:sz w:val="24"/>
          <w:szCs w:val="24"/>
          <w:lang w:eastAsia="ru-RU"/>
        </w:rPr>
        <w:t>ПРОГРАММА</w:t>
      </w:r>
    </w:p>
    <w:p w:rsidR="00975032" w:rsidRPr="00FC38B3" w:rsidRDefault="005B01F9">
      <w:pPr>
        <w:widowControl w:val="0"/>
        <w:spacing w:after="0" w:line="240" w:lineRule="auto"/>
        <w:jc w:val="center"/>
        <w:rPr>
          <w:rFonts w:ascii="Times New Roman" w:eastAsia="Times New Roman" w:hAnsi="Times New Roman" w:cs="Times New Roman"/>
          <w:b/>
          <w:bCs/>
          <w:spacing w:val="4"/>
          <w:sz w:val="24"/>
          <w:szCs w:val="24"/>
          <w:lang w:eastAsia="ru-RU"/>
        </w:rPr>
      </w:pPr>
      <w:r w:rsidRPr="00FC38B3">
        <w:rPr>
          <w:rFonts w:ascii="Times New Roman" w:eastAsia="Times New Roman" w:hAnsi="Times New Roman" w:cs="Times New Roman"/>
          <w:b/>
          <w:bCs/>
          <w:spacing w:val="4"/>
          <w:sz w:val="24"/>
          <w:szCs w:val="24"/>
          <w:lang w:eastAsia="ru-RU"/>
        </w:rPr>
        <w:t>вступительных испытаний в магистратуру по направлению подготовки</w:t>
      </w:r>
    </w:p>
    <w:p w:rsidR="00975032" w:rsidRPr="00FC38B3" w:rsidRDefault="005B01F9">
      <w:pPr>
        <w:widowControl w:val="0"/>
        <w:tabs>
          <w:tab w:val="left" w:pos="3038"/>
          <w:tab w:val="left" w:leader="underscore" w:pos="6898"/>
        </w:tabs>
        <w:spacing w:after="0" w:line="240" w:lineRule="auto"/>
        <w:jc w:val="center"/>
        <w:rPr>
          <w:rFonts w:ascii="Times New Roman" w:eastAsia="Times New Roman" w:hAnsi="Times New Roman" w:cs="Times New Roman"/>
          <w:spacing w:val="6"/>
          <w:sz w:val="24"/>
          <w:szCs w:val="24"/>
          <w:lang w:eastAsia="ru-RU"/>
        </w:rPr>
      </w:pPr>
      <w:r w:rsidRPr="00FC38B3">
        <w:rPr>
          <w:rFonts w:ascii="Times New Roman" w:eastAsia="Times New Roman" w:hAnsi="Times New Roman" w:cs="Times New Roman"/>
          <w:spacing w:val="6"/>
          <w:sz w:val="24"/>
          <w:szCs w:val="24"/>
          <w:lang w:eastAsia="ru-RU"/>
        </w:rPr>
        <w:t>Юриспруденция «40.04.01»</w:t>
      </w:r>
    </w:p>
    <w:p w:rsidR="00975032" w:rsidRPr="00FC38B3" w:rsidRDefault="00975032">
      <w:pPr>
        <w:widowControl w:val="0"/>
        <w:tabs>
          <w:tab w:val="left" w:pos="3038"/>
          <w:tab w:val="left" w:leader="underscore" w:pos="6898"/>
        </w:tabs>
        <w:spacing w:after="0" w:line="240" w:lineRule="auto"/>
        <w:jc w:val="center"/>
        <w:rPr>
          <w:rFonts w:ascii="Times New Roman" w:eastAsia="Times New Roman" w:hAnsi="Times New Roman" w:cs="Times New Roman"/>
          <w:spacing w:val="6"/>
          <w:sz w:val="24"/>
          <w:szCs w:val="24"/>
          <w:lang w:eastAsia="ru-RU"/>
        </w:rPr>
      </w:pPr>
    </w:p>
    <w:p w:rsidR="00975032" w:rsidRPr="00FC38B3" w:rsidRDefault="0063418B">
      <w:pPr>
        <w:widowControl w:val="0"/>
        <w:tabs>
          <w:tab w:val="left" w:leader="underscore" w:pos="7421"/>
        </w:tabs>
        <w:spacing w:after="0" w:line="240" w:lineRule="auto"/>
        <w:jc w:val="center"/>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на программы</w:t>
      </w:r>
      <w:r w:rsidR="005B01F9" w:rsidRPr="00FC38B3">
        <w:rPr>
          <w:rFonts w:ascii="Times New Roman" w:eastAsia="Times New Roman" w:hAnsi="Times New Roman" w:cs="Times New Roman"/>
          <w:spacing w:val="7"/>
          <w:sz w:val="24"/>
          <w:szCs w:val="24"/>
          <w:lang w:eastAsia="ru-RU"/>
        </w:rPr>
        <w:t xml:space="preserve"> «</w:t>
      </w:r>
      <w:r w:rsidR="00D82262" w:rsidRPr="00FC38B3">
        <w:rPr>
          <w:rFonts w:ascii="Times New Roman" w:eastAsia="Times New Roman" w:hAnsi="Times New Roman" w:cs="Times New Roman"/>
          <w:spacing w:val="7"/>
          <w:sz w:val="24"/>
          <w:szCs w:val="24"/>
          <w:lang w:eastAsia="ru-RU"/>
        </w:rPr>
        <w:t>Частное право и гражданский оборот</w:t>
      </w:r>
      <w:r w:rsidR="005B01F9" w:rsidRPr="00FC38B3">
        <w:rPr>
          <w:rFonts w:ascii="Times New Roman" w:eastAsia="Times New Roman" w:hAnsi="Times New Roman" w:cs="Times New Roman"/>
          <w:spacing w:val="7"/>
          <w:sz w:val="24"/>
          <w:szCs w:val="24"/>
          <w:lang w:eastAsia="ru-RU"/>
        </w:rPr>
        <w:t>»</w:t>
      </w:r>
      <w:r>
        <w:rPr>
          <w:rFonts w:ascii="Times New Roman" w:eastAsia="Times New Roman" w:hAnsi="Times New Roman" w:cs="Times New Roman"/>
          <w:spacing w:val="7"/>
          <w:sz w:val="24"/>
          <w:szCs w:val="24"/>
          <w:lang w:eastAsia="ru-RU"/>
        </w:rPr>
        <w:t>, «Интеллектуальные и цифровые права»</w:t>
      </w: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B66880" w:rsidRPr="00FC38B3" w:rsidRDefault="00B66880">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spacing w:val="7"/>
          <w:sz w:val="24"/>
          <w:szCs w:val="24"/>
          <w:lang w:eastAsia="ru-RU"/>
        </w:rPr>
      </w:pPr>
    </w:p>
    <w:p w:rsidR="00975032" w:rsidRPr="00FC38B3" w:rsidRDefault="006D24EA">
      <w:pPr>
        <w:widowControl w:val="0"/>
        <w:spacing w:after="0" w:line="240" w:lineRule="auto"/>
        <w:jc w:val="center"/>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Томск 2020</w:t>
      </w:r>
    </w:p>
    <w:p w:rsidR="00975032" w:rsidRPr="00FC38B3" w:rsidRDefault="005B01F9">
      <w:pPr>
        <w:spacing w:after="0" w:line="360" w:lineRule="auto"/>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lastRenderedPageBreak/>
        <w:t>Авто</w:t>
      </w:r>
      <w:proofErr w:type="gramStart"/>
      <w:r w:rsidRPr="00FC38B3">
        <w:rPr>
          <w:rFonts w:ascii="Times New Roman" w:eastAsia="Times New Roman" w:hAnsi="Times New Roman" w:cs="Times New Roman"/>
          <w:spacing w:val="7"/>
          <w:sz w:val="24"/>
          <w:szCs w:val="24"/>
          <w:lang w:eastAsia="ru-RU"/>
        </w:rPr>
        <w:t>р(</w:t>
      </w:r>
      <w:proofErr w:type="gramEnd"/>
      <w:r w:rsidRPr="00FC38B3">
        <w:rPr>
          <w:rFonts w:ascii="Times New Roman" w:eastAsia="Times New Roman" w:hAnsi="Times New Roman" w:cs="Times New Roman"/>
          <w:spacing w:val="7"/>
          <w:sz w:val="24"/>
          <w:szCs w:val="24"/>
          <w:lang w:eastAsia="ru-RU"/>
        </w:rPr>
        <w:t>ы)-составитель(и):</w:t>
      </w:r>
    </w:p>
    <w:p w:rsidR="00975032" w:rsidRPr="00FC38B3" w:rsidRDefault="005B01F9">
      <w:pPr>
        <w:spacing w:after="0" w:line="360" w:lineRule="auto"/>
        <w:rPr>
          <w:rFonts w:ascii="Times New Roman" w:eastAsia="Times New Roman" w:hAnsi="Times New Roman" w:cs="Times New Roman"/>
          <w:spacing w:val="7"/>
          <w:sz w:val="24"/>
          <w:szCs w:val="24"/>
          <w:lang w:eastAsia="ru-RU"/>
        </w:rPr>
      </w:pPr>
      <w:proofErr w:type="spellStart"/>
      <w:r w:rsidRPr="00FC38B3">
        <w:rPr>
          <w:rFonts w:ascii="Times New Roman" w:eastAsia="Times New Roman" w:hAnsi="Times New Roman" w:cs="Times New Roman"/>
          <w:spacing w:val="7"/>
          <w:sz w:val="24"/>
          <w:szCs w:val="24"/>
          <w:lang w:eastAsia="ru-RU"/>
        </w:rPr>
        <w:t>д.ю.н</w:t>
      </w:r>
      <w:proofErr w:type="spellEnd"/>
      <w:r w:rsidRPr="00FC38B3">
        <w:rPr>
          <w:rFonts w:ascii="Times New Roman" w:eastAsia="Times New Roman" w:hAnsi="Times New Roman" w:cs="Times New Roman"/>
          <w:spacing w:val="7"/>
          <w:sz w:val="24"/>
          <w:szCs w:val="24"/>
          <w:lang w:eastAsia="ru-RU"/>
        </w:rPr>
        <w:t xml:space="preserve">., </w:t>
      </w:r>
      <w:r w:rsidR="00D82262" w:rsidRPr="00FC38B3">
        <w:rPr>
          <w:rFonts w:ascii="Times New Roman" w:eastAsia="Times New Roman" w:hAnsi="Times New Roman" w:cs="Times New Roman"/>
          <w:spacing w:val="7"/>
          <w:sz w:val="24"/>
          <w:szCs w:val="24"/>
          <w:lang w:eastAsia="ru-RU"/>
        </w:rPr>
        <w:t xml:space="preserve">профессор Е.С. </w:t>
      </w:r>
      <w:proofErr w:type="spellStart"/>
      <w:r w:rsidR="00D82262" w:rsidRPr="00FC38B3">
        <w:rPr>
          <w:rFonts w:ascii="Times New Roman" w:eastAsia="Times New Roman" w:hAnsi="Times New Roman" w:cs="Times New Roman"/>
          <w:spacing w:val="7"/>
          <w:sz w:val="24"/>
          <w:szCs w:val="24"/>
          <w:lang w:eastAsia="ru-RU"/>
        </w:rPr>
        <w:t>Болтанова</w:t>
      </w:r>
      <w:proofErr w:type="spellEnd"/>
      <w:r w:rsidR="00D82262" w:rsidRPr="00FC38B3">
        <w:rPr>
          <w:rFonts w:ascii="Times New Roman" w:eastAsia="Times New Roman" w:hAnsi="Times New Roman" w:cs="Times New Roman"/>
          <w:spacing w:val="7"/>
          <w:sz w:val="24"/>
          <w:szCs w:val="24"/>
          <w:lang w:eastAsia="ru-RU"/>
        </w:rPr>
        <w:t xml:space="preserve">, </w:t>
      </w:r>
      <w:proofErr w:type="spellStart"/>
      <w:r w:rsidR="00AF4D6A">
        <w:rPr>
          <w:rFonts w:ascii="Times New Roman" w:eastAsia="Times New Roman" w:hAnsi="Times New Roman" w:cs="Times New Roman"/>
          <w:spacing w:val="7"/>
          <w:sz w:val="24"/>
          <w:szCs w:val="24"/>
          <w:lang w:eastAsia="ru-RU"/>
        </w:rPr>
        <w:t>к.ю.н</w:t>
      </w:r>
      <w:proofErr w:type="spellEnd"/>
      <w:r w:rsidR="00AF4D6A">
        <w:rPr>
          <w:rFonts w:ascii="Times New Roman" w:eastAsia="Times New Roman" w:hAnsi="Times New Roman" w:cs="Times New Roman"/>
          <w:spacing w:val="7"/>
          <w:sz w:val="24"/>
          <w:szCs w:val="24"/>
          <w:lang w:eastAsia="ru-RU"/>
        </w:rPr>
        <w:t xml:space="preserve">., доцент Н.Д. Титов, </w:t>
      </w:r>
      <w:r w:rsidR="00D82262" w:rsidRPr="00FC38B3">
        <w:rPr>
          <w:rFonts w:ascii="Times New Roman" w:eastAsia="Times New Roman" w:hAnsi="Times New Roman" w:cs="Times New Roman"/>
          <w:spacing w:val="7"/>
          <w:sz w:val="24"/>
          <w:szCs w:val="24"/>
          <w:lang w:eastAsia="ru-RU"/>
        </w:rPr>
        <w:t>старший преподаватель А.Ю. Копылов</w:t>
      </w:r>
      <w:r w:rsidR="00AF4D6A">
        <w:rPr>
          <w:rFonts w:ascii="Times New Roman" w:eastAsia="Times New Roman" w:hAnsi="Times New Roman" w:cs="Times New Roman"/>
          <w:spacing w:val="7"/>
          <w:sz w:val="24"/>
          <w:szCs w:val="24"/>
          <w:lang w:eastAsia="ru-RU"/>
        </w:rPr>
        <w:t>.</w:t>
      </w:r>
    </w:p>
    <w:p w:rsidR="00975032" w:rsidRPr="00FC38B3" w:rsidRDefault="005B01F9">
      <w:pPr>
        <w:spacing w:after="0" w:line="360" w:lineRule="auto"/>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Рассмотрена и рекомендована</w:t>
      </w:r>
    </w:p>
    <w:p w:rsidR="00975032" w:rsidRPr="00FC38B3" w:rsidRDefault="005B01F9">
      <w:pPr>
        <w:widowControl w:val="0"/>
        <w:tabs>
          <w:tab w:val="left" w:leader="underscore" w:pos="6686"/>
        </w:tabs>
        <w:spacing w:after="0" w:line="360" w:lineRule="auto"/>
        <w:jc w:val="both"/>
        <w:rPr>
          <w:rFonts w:ascii="Times New Roman" w:eastAsia="Corbel" w:hAnsi="Times New Roman" w:cs="Times New Roman"/>
          <w:spacing w:val="-5"/>
          <w:sz w:val="24"/>
          <w:szCs w:val="24"/>
          <w:lang w:eastAsia="ru-RU"/>
        </w:rPr>
      </w:pPr>
      <w:r w:rsidRPr="00FC38B3">
        <w:rPr>
          <w:rFonts w:ascii="Times New Roman" w:eastAsia="Times New Roman" w:hAnsi="Times New Roman" w:cs="Times New Roman"/>
          <w:spacing w:val="7"/>
          <w:sz w:val="24"/>
          <w:szCs w:val="24"/>
          <w:lang w:eastAsia="ru-RU"/>
        </w:rPr>
        <w:t>учебно-методической комиссией/</w:t>
      </w:r>
      <w:r w:rsidRPr="00FC38B3">
        <w:rPr>
          <w:rFonts w:ascii="Times New Roman" w:eastAsia="Corbel" w:hAnsi="Times New Roman" w:cs="Times New Roman"/>
          <w:spacing w:val="-5"/>
          <w:sz w:val="24"/>
          <w:szCs w:val="24"/>
          <w:lang w:eastAsia="ru-RU"/>
        </w:rPr>
        <w:t>Юридического института</w:t>
      </w:r>
    </w:p>
    <w:p w:rsidR="00B66880" w:rsidRPr="00BF6C2E" w:rsidRDefault="00B66880" w:rsidP="00B66880">
      <w:pPr>
        <w:spacing w:after="0" w:line="360" w:lineRule="auto"/>
        <w:rPr>
          <w:rFonts w:ascii="Times New Roman" w:eastAsia="Times New Roman" w:hAnsi="Times New Roman" w:cs="Times New Roman"/>
          <w:spacing w:val="7"/>
          <w:sz w:val="24"/>
          <w:szCs w:val="24"/>
          <w:lang w:eastAsia="ru-RU"/>
        </w:rPr>
      </w:pPr>
      <w:r w:rsidRPr="00BF6C2E">
        <w:rPr>
          <w:rFonts w:ascii="Times New Roman" w:eastAsia="Times New Roman" w:hAnsi="Times New Roman" w:cs="Times New Roman"/>
          <w:spacing w:val="7"/>
          <w:sz w:val="24"/>
          <w:szCs w:val="24"/>
          <w:lang w:eastAsia="ru-RU"/>
        </w:rPr>
        <w:t xml:space="preserve">Протокол </w:t>
      </w:r>
      <w:proofErr w:type="gramStart"/>
      <w:r w:rsidRPr="00BF6C2E">
        <w:rPr>
          <w:rFonts w:ascii="Times New Roman" w:eastAsia="Times New Roman" w:hAnsi="Times New Roman" w:cs="Times New Roman"/>
          <w:spacing w:val="7"/>
          <w:sz w:val="24"/>
          <w:szCs w:val="24"/>
          <w:lang w:eastAsia="ru-RU"/>
        </w:rPr>
        <w:t>от</w:t>
      </w:r>
      <w:proofErr w:type="gramEnd"/>
      <w:r w:rsidR="00CB3C38" w:rsidRPr="00BF6C2E">
        <w:rPr>
          <w:rFonts w:ascii="Times New Roman" w:eastAsia="Times New Roman" w:hAnsi="Times New Roman" w:cs="Times New Roman"/>
          <w:spacing w:val="7"/>
          <w:sz w:val="24"/>
          <w:szCs w:val="24"/>
          <w:lang w:eastAsia="ru-RU"/>
        </w:rPr>
        <w:t xml:space="preserve"> </w:t>
      </w:r>
    </w:p>
    <w:p w:rsidR="00975032" w:rsidRPr="00FC38B3" w:rsidRDefault="00B66880" w:rsidP="00B66880">
      <w:pPr>
        <w:spacing w:after="0" w:line="360" w:lineRule="auto"/>
        <w:rPr>
          <w:rFonts w:ascii="Times New Roman" w:hAnsi="Times New Roman" w:cs="Times New Roman"/>
          <w:sz w:val="24"/>
          <w:szCs w:val="24"/>
        </w:rPr>
      </w:pPr>
      <w:r w:rsidRPr="00BF6C2E">
        <w:rPr>
          <w:rFonts w:ascii="Times New Roman" w:eastAsia="Times New Roman" w:hAnsi="Times New Roman" w:cs="Times New Roman"/>
          <w:spacing w:val="7"/>
          <w:sz w:val="24"/>
          <w:szCs w:val="24"/>
          <w:lang w:eastAsia="ru-RU"/>
        </w:rPr>
        <w:t xml:space="preserve">Председатель УМК ЮИ                                                              С.Л. </w:t>
      </w:r>
      <w:proofErr w:type="spellStart"/>
      <w:r w:rsidRPr="00BF6C2E">
        <w:rPr>
          <w:rFonts w:ascii="Times New Roman" w:eastAsia="Times New Roman" w:hAnsi="Times New Roman" w:cs="Times New Roman"/>
          <w:spacing w:val="7"/>
          <w:sz w:val="24"/>
          <w:szCs w:val="24"/>
          <w:lang w:eastAsia="ru-RU"/>
        </w:rPr>
        <w:t>Лонь</w:t>
      </w:r>
      <w:proofErr w:type="spellEnd"/>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bookmarkStart w:id="0" w:name="_GoBack"/>
      <w:bookmarkEnd w:id="0"/>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5B01F9">
      <w:pPr>
        <w:widowControl w:val="0"/>
        <w:spacing w:after="0" w:line="360" w:lineRule="auto"/>
        <w:jc w:val="both"/>
        <w:rPr>
          <w:rFonts w:ascii="Times New Roman" w:eastAsia="Times New Roman" w:hAnsi="Times New Roman" w:cs="Times New Roman"/>
          <w:b/>
          <w:bCs/>
          <w:spacing w:val="4"/>
          <w:sz w:val="24"/>
          <w:szCs w:val="24"/>
          <w:lang w:eastAsia="ru-RU"/>
        </w:rPr>
      </w:pPr>
      <w:r w:rsidRPr="00FC38B3">
        <w:rPr>
          <w:rFonts w:ascii="Times New Roman" w:eastAsia="Times New Roman" w:hAnsi="Times New Roman" w:cs="Times New Roman"/>
          <w:b/>
          <w:bCs/>
          <w:spacing w:val="4"/>
          <w:sz w:val="24"/>
          <w:szCs w:val="24"/>
          <w:lang w:eastAsia="ru-RU"/>
        </w:rPr>
        <w:t>Используемые сокращения</w:t>
      </w:r>
    </w:p>
    <w:p w:rsidR="00975032" w:rsidRPr="00FC38B3" w:rsidRDefault="005B01F9">
      <w:pPr>
        <w:widowControl w:val="0"/>
        <w:numPr>
          <w:ilvl w:val="0"/>
          <w:numId w:val="1"/>
        </w:numPr>
        <w:tabs>
          <w:tab w:val="left" w:pos="354"/>
        </w:tabs>
        <w:spacing w:after="0" w:line="36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i/>
          <w:iCs/>
          <w:spacing w:val="-1"/>
          <w:sz w:val="24"/>
          <w:szCs w:val="24"/>
          <w:lang w:eastAsia="ru-RU"/>
        </w:rPr>
        <w:t>ООП -</w:t>
      </w:r>
      <w:r w:rsidRPr="00FC38B3">
        <w:rPr>
          <w:rFonts w:ascii="Times New Roman" w:eastAsia="Times New Roman" w:hAnsi="Times New Roman" w:cs="Times New Roman"/>
          <w:spacing w:val="7"/>
          <w:sz w:val="24"/>
          <w:szCs w:val="24"/>
          <w:lang w:eastAsia="ru-RU"/>
        </w:rPr>
        <w:t xml:space="preserve"> Основная образовательная программа.</w:t>
      </w:r>
    </w:p>
    <w:p w:rsidR="00975032" w:rsidRPr="00FC38B3" w:rsidRDefault="005B01F9">
      <w:pPr>
        <w:widowControl w:val="0"/>
        <w:numPr>
          <w:ilvl w:val="0"/>
          <w:numId w:val="1"/>
        </w:numPr>
        <w:tabs>
          <w:tab w:val="left" w:pos="354"/>
        </w:tabs>
        <w:spacing w:after="0" w:line="36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i/>
          <w:iCs/>
          <w:spacing w:val="-1"/>
          <w:sz w:val="24"/>
          <w:szCs w:val="24"/>
          <w:lang w:eastAsia="ru-RU"/>
        </w:rPr>
        <w:t>НИ ТГУ -</w:t>
      </w:r>
      <w:r w:rsidRPr="00FC38B3">
        <w:rPr>
          <w:rFonts w:ascii="Times New Roman" w:eastAsia="Times New Roman" w:hAnsi="Times New Roman" w:cs="Times New Roman"/>
          <w:spacing w:val="7"/>
          <w:sz w:val="24"/>
          <w:szCs w:val="24"/>
          <w:lang w:eastAsia="ru-RU"/>
        </w:rPr>
        <w:t xml:space="preserve"> Национальный исследовательский Томский государственный университет.</w:t>
      </w:r>
    </w:p>
    <w:p w:rsidR="00975032" w:rsidRPr="00FC38B3" w:rsidRDefault="005B01F9">
      <w:pPr>
        <w:widowControl w:val="0"/>
        <w:numPr>
          <w:ilvl w:val="0"/>
          <w:numId w:val="1"/>
        </w:numPr>
        <w:tabs>
          <w:tab w:val="left" w:pos="354"/>
        </w:tabs>
        <w:spacing w:after="0" w:line="36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i/>
          <w:iCs/>
          <w:spacing w:val="-1"/>
          <w:sz w:val="24"/>
          <w:szCs w:val="24"/>
          <w:lang w:eastAsia="ru-RU"/>
        </w:rPr>
        <w:t>РФ -</w:t>
      </w:r>
      <w:r w:rsidRPr="00FC38B3">
        <w:rPr>
          <w:rFonts w:ascii="Times New Roman" w:eastAsia="Times New Roman" w:hAnsi="Times New Roman" w:cs="Times New Roman"/>
          <w:spacing w:val="7"/>
          <w:sz w:val="24"/>
          <w:szCs w:val="24"/>
          <w:lang w:eastAsia="ru-RU"/>
        </w:rPr>
        <w:t xml:space="preserve"> Российская федерация.</w:t>
      </w:r>
    </w:p>
    <w:p w:rsidR="00975032" w:rsidRPr="00FC38B3" w:rsidRDefault="005B01F9">
      <w:pPr>
        <w:widowControl w:val="0"/>
        <w:numPr>
          <w:ilvl w:val="0"/>
          <w:numId w:val="1"/>
        </w:numPr>
        <w:tabs>
          <w:tab w:val="left" w:pos="354"/>
        </w:tabs>
        <w:spacing w:after="0" w:line="36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i/>
          <w:iCs/>
          <w:spacing w:val="-1"/>
          <w:sz w:val="24"/>
          <w:szCs w:val="24"/>
          <w:lang w:eastAsia="ru-RU"/>
        </w:rPr>
        <w:t>ОК</w:t>
      </w:r>
      <w:r w:rsidRPr="00FC38B3">
        <w:rPr>
          <w:rFonts w:ascii="Times New Roman" w:eastAsia="Times New Roman" w:hAnsi="Times New Roman" w:cs="Times New Roman"/>
          <w:spacing w:val="7"/>
          <w:sz w:val="24"/>
          <w:szCs w:val="24"/>
          <w:lang w:eastAsia="ru-RU"/>
        </w:rPr>
        <w:t>- Общекультурные компетенции.</w:t>
      </w:r>
    </w:p>
    <w:p w:rsidR="00975032" w:rsidRPr="00FC38B3" w:rsidRDefault="005B01F9">
      <w:pPr>
        <w:widowControl w:val="0"/>
        <w:numPr>
          <w:ilvl w:val="0"/>
          <w:numId w:val="1"/>
        </w:numPr>
        <w:tabs>
          <w:tab w:val="left" w:pos="354"/>
        </w:tabs>
        <w:spacing w:after="0" w:line="36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i/>
          <w:iCs/>
          <w:spacing w:val="-1"/>
          <w:sz w:val="24"/>
          <w:szCs w:val="24"/>
          <w:lang w:eastAsia="ru-RU"/>
        </w:rPr>
        <w:t>ОПК-</w:t>
      </w:r>
      <w:r w:rsidRPr="00FC38B3">
        <w:rPr>
          <w:rFonts w:ascii="Times New Roman" w:eastAsia="Times New Roman" w:hAnsi="Times New Roman" w:cs="Times New Roman"/>
          <w:spacing w:val="7"/>
          <w:sz w:val="24"/>
          <w:szCs w:val="24"/>
          <w:lang w:eastAsia="ru-RU"/>
        </w:rPr>
        <w:t xml:space="preserve"> Общепрофессиональные компетенции.</w:t>
      </w:r>
    </w:p>
    <w:p w:rsidR="00975032" w:rsidRPr="00FC38B3" w:rsidRDefault="005B01F9">
      <w:pPr>
        <w:widowControl w:val="0"/>
        <w:numPr>
          <w:ilvl w:val="0"/>
          <w:numId w:val="1"/>
        </w:numPr>
        <w:tabs>
          <w:tab w:val="left" w:pos="354"/>
        </w:tabs>
        <w:spacing w:after="0" w:line="36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i/>
          <w:iCs/>
          <w:spacing w:val="-1"/>
          <w:sz w:val="24"/>
          <w:szCs w:val="24"/>
          <w:lang w:eastAsia="ru-RU"/>
        </w:rPr>
        <w:t>ПК</w:t>
      </w:r>
      <w:r w:rsidRPr="00FC38B3">
        <w:rPr>
          <w:rFonts w:ascii="Times New Roman" w:eastAsia="Times New Roman" w:hAnsi="Times New Roman" w:cs="Times New Roman"/>
          <w:spacing w:val="7"/>
          <w:sz w:val="24"/>
          <w:szCs w:val="24"/>
          <w:lang w:eastAsia="ru-RU"/>
        </w:rPr>
        <w:t xml:space="preserve"> - Профессиональные компетенции.</w:t>
      </w:r>
    </w:p>
    <w:p w:rsidR="00975032" w:rsidRPr="00FC38B3" w:rsidRDefault="005B01F9">
      <w:pPr>
        <w:widowControl w:val="0"/>
        <w:numPr>
          <w:ilvl w:val="0"/>
          <w:numId w:val="1"/>
        </w:numPr>
        <w:tabs>
          <w:tab w:val="left" w:pos="354"/>
        </w:tabs>
        <w:spacing w:after="0" w:line="36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i/>
          <w:iCs/>
          <w:spacing w:val="-1"/>
          <w:sz w:val="24"/>
          <w:szCs w:val="24"/>
          <w:lang w:eastAsia="ru-RU"/>
        </w:rPr>
        <w:t>ОД</w:t>
      </w:r>
      <w:r w:rsidRPr="00FC38B3">
        <w:rPr>
          <w:rFonts w:ascii="Times New Roman" w:eastAsia="Times New Roman" w:hAnsi="Times New Roman" w:cs="Times New Roman"/>
          <w:spacing w:val="7"/>
          <w:sz w:val="24"/>
          <w:szCs w:val="24"/>
          <w:lang w:eastAsia="ru-RU"/>
        </w:rPr>
        <w:t xml:space="preserve"> - Основная деятельность.</w:t>
      </w: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5B01F9">
      <w:pPr>
        <w:widowControl w:val="0"/>
        <w:numPr>
          <w:ilvl w:val="0"/>
          <w:numId w:val="1"/>
        </w:numPr>
        <w:tabs>
          <w:tab w:val="left" w:pos="1209"/>
        </w:tabs>
        <w:spacing w:after="0" w:line="240" w:lineRule="auto"/>
        <w:jc w:val="both"/>
        <w:rPr>
          <w:rFonts w:ascii="Times New Roman" w:eastAsia="Times New Roman" w:hAnsi="Times New Roman" w:cs="Times New Roman"/>
          <w:b/>
          <w:bCs/>
          <w:spacing w:val="4"/>
          <w:sz w:val="24"/>
          <w:szCs w:val="24"/>
          <w:lang w:eastAsia="ru-RU"/>
        </w:rPr>
      </w:pPr>
      <w:r w:rsidRPr="00FC38B3">
        <w:rPr>
          <w:rFonts w:ascii="Times New Roman" w:eastAsia="Times New Roman" w:hAnsi="Times New Roman" w:cs="Times New Roman"/>
          <w:b/>
          <w:bCs/>
          <w:spacing w:val="4"/>
          <w:sz w:val="24"/>
          <w:szCs w:val="24"/>
          <w:lang w:eastAsia="ru-RU"/>
        </w:rPr>
        <w:t>Общие положения</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xml:space="preserve">Программа вступительных испытаний по направлению подготовки </w:t>
      </w:r>
      <w:r w:rsidRPr="00FC38B3">
        <w:rPr>
          <w:rFonts w:ascii="Times New Roman" w:eastAsia="Times New Roman" w:hAnsi="Times New Roman" w:cs="Times New Roman"/>
          <w:i/>
          <w:iCs/>
          <w:spacing w:val="-1"/>
          <w:sz w:val="24"/>
          <w:szCs w:val="24"/>
          <w:lang w:eastAsia="ru-RU"/>
        </w:rPr>
        <w:t>40.04.01</w:t>
      </w:r>
      <w:r w:rsidRPr="00FC38B3">
        <w:rPr>
          <w:rFonts w:ascii="Times New Roman" w:eastAsia="Times New Roman" w:hAnsi="Times New Roman" w:cs="Times New Roman"/>
          <w:spacing w:val="7"/>
          <w:sz w:val="24"/>
          <w:szCs w:val="24"/>
          <w:lang w:eastAsia="ru-RU"/>
        </w:rPr>
        <w:t xml:space="preserve"> «Юриспруденция» </w:t>
      </w:r>
      <w:r w:rsidR="0063418B">
        <w:rPr>
          <w:rFonts w:ascii="Times New Roman" w:eastAsia="Times New Roman" w:hAnsi="Times New Roman" w:cs="Times New Roman"/>
          <w:i/>
          <w:iCs/>
          <w:spacing w:val="-1"/>
          <w:sz w:val="24"/>
          <w:szCs w:val="24"/>
          <w:lang w:eastAsia="ru-RU"/>
        </w:rPr>
        <w:t>на программы</w:t>
      </w:r>
      <w:r w:rsidRPr="00FC38B3">
        <w:rPr>
          <w:rFonts w:ascii="Times New Roman" w:eastAsia="Times New Roman" w:hAnsi="Times New Roman" w:cs="Times New Roman"/>
          <w:i/>
          <w:iCs/>
          <w:spacing w:val="-1"/>
          <w:sz w:val="24"/>
          <w:szCs w:val="24"/>
          <w:lang w:eastAsia="ru-RU"/>
        </w:rPr>
        <w:t xml:space="preserve"> «</w:t>
      </w:r>
      <w:r w:rsidR="00BB1B3A">
        <w:rPr>
          <w:rFonts w:ascii="Times New Roman" w:eastAsia="Times New Roman" w:hAnsi="Times New Roman" w:cs="Times New Roman"/>
          <w:i/>
          <w:iCs/>
          <w:spacing w:val="-1"/>
          <w:sz w:val="24"/>
          <w:szCs w:val="24"/>
          <w:lang w:eastAsia="ru-RU"/>
        </w:rPr>
        <w:t>Частное право и гражданский оборот</w:t>
      </w:r>
      <w:r w:rsidRPr="00FC38B3">
        <w:rPr>
          <w:rFonts w:ascii="Times New Roman" w:eastAsia="Times New Roman" w:hAnsi="Times New Roman" w:cs="Times New Roman"/>
          <w:iCs/>
          <w:spacing w:val="-1"/>
          <w:sz w:val="24"/>
          <w:szCs w:val="24"/>
          <w:lang w:eastAsia="ru-RU"/>
        </w:rPr>
        <w:t>»</w:t>
      </w:r>
      <w:proofErr w:type="gramStart"/>
      <w:r w:rsidRPr="00FC38B3">
        <w:rPr>
          <w:rFonts w:ascii="Times New Roman" w:eastAsia="Times New Roman" w:hAnsi="Times New Roman" w:cs="Times New Roman"/>
          <w:iCs/>
          <w:spacing w:val="-1"/>
          <w:sz w:val="24"/>
          <w:szCs w:val="24"/>
          <w:lang w:eastAsia="ru-RU"/>
        </w:rPr>
        <w:t xml:space="preserve"> </w:t>
      </w:r>
      <w:r w:rsidR="0063418B">
        <w:rPr>
          <w:rFonts w:ascii="Times New Roman" w:eastAsia="Times New Roman" w:hAnsi="Times New Roman" w:cs="Times New Roman"/>
          <w:iCs/>
          <w:spacing w:val="-1"/>
          <w:sz w:val="24"/>
          <w:szCs w:val="24"/>
          <w:lang w:eastAsia="ru-RU"/>
        </w:rPr>
        <w:t>,</w:t>
      </w:r>
      <w:proofErr w:type="gramEnd"/>
      <w:r w:rsidR="0063418B">
        <w:rPr>
          <w:rFonts w:ascii="Times New Roman" w:eastAsia="Times New Roman" w:hAnsi="Times New Roman" w:cs="Times New Roman"/>
          <w:iCs/>
          <w:spacing w:val="-1"/>
          <w:sz w:val="24"/>
          <w:szCs w:val="24"/>
          <w:lang w:eastAsia="ru-RU"/>
        </w:rPr>
        <w:t xml:space="preserve"> «Интеллектуальные и цифровые права» </w:t>
      </w:r>
      <w:r w:rsidRPr="00FC38B3">
        <w:rPr>
          <w:rFonts w:ascii="Times New Roman" w:eastAsia="Times New Roman" w:hAnsi="Times New Roman" w:cs="Times New Roman"/>
          <w:iCs/>
          <w:spacing w:val="-1"/>
          <w:sz w:val="24"/>
          <w:szCs w:val="24"/>
          <w:lang w:eastAsia="ru-RU"/>
        </w:rPr>
        <w:t>в</w:t>
      </w:r>
      <w:r w:rsidRPr="00FC38B3">
        <w:rPr>
          <w:rFonts w:ascii="Times New Roman" w:eastAsia="Times New Roman" w:hAnsi="Times New Roman" w:cs="Times New Roman"/>
          <w:spacing w:val="7"/>
          <w:sz w:val="24"/>
          <w:szCs w:val="24"/>
          <w:lang w:eastAsia="ru-RU"/>
        </w:rPr>
        <w:t>ключает в себя экзамен по направлению подготовки 40.04.01 «Юриспруденция», позволяющий оценить подготовленность поступающих к освоению программы магистратуры.</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В основу программы вступительных испытаний положена дисциплина «Гражданское право». В ходе вступительного испытания поступающий должен показать:</w:t>
      </w:r>
    </w:p>
    <w:p w:rsidR="00975032" w:rsidRPr="00FC38B3" w:rsidRDefault="005B01F9">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xml:space="preserve">- Знание теоретических основ дисциплин </w:t>
      </w:r>
      <w:proofErr w:type="spellStart"/>
      <w:r w:rsidRPr="00FC38B3">
        <w:rPr>
          <w:rFonts w:ascii="Times New Roman" w:eastAsia="Times New Roman" w:hAnsi="Times New Roman" w:cs="Times New Roman"/>
          <w:spacing w:val="7"/>
          <w:sz w:val="24"/>
          <w:szCs w:val="24"/>
          <w:lang w:eastAsia="ru-RU"/>
        </w:rPr>
        <w:t>бакалавриата</w:t>
      </w:r>
      <w:proofErr w:type="spellEnd"/>
      <w:r w:rsidRPr="00FC38B3">
        <w:rPr>
          <w:rFonts w:ascii="Times New Roman" w:eastAsia="Times New Roman" w:hAnsi="Times New Roman" w:cs="Times New Roman"/>
          <w:spacing w:val="7"/>
          <w:sz w:val="24"/>
          <w:szCs w:val="24"/>
          <w:lang w:eastAsia="ru-RU"/>
        </w:rPr>
        <w:t xml:space="preserve"> по направлению подготовки 40.03.01 «Юриспруденция»;</w:t>
      </w:r>
    </w:p>
    <w:p w:rsidR="00975032" w:rsidRPr="00FC38B3" w:rsidRDefault="005B01F9">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Владение специальной профессиональной терминологией и лексикой;</w:t>
      </w:r>
    </w:p>
    <w:p w:rsidR="00975032" w:rsidRPr="00FC38B3" w:rsidRDefault="005B01F9">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Владение культурой мышления, способность в письменной и устной речи правильно оформлять его результаты;</w:t>
      </w:r>
    </w:p>
    <w:p w:rsidR="00975032" w:rsidRPr="00FC38B3" w:rsidRDefault="005B01F9">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умение поставить цель и сформулировать задачи, связанные с реализацией профессиональных функций.</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Программа вступительных испытаний содержит описание процедуры, программы вступительных испытаний и критерии оценки ответов.</w:t>
      </w:r>
    </w:p>
    <w:p w:rsidR="00975032" w:rsidRPr="00FC38B3" w:rsidRDefault="005B01F9">
      <w:pPr>
        <w:widowControl w:val="0"/>
        <w:numPr>
          <w:ilvl w:val="0"/>
          <w:numId w:val="2"/>
        </w:numPr>
        <w:tabs>
          <w:tab w:val="left" w:pos="1209"/>
          <w:tab w:val="left" w:leader="underscore" w:pos="7081"/>
        </w:tabs>
        <w:spacing w:after="0" w:line="240" w:lineRule="auto"/>
        <w:jc w:val="both"/>
        <w:rPr>
          <w:rFonts w:ascii="Times New Roman" w:eastAsia="Times New Roman" w:hAnsi="Times New Roman" w:cs="Times New Roman"/>
          <w:i/>
          <w:iCs/>
          <w:spacing w:val="-1"/>
          <w:sz w:val="24"/>
          <w:szCs w:val="24"/>
          <w:lang w:eastAsia="ru-RU"/>
        </w:rPr>
      </w:pPr>
      <w:r w:rsidRPr="00FC38B3">
        <w:rPr>
          <w:rFonts w:ascii="Times New Roman" w:eastAsia="Times New Roman" w:hAnsi="Times New Roman" w:cs="Times New Roman"/>
          <w:spacing w:val="7"/>
          <w:sz w:val="24"/>
          <w:szCs w:val="24"/>
          <w:lang w:eastAsia="ru-RU"/>
        </w:rPr>
        <w:t>Вступительные испытания проводятся на русском языке.</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Организация и проведение вступительных испытаний осуществляется в соответствии с Правилами приема, утвержденными приказом ректора НИ ТГУ, действующими на текущий год поступления.</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По результатам вступительных испытаний, поступающий имеет право на апелляцию в порядке, установленном Правилами приема, действующими на текущий год поступления.</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Программа вступительных испытаний по направлению подготовки 40.04</w:t>
      </w:r>
      <w:r w:rsidR="0063418B">
        <w:rPr>
          <w:rFonts w:ascii="Times New Roman" w:eastAsia="Times New Roman" w:hAnsi="Times New Roman" w:cs="Times New Roman"/>
          <w:spacing w:val="7"/>
          <w:sz w:val="24"/>
          <w:szCs w:val="24"/>
          <w:lang w:eastAsia="ru-RU"/>
        </w:rPr>
        <w:t>.01 «Юриспруденция» на программы</w:t>
      </w:r>
      <w:r w:rsidRPr="00FC38B3">
        <w:rPr>
          <w:rFonts w:ascii="Times New Roman" w:eastAsia="Times New Roman" w:hAnsi="Times New Roman" w:cs="Times New Roman"/>
          <w:spacing w:val="7"/>
          <w:sz w:val="24"/>
          <w:szCs w:val="24"/>
          <w:lang w:eastAsia="ru-RU"/>
        </w:rPr>
        <w:t xml:space="preserve"> </w:t>
      </w:r>
      <w:r w:rsidRPr="00FC38B3">
        <w:rPr>
          <w:rFonts w:ascii="Times New Roman" w:eastAsia="Times New Roman" w:hAnsi="Times New Roman" w:cs="Times New Roman"/>
          <w:i/>
          <w:iCs/>
          <w:spacing w:val="-1"/>
          <w:sz w:val="24"/>
          <w:szCs w:val="24"/>
          <w:lang w:eastAsia="ru-RU"/>
        </w:rPr>
        <w:t>«</w:t>
      </w:r>
      <w:r w:rsidR="00BB1B3A">
        <w:rPr>
          <w:rFonts w:ascii="Times New Roman" w:eastAsia="Times New Roman" w:hAnsi="Times New Roman" w:cs="Times New Roman"/>
          <w:i/>
          <w:iCs/>
          <w:spacing w:val="-1"/>
          <w:sz w:val="24"/>
          <w:szCs w:val="24"/>
          <w:lang w:eastAsia="ru-RU"/>
        </w:rPr>
        <w:t>Частное право и гражданский оборот</w:t>
      </w:r>
      <w:r w:rsidR="0063418B">
        <w:rPr>
          <w:rFonts w:ascii="Times New Roman" w:eastAsia="Times New Roman" w:hAnsi="Times New Roman" w:cs="Times New Roman"/>
          <w:i/>
          <w:iCs/>
          <w:spacing w:val="-1"/>
          <w:sz w:val="24"/>
          <w:szCs w:val="24"/>
          <w:lang w:eastAsia="ru-RU"/>
        </w:rPr>
        <w:t xml:space="preserve">», «Интеллектуальные и цифровые права» </w:t>
      </w:r>
      <w:r w:rsidRPr="00FC38B3">
        <w:rPr>
          <w:rFonts w:ascii="Times New Roman" w:eastAsia="Times New Roman" w:hAnsi="Times New Roman" w:cs="Times New Roman"/>
          <w:spacing w:val="7"/>
          <w:sz w:val="24"/>
          <w:szCs w:val="24"/>
          <w:lang w:eastAsia="ru-RU"/>
        </w:rPr>
        <w:t xml:space="preserve">ежегодно пересматривается и обновляется с учетом изменений нормативно-правовой базы РФ в области высшего образования и локальных документов, регламентирующих процедуру приема </w:t>
      </w:r>
      <w:proofErr w:type="gramStart"/>
      <w:r w:rsidRPr="00FC38B3">
        <w:rPr>
          <w:rFonts w:ascii="Times New Roman" w:eastAsia="Times New Roman" w:hAnsi="Times New Roman" w:cs="Times New Roman"/>
          <w:spacing w:val="7"/>
          <w:sz w:val="24"/>
          <w:szCs w:val="24"/>
          <w:lang w:eastAsia="ru-RU"/>
        </w:rPr>
        <w:t>в</w:t>
      </w:r>
      <w:proofErr w:type="gramEnd"/>
      <w:r w:rsidRPr="00FC38B3">
        <w:rPr>
          <w:rFonts w:ascii="Times New Roman" w:eastAsia="Times New Roman" w:hAnsi="Times New Roman" w:cs="Times New Roman"/>
          <w:spacing w:val="7"/>
          <w:sz w:val="24"/>
          <w:szCs w:val="24"/>
          <w:lang w:eastAsia="ru-RU"/>
        </w:rPr>
        <w:t xml:space="preserve"> НИ ТГУ. Изменения, внесенные в программу вступительных испытаний, рассматриваются и утверждаются на заседании учебно-методической комиссии Юридического института (Совета автономной ООП). Программа вступительных испытаний утверждается проректором по учебной работе.</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Программа вступительных испытаний публикуется на официальном сайте НИ ТГУ в разделе «Магистратура» не позднее даты, указанной в Правилах приема, действующих на текущий год поступления.</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xml:space="preserve">Программа вступительных испытаний по направлению подготовки 40.04.01 «Юриспруденция» на программы </w:t>
      </w:r>
      <w:r w:rsidRPr="00FC38B3">
        <w:rPr>
          <w:rFonts w:ascii="Times New Roman" w:eastAsia="Times New Roman" w:hAnsi="Times New Roman" w:cs="Times New Roman"/>
          <w:i/>
          <w:spacing w:val="7"/>
          <w:sz w:val="24"/>
          <w:szCs w:val="24"/>
          <w:lang w:eastAsia="ru-RU"/>
        </w:rPr>
        <w:t>«</w:t>
      </w:r>
      <w:r w:rsidR="00BB1B3A">
        <w:rPr>
          <w:rFonts w:ascii="Times New Roman" w:eastAsia="Times New Roman" w:hAnsi="Times New Roman" w:cs="Times New Roman"/>
          <w:i/>
          <w:spacing w:val="7"/>
          <w:sz w:val="24"/>
          <w:szCs w:val="24"/>
          <w:lang w:eastAsia="ru-RU"/>
        </w:rPr>
        <w:t>Частное право и гражданский оборот</w:t>
      </w:r>
      <w:r w:rsidRPr="00FC38B3">
        <w:rPr>
          <w:rFonts w:ascii="Times New Roman" w:eastAsia="Times New Roman" w:hAnsi="Times New Roman" w:cs="Times New Roman"/>
          <w:i/>
          <w:spacing w:val="7"/>
          <w:sz w:val="24"/>
          <w:szCs w:val="24"/>
          <w:lang w:eastAsia="ru-RU"/>
        </w:rPr>
        <w:t>»</w:t>
      </w:r>
      <w:r w:rsidR="0063418B">
        <w:rPr>
          <w:rFonts w:ascii="Times New Roman" w:eastAsia="Times New Roman" w:hAnsi="Times New Roman" w:cs="Times New Roman"/>
          <w:i/>
          <w:spacing w:val="7"/>
          <w:sz w:val="24"/>
          <w:szCs w:val="24"/>
          <w:lang w:eastAsia="ru-RU"/>
        </w:rPr>
        <w:t>, «Интеллектуальные и цифровые права»</w:t>
      </w:r>
      <w:r w:rsidRPr="00FC38B3">
        <w:rPr>
          <w:rFonts w:ascii="Times New Roman" w:eastAsia="Times New Roman" w:hAnsi="Times New Roman" w:cs="Times New Roman"/>
          <w:i/>
          <w:spacing w:val="7"/>
          <w:sz w:val="24"/>
          <w:szCs w:val="24"/>
          <w:lang w:eastAsia="ru-RU"/>
        </w:rPr>
        <w:t xml:space="preserve"> </w:t>
      </w:r>
      <w:r w:rsidRPr="00FC38B3">
        <w:rPr>
          <w:rFonts w:ascii="Times New Roman" w:eastAsia="Times New Roman" w:hAnsi="Times New Roman" w:cs="Times New Roman"/>
          <w:spacing w:val="7"/>
          <w:sz w:val="24"/>
          <w:szCs w:val="24"/>
          <w:lang w:eastAsia="ru-RU"/>
        </w:rPr>
        <w:t>хранится в документах факультета, института, офиса автономной ООП.</w:t>
      </w:r>
    </w:p>
    <w:p w:rsidR="00975032" w:rsidRPr="00FC38B3" w:rsidRDefault="00975032">
      <w:pPr>
        <w:widowControl w:val="0"/>
        <w:tabs>
          <w:tab w:val="left" w:pos="1205"/>
        </w:tabs>
        <w:spacing w:after="0" w:line="240" w:lineRule="auto"/>
        <w:jc w:val="both"/>
        <w:rPr>
          <w:rFonts w:ascii="Times New Roman" w:eastAsia="Times New Roman" w:hAnsi="Times New Roman" w:cs="Times New Roman"/>
          <w:b/>
          <w:bCs/>
          <w:spacing w:val="4"/>
          <w:sz w:val="24"/>
          <w:szCs w:val="24"/>
          <w:lang w:eastAsia="ru-RU"/>
        </w:rPr>
      </w:pPr>
    </w:p>
    <w:p w:rsidR="00975032" w:rsidRPr="00FC38B3" w:rsidRDefault="005B01F9">
      <w:pPr>
        <w:widowControl w:val="0"/>
        <w:numPr>
          <w:ilvl w:val="0"/>
          <w:numId w:val="1"/>
        </w:numPr>
        <w:tabs>
          <w:tab w:val="left" w:pos="1205"/>
        </w:tabs>
        <w:spacing w:after="0" w:line="240" w:lineRule="auto"/>
        <w:jc w:val="both"/>
        <w:rPr>
          <w:rFonts w:ascii="Times New Roman" w:eastAsia="Times New Roman" w:hAnsi="Times New Roman" w:cs="Times New Roman"/>
          <w:b/>
          <w:bCs/>
          <w:spacing w:val="4"/>
          <w:sz w:val="24"/>
          <w:szCs w:val="24"/>
          <w:lang w:eastAsia="ru-RU"/>
        </w:rPr>
      </w:pPr>
      <w:r w:rsidRPr="00FC38B3">
        <w:rPr>
          <w:rFonts w:ascii="Times New Roman" w:eastAsia="Times New Roman" w:hAnsi="Times New Roman" w:cs="Times New Roman"/>
          <w:b/>
          <w:bCs/>
          <w:spacing w:val="4"/>
          <w:sz w:val="24"/>
          <w:szCs w:val="24"/>
          <w:lang w:eastAsia="ru-RU"/>
        </w:rPr>
        <w:t>Цель и задачи вступительных испытаний</w:t>
      </w:r>
    </w:p>
    <w:p w:rsidR="00975032" w:rsidRPr="00FC38B3" w:rsidRDefault="005B01F9">
      <w:pPr>
        <w:widowControl w:val="0"/>
        <w:numPr>
          <w:ilvl w:val="0"/>
          <w:numId w:val="3"/>
        </w:numPr>
        <w:tabs>
          <w:tab w:val="left" w:pos="1205"/>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xml:space="preserve">Вступительные испытания предназначены для определения подготовленности поступающего к освоению выбранной ООП магистратуры и проводятся с целью определения требуемых компетенций поступающего, необходимых для освоения данных основных образовательных программ </w:t>
      </w:r>
      <w:r w:rsidRPr="00FC38B3">
        <w:rPr>
          <w:rFonts w:ascii="Times New Roman" w:eastAsia="Times New Roman" w:hAnsi="Times New Roman" w:cs="Times New Roman"/>
          <w:i/>
          <w:iCs/>
          <w:spacing w:val="-1"/>
          <w:sz w:val="24"/>
          <w:szCs w:val="24"/>
          <w:lang w:eastAsia="ru-RU"/>
        </w:rPr>
        <w:t>«</w:t>
      </w:r>
      <w:r w:rsidR="00BB1B3A">
        <w:rPr>
          <w:rFonts w:ascii="Times New Roman" w:eastAsia="Times New Roman" w:hAnsi="Times New Roman" w:cs="Times New Roman"/>
          <w:i/>
          <w:iCs/>
          <w:spacing w:val="-1"/>
          <w:sz w:val="24"/>
          <w:szCs w:val="24"/>
          <w:lang w:eastAsia="ru-RU"/>
        </w:rPr>
        <w:t>Частное право и гражданский оборот</w:t>
      </w:r>
      <w:r w:rsidRPr="00FC38B3">
        <w:rPr>
          <w:rFonts w:ascii="Times New Roman" w:eastAsia="Times New Roman" w:hAnsi="Times New Roman" w:cs="Times New Roman"/>
          <w:i/>
          <w:iCs/>
          <w:spacing w:val="-1"/>
          <w:sz w:val="24"/>
          <w:szCs w:val="24"/>
          <w:lang w:eastAsia="ru-RU"/>
        </w:rPr>
        <w:t>»</w:t>
      </w:r>
      <w:r w:rsidR="0063418B">
        <w:rPr>
          <w:rFonts w:ascii="Times New Roman" w:eastAsia="Times New Roman" w:hAnsi="Times New Roman" w:cs="Times New Roman"/>
          <w:i/>
          <w:iCs/>
          <w:spacing w:val="-1"/>
          <w:sz w:val="24"/>
          <w:szCs w:val="24"/>
          <w:lang w:eastAsia="ru-RU"/>
        </w:rPr>
        <w:t xml:space="preserve">, «Интеллектуальные и цифровые права» </w:t>
      </w:r>
      <w:r w:rsidR="00BB1B3A">
        <w:rPr>
          <w:rFonts w:ascii="Times New Roman" w:eastAsia="Times New Roman" w:hAnsi="Times New Roman" w:cs="Times New Roman"/>
          <w:i/>
          <w:iCs/>
          <w:spacing w:val="-1"/>
          <w:sz w:val="24"/>
          <w:szCs w:val="24"/>
          <w:lang w:eastAsia="ru-RU"/>
        </w:rPr>
        <w:t xml:space="preserve"> </w:t>
      </w:r>
      <w:r w:rsidRPr="00FC38B3">
        <w:rPr>
          <w:rFonts w:ascii="Times New Roman" w:eastAsia="Times New Roman" w:hAnsi="Times New Roman" w:cs="Times New Roman"/>
          <w:spacing w:val="7"/>
          <w:sz w:val="24"/>
          <w:szCs w:val="24"/>
          <w:lang w:eastAsia="ru-RU"/>
        </w:rPr>
        <w:t>по направлению подготовки 40.04.01.</w:t>
      </w:r>
    </w:p>
    <w:p w:rsidR="00975032" w:rsidRPr="00FC38B3" w:rsidRDefault="005B01F9">
      <w:pPr>
        <w:widowControl w:val="0"/>
        <w:numPr>
          <w:ilvl w:val="0"/>
          <w:numId w:val="3"/>
        </w:numPr>
        <w:tabs>
          <w:tab w:val="left" w:pos="1205"/>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Основные задачи экзамена по направлению подготовки и собеседования по профилю программы:</w:t>
      </w:r>
    </w:p>
    <w:p w:rsidR="00975032" w:rsidRPr="00FC38B3" w:rsidRDefault="005B01F9">
      <w:pPr>
        <w:widowControl w:val="0"/>
        <w:numPr>
          <w:ilvl w:val="0"/>
          <w:numId w:val="1"/>
        </w:numPr>
        <w:tabs>
          <w:tab w:val="left" w:pos="1417"/>
          <w:tab w:val="left" w:leader="dot" w:pos="289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lastRenderedPageBreak/>
        <w:t>Проверка базовых знаний абитуриента уровня бакалавра по дисциплине «Гражданское право».</w:t>
      </w:r>
    </w:p>
    <w:p w:rsidR="00975032" w:rsidRPr="00FC38B3" w:rsidRDefault="005B01F9">
      <w:pPr>
        <w:widowControl w:val="0"/>
        <w:numPr>
          <w:ilvl w:val="0"/>
          <w:numId w:val="1"/>
        </w:numPr>
        <w:tabs>
          <w:tab w:val="left" w:pos="1417"/>
          <w:tab w:val="left" w:leader="dot" w:pos="3254"/>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Определение навыков абитуриента по работе с нормативно-правовыми актами в гражданско-правовой сфере.</w:t>
      </w:r>
    </w:p>
    <w:p w:rsidR="00975032" w:rsidRPr="00FC38B3" w:rsidRDefault="005B01F9">
      <w:pPr>
        <w:pStyle w:val="a7"/>
        <w:widowControl w:val="0"/>
        <w:numPr>
          <w:ilvl w:val="0"/>
          <w:numId w:val="1"/>
        </w:numPr>
        <w:tabs>
          <w:tab w:val="left" w:pos="1417"/>
        </w:tabs>
        <w:spacing w:after="0" w:line="240" w:lineRule="auto"/>
        <w:ind w:left="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Выявление навыков абитуриента применять и толковать нормы гражданского и гражданско-процессуального права.</w:t>
      </w:r>
    </w:p>
    <w:p w:rsidR="00975032" w:rsidRPr="00FC38B3" w:rsidRDefault="00975032">
      <w:pPr>
        <w:spacing w:after="0" w:line="240" w:lineRule="auto"/>
        <w:jc w:val="both"/>
        <w:rPr>
          <w:rFonts w:ascii="Times New Roman" w:hAnsi="Times New Roman" w:cs="Times New Roman"/>
          <w:sz w:val="24"/>
          <w:szCs w:val="24"/>
        </w:rPr>
      </w:pPr>
    </w:p>
    <w:p w:rsidR="00975032" w:rsidRPr="00FC38B3" w:rsidRDefault="005B01F9">
      <w:pPr>
        <w:spacing w:after="0" w:line="240" w:lineRule="auto"/>
        <w:jc w:val="both"/>
        <w:rPr>
          <w:rFonts w:ascii="Times New Roman" w:hAnsi="Times New Roman" w:cs="Times New Roman"/>
          <w:b/>
          <w:sz w:val="24"/>
          <w:szCs w:val="24"/>
        </w:rPr>
      </w:pPr>
      <w:r w:rsidRPr="00FC38B3">
        <w:rPr>
          <w:rFonts w:ascii="Times New Roman" w:hAnsi="Times New Roman" w:cs="Times New Roman"/>
          <w:b/>
          <w:sz w:val="24"/>
          <w:szCs w:val="24"/>
        </w:rPr>
        <w:t>•Вступительный экзамен: структура, процедура, программа и критерии оценки ответов</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w:t>
      </w:r>
      <w:r w:rsidRPr="00FC38B3">
        <w:rPr>
          <w:rFonts w:ascii="Times New Roman" w:hAnsi="Times New Roman" w:cs="Times New Roman"/>
          <w:sz w:val="24"/>
          <w:szCs w:val="24"/>
        </w:rPr>
        <w:tab/>
        <w:t>Структура экзамена</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3.1.1.</w:t>
      </w:r>
      <w:r w:rsidRPr="00FC38B3">
        <w:rPr>
          <w:rFonts w:ascii="Times New Roman" w:hAnsi="Times New Roman" w:cs="Times New Roman"/>
          <w:sz w:val="24"/>
          <w:szCs w:val="24"/>
        </w:rPr>
        <w:tab/>
        <w:t xml:space="preserve">Вступительный экзамен включает ключевые вопросы по обязательным дисциплинам учебного плана </w:t>
      </w:r>
      <w:proofErr w:type="spellStart"/>
      <w:r w:rsidRPr="00FC38B3">
        <w:rPr>
          <w:rFonts w:ascii="Times New Roman" w:hAnsi="Times New Roman" w:cs="Times New Roman"/>
          <w:sz w:val="24"/>
          <w:szCs w:val="24"/>
        </w:rPr>
        <w:t>бакалавриата</w:t>
      </w:r>
      <w:proofErr w:type="spellEnd"/>
      <w:r w:rsidRPr="00FC38B3">
        <w:rPr>
          <w:rFonts w:ascii="Times New Roman" w:hAnsi="Times New Roman" w:cs="Times New Roman"/>
          <w:sz w:val="24"/>
          <w:szCs w:val="24"/>
        </w:rPr>
        <w:t>.</w:t>
      </w:r>
      <w:r w:rsidRPr="00FC38B3">
        <w:rPr>
          <w:rFonts w:ascii="Times New Roman" w:hAnsi="Times New Roman" w:cs="Times New Roman"/>
          <w:sz w:val="24"/>
          <w:szCs w:val="24"/>
        </w:rPr>
        <w:tab/>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Дисциплины:</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1. Гражданское право.</w:t>
      </w:r>
      <w:r w:rsidRPr="00FC38B3">
        <w:rPr>
          <w:rFonts w:ascii="Times New Roman" w:hAnsi="Times New Roman" w:cs="Times New Roman"/>
          <w:sz w:val="24"/>
          <w:szCs w:val="24"/>
        </w:rPr>
        <w:tab/>
      </w:r>
    </w:p>
    <w:p w:rsidR="00975032" w:rsidRPr="00FC38B3" w:rsidRDefault="00975032">
      <w:pPr>
        <w:spacing w:after="0" w:line="240" w:lineRule="auto"/>
        <w:jc w:val="both"/>
        <w:rPr>
          <w:rFonts w:ascii="Times New Roman" w:hAnsi="Times New Roman" w:cs="Times New Roman"/>
          <w:sz w:val="24"/>
          <w:szCs w:val="24"/>
        </w:rPr>
      </w:pP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3.1.2.</w:t>
      </w:r>
      <w:r w:rsidRPr="00FC38B3">
        <w:rPr>
          <w:rFonts w:ascii="Times New Roman" w:hAnsi="Times New Roman" w:cs="Times New Roman"/>
          <w:sz w:val="24"/>
          <w:szCs w:val="24"/>
        </w:rPr>
        <w:tab/>
        <w:t xml:space="preserve">В ходе экзамена поступающий должен показать: </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Владение:</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1. Навыками анализа правоприменительной практики.</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2.Навыками анализа нормативно-правовых актов.</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3.Навыками разрешения правоприменительной ситуации, связанной с применением нормативно-правовых актов в случае коллизий между ними.</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Умение:</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1. Толковать и правильно применять нормы гражданского права.</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2. Определение нормы федеральных конституционных и федеральных законов, которые имеют значение для регулирования гражданско-правовой деятельности.</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3.  Умение осваивать учебную литературу, излагать свои мысли и участвовать в обсуждении обозначенных проблем.</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Знание:</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1.Общая характеристика федеральных конституционных и федеральных законов, определяющих порядок гражданского судопроизводства.</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2. Характеристика ГК РФ как основного источника соответствующей отрасли права.</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3. Особенности строения и виды гражданских и гражданско-процессуальных норм.</w:t>
      </w:r>
    </w:p>
    <w:p w:rsidR="00975032" w:rsidRPr="00FC38B3" w:rsidRDefault="005B01F9">
      <w:pPr>
        <w:widowControl w:val="0"/>
        <w:numPr>
          <w:ilvl w:val="0"/>
          <w:numId w:val="4"/>
        </w:numPr>
        <w:tabs>
          <w:tab w:val="left" w:pos="1322"/>
        </w:tabs>
        <w:spacing w:after="0" w:line="240" w:lineRule="auto"/>
        <w:jc w:val="both"/>
        <w:rPr>
          <w:rFonts w:ascii="Times New Roman" w:eastAsia="Times New Roman" w:hAnsi="Times New Roman" w:cs="Times New Roman"/>
          <w:i/>
          <w:iCs/>
          <w:spacing w:val="-1"/>
          <w:sz w:val="24"/>
          <w:szCs w:val="24"/>
          <w:lang w:eastAsia="ru-RU"/>
        </w:rPr>
      </w:pPr>
      <w:r w:rsidRPr="00FC38B3">
        <w:rPr>
          <w:rFonts w:ascii="Times New Roman" w:eastAsia="Times New Roman" w:hAnsi="Times New Roman" w:cs="Times New Roman"/>
          <w:spacing w:val="7"/>
          <w:sz w:val="24"/>
          <w:szCs w:val="24"/>
          <w:lang w:eastAsia="ru-RU"/>
        </w:rPr>
        <w:t xml:space="preserve">Экзамен проводится по экзаменационным билетам, включающим в себя два вопроса по дисциплине «Гражданское право». </w:t>
      </w:r>
    </w:p>
    <w:p w:rsidR="00975032" w:rsidRPr="00FC38B3" w:rsidRDefault="005B01F9">
      <w:pPr>
        <w:widowControl w:val="0"/>
        <w:tabs>
          <w:tab w:val="left" w:pos="1061"/>
        </w:tabs>
        <w:spacing w:after="0" w:line="240" w:lineRule="auto"/>
        <w:jc w:val="both"/>
        <w:rPr>
          <w:rFonts w:ascii="Times New Roman" w:eastAsia="Times New Roman" w:hAnsi="Times New Roman" w:cs="Times New Roman"/>
          <w:b/>
          <w:spacing w:val="3"/>
          <w:sz w:val="24"/>
          <w:szCs w:val="24"/>
          <w:lang w:eastAsia="ru-RU"/>
        </w:rPr>
      </w:pPr>
      <w:r w:rsidRPr="00FC38B3">
        <w:rPr>
          <w:rFonts w:ascii="Times New Roman" w:eastAsia="Times New Roman" w:hAnsi="Times New Roman" w:cs="Times New Roman"/>
          <w:b/>
          <w:spacing w:val="3"/>
          <w:sz w:val="24"/>
          <w:szCs w:val="24"/>
          <w:lang w:eastAsia="ru-RU"/>
        </w:rPr>
        <w:t>Процедура вступительного экзамена</w:t>
      </w:r>
    </w:p>
    <w:p w:rsidR="00975032" w:rsidRPr="00FC38B3" w:rsidRDefault="005B01F9">
      <w:pPr>
        <w:widowControl w:val="0"/>
        <w:numPr>
          <w:ilvl w:val="0"/>
          <w:numId w:val="1"/>
        </w:numPr>
        <w:tabs>
          <w:tab w:val="left" w:pos="1061"/>
        </w:tabs>
        <w:spacing w:after="0" w:line="240" w:lineRule="auto"/>
        <w:jc w:val="both"/>
        <w:rPr>
          <w:rFonts w:ascii="Times New Roman" w:eastAsia="Times New Roman" w:hAnsi="Times New Roman" w:cs="Times New Roman"/>
          <w:i/>
          <w:iCs/>
          <w:spacing w:val="-1"/>
          <w:sz w:val="24"/>
          <w:szCs w:val="24"/>
          <w:lang w:eastAsia="ru-RU"/>
        </w:rPr>
      </w:pPr>
      <w:r w:rsidRPr="00FC38B3">
        <w:rPr>
          <w:rFonts w:ascii="Times New Roman" w:eastAsia="Times New Roman" w:hAnsi="Times New Roman" w:cs="Times New Roman"/>
          <w:spacing w:val="7"/>
          <w:sz w:val="24"/>
          <w:szCs w:val="24"/>
          <w:lang w:eastAsia="ru-RU"/>
        </w:rPr>
        <w:t>Вступительный экзамен проводится в устной форме на основании экзаменационных билетов. В ходе экзамена запрещается пользоваться электронными средствами связи.  Успешное прохождение испытаний оценивается по бальной системе (минимальное количество баллов 60).</w:t>
      </w:r>
      <w:r w:rsidRPr="00FC38B3">
        <w:rPr>
          <w:rFonts w:ascii="Times New Roman" w:eastAsia="Times New Roman" w:hAnsi="Times New Roman" w:cs="Times New Roman"/>
          <w:i/>
          <w:iCs/>
          <w:spacing w:val="7"/>
          <w:sz w:val="24"/>
          <w:szCs w:val="24"/>
          <w:lang w:eastAsia="ru-RU"/>
        </w:rPr>
        <w:t xml:space="preserve"> </w:t>
      </w:r>
    </w:p>
    <w:p w:rsidR="00975032" w:rsidRPr="00FC38B3" w:rsidRDefault="005B01F9">
      <w:pPr>
        <w:widowControl w:val="0"/>
        <w:tabs>
          <w:tab w:val="left" w:pos="1061"/>
        </w:tabs>
        <w:spacing w:after="0" w:line="240" w:lineRule="auto"/>
        <w:jc w:val="both"/>
        <w:rPr>
          <w:rFonts w:ascii="Times New Roman" w:eastAsia="Times New Roman" w:hAnsi="Times New Roman" w:cs="Times New Roman"/>
          <w:iCs/>
          <w:spacing w:val="-1"/>
          <w:sz w:val="24"/>
          <w:szCs w:val="24"/>
          <w:lang w:eastAsia="ru-RU"/>
        </w:rPr>
      </w:pPr>
      <w:r w:rsidRPr="00FC38B3">
        <w:rPr>
          <w:rFonts w:ascii="Times New Roman" w:eastAsia="Times New Roman" w:hAnsi="Times New Roman" w:cs="Times New Roman"/>
          <w:iCs/>
          <w:spacing w:val="-1"/>
          <w:sz w:val="24"/>
          <w:szCs w:val="24"/>
          <w:lang w:eastAsia="ru-RU"/>
        </w:rPr>
        <w:t>При проведении устного экзамена экзаменуемому предоставляется 1 академический час для подготовки ответа. На вопросы билета студент отвечает публично. Члены комиссии вправе задавать дополнительные вопросы с целью выявления глубины знаний абитуриента по рассматриваемым темам. Продолжительность устного ответа на вопросы билета не должна превышать 30 минут.  В процессе подготовки к ответу, экзаменуемому разрешается пользоваться данной Программой.</w:t>
      </w:r>
    </w:p>
    <w:p w:rsidR="00975032" w:rsidRPr="00FC38B3" w:rsidRDefault="00975032">
      <w:pPr>
        <w:widowControl w:val="0"/>
        <w:tabs>
          <w:tab w:val="left" w:pos="1061"/>
        </w:tabs>
        <w:spacing w:after="0" w:line="240" w:lineRule="auto"/>
        <w:jc w:val="both"/>
        <w:rPr>
          <w:rFonts w:ascii="Times New Roman" w:eastAsia="Times New Roman" w:hAnsi="Times New Roman" w:cs="Times New Roman"/>
          <w:b/>
          <w:spacing w:val="7"/>
          <w:sz w:val="24"/>
          <w:szCs w:val="24"/>
          <w:lang w:eastAsia="ru-RU"/>
        </w:rPr>
        <w:sectPr w:rsidR="00975032" w:rsidRPr="00FC38B3">
          <w:pgSz w:w="11906" w:h="16838"/>
          <w:pgMar w:top="1134" w:right="850" w:bottom="1134" w:left="1701" w:header="708" w:footer="708" w:gutter="0"/>
          <w:cols w:space="708"/>
          <w:docGrid w:linePitch="360"/>
        </w:sectPr>
      </w:pPr>
    </w:p>
    <w:p w:rsidR="00975032" w:rsidRPr="00FC38B3" w:rsidRDefault="005B01F9">
      <w:pPr>
        <w:widowControl w:val="0"/>
        <w:tabs>
          <w:tab w:val="left" w:pos="1061"/>
        </w:tabs>
        <w:spacing w:after="0" w:line="240" w:lineRule="auto"/>
        <w:jc w:val="both"/>
        <w:rPr>
          <w:rFonts w:ascii="Times New Roman" w:eastAsia="Times New Roman" w:hAnsi="Times New Roman" w:cs="Times New Roman"/>
          <w:i/>
          <w:iCs/>
          <w:spacing w:val="-1"/>
          <w:sz w:val="24"/>
          <w:szCs w:val="24"/>
          <w:lang w:eastAsia="ru-RU"/>
        </w:rPr>
      </w:pPr>
      <w:r w:rsidRPr="00FC38B3">
        <w:rPr>
          <w:rFonts w:ascii="Times New Roman" w:eastAsia="Times New Roman" w:hAnsi="Times New Roman" w:cs="Times New Roman"/>
          <w:b/>
          <w:spacing w:val="7"/>
          <w:sz w:val="24"/>
          <w:szCs w:val="24"/>
          <w:lang w:eastAsia="ru-RU"/>
        </w:rPr>
        <w:lastRenderedPageBreak/>
        <w:t>Примеры экзаменационных билетов</w:t>
      </w:r>
      <w:r w:rsidRPr="00FC38B3">
        <w:rPr>
          <w:rFonts w:ascii="Times New Roman" w:eastAsia="Times New Roman" w:hAnsi="Times New Roman" w:cs="Times New Roman"/>
          <w:spacing w:val="7"/>
          <w:sz w:val="24"/>
          <w:szCs w:val="24"/>
          <w:lang w:eastAsia="ru-RU"/>
        </w:rPr>
        <w:t xml:space="preserve">: </w:t>
      </w:r>
    </w:p>
    <w:p w:rsidR="00975032" w:rsidRPr="00FC38B3" w:rsidRDefault="00975032">
      <w:pPr>
        <w:widowControl w:val="0"/>
        <w:tabs>
          <w:tab w:val="left" w:pos="1061"/>
        </w:tabs>
        <w:spacing w:after="0" w:line="240" w:lineRule="auto"/>
        <w:jc w:val="both"/>
        <w:rPr>
          <w:rFonts w:ascii="Times New Roman" w:eastAsia="Times New Roman" w:hAnsi="Times New Roman" w:cs="Times New Roman"/>
          <w:i/>
          <w:iCs/>
          <w:spacing w:val="-1"/>
          <w:sz w:val="24"/>
          <w:szCs w:val="24"/>
          <w:lang w:eastAsia="ru-RU"/>
        </w:rPr>
      </w:pPr>
    </w:p>
    <w:p w:rsidR="00975032" w:rsidRPr="00FC38B3" w:rsidRDefault="005B01F9">
      <w:pPr>
        <w:spacing w:after="0" w:line="240" w:lineRule="auto"/>
        <w:jc w:val="center"/>
        <w:rPr>
          <w:rFonts w:ascii="Times New Roman" w:hAnsi="Times New Roman" w:cs="Times New Roman"/>
          <w:sz w:val="24"/>
          <w:szCs w:val="24"/>
        </w:rPr>
      </w:pPr>
      <w:r w:rsidRPr="00FC38B3">
        <w:rPr>
          <w:rFonts w:ascii="Times New Roman" w:hAnsi="Times New Roman" w:cs="Times New Roman"/>
          <w:sz w:val="24"/>
          <w:szCs w:val="24"/>
        </w:rPr>
        <w:t>НАЦИОНАЛЬНЫЙ ИССЛЕДОВАТЕЛЬСКИЙ</w:t>
      </w:r>
    </w:p>
    <w:p w:rsidR="00975032" w:rsidRPr="00FC38B3" w:rsidRDefault="005B01F9">
      <w:pPr>
        <w:spacing w:after="0" w:line="240" w:lineRule="auto"/>
        <w:jc w:val="center"/>
        <w:rPr>
          <w:rFonts w:ascii="Times New Roman" w:hAnsi="Times New Roman" w:cs="Times New Roman"/>
          <w:sz w:val="24"/>
          <w:szCs w:val="24"/>
        </w:rPr>
      </w:pPr>
      <w:r w:rsidRPr="00FC38B3">
        <w:rPr>
          <w:rFonts w:ascii="Times New Roman" w:hAnsi="Times New Roman" w:cs="Times New Roman"/>
          <w:sz w:val="24"/>
          <w:szCs w:val="24"/>
        </w:rPr>
        <w:t>ТОМСКИЙ ГОСУДАРСТВЕННЫЙ УНИВЕРСИТЕТ</w:t>
      </w:r>
    </w:p>
    <w:p w:rsidR="00975032" w:rsidRPr="00FC38B3" w:rsidRDefault="005B01F9">
      <w:pPr>
        <w:spacing w:after="0" w:line="240" w:lineRule="auto"/>
        <w:jc w:val="center"/>
        <w:rPr>
          <w:rFonts w:ascii="Times New Roman" w:hAnsi="Times New Roman" w:cs="Times New Roman"/>
          <w:sz w:val="24"/>
          <w:szCs w:val="24"/>
        </w:rPr>
      </w:pPr>
      <w:r w:rsidRPr="00FC38B3">
        <w:rPr>
          <w:rFonts w:ascii="Times New Roman" w:hAnsi="Times New Roman" w:cs="Times New Roman"/>
          <w:sz w:val="24"/>
          <w:szCs w:val="24"/>
        </w:rPr>
        <w:t>ЮРИДИЧЕСКИЙ ИНСТИТУТ</w:t>
      </w:r>
    </w:p>
    <w:p w:rsidR="00975032" w:rsidRPr="00FC38B3" w:rsidRDefault="005B01F9">
      <w:pPr>
        <w:spacing w:after="0" w:line="240" w:lineRule="auto"/>
        <w:jc w:val="center"/>
        <w:rPr>
          <w:rFonts w:ascii="Times New Roman" w:hAnsi="Times New Roman" w:cs="Times New Roman"/>
          <w:sz w:val="24"/>
          <w:szCs w:val="24"/>
        </w:rPr>
      </w:pPr>
      <w:r w:rsidRPr="00FC38B3">
        <w:rPr>
          <w:rFonts w:ascii="Times New Roman" w:hAnsi="Times New Roman" w:cs="Times New Roman"/>
          <w:sz w:val="24"/>
          <w:szCs w:val="24"/>
        </w:rPr>
        <w:t>Магистратура</w:t>
      </w:r>
    </w:p>
    <w:p w:rsidR="00975032" w:rsidRPr="00FC38B3" w:rsidRDefault="00975032">
      <w:pPr>
        <w:spacing w:after="0" w:line="240" w:lineRule="auto"/>
        <w:jc w:val="center"/>
        <w:rPr>
          <w:rFonts w:ascii="Times New Roman" w:hAnsi="Times New Roman" w:cs="Times New Roman"/>
          <w:sz w:val="24"/>
          <w:szCs w:val="24"/>
        </w:rPr>
      </w:pPr>
    </w:p>
    <w:p w:rsidR="00975032" w:rsidRPr="00FC38B3" w:rsidRDefault="005B01F9">
      <w:pPr>
        <w:spacing w:after="0" w:line="240" w:lineRule="auto"/>
        <w:jc w:val="center"/>
        <w:rPr>
          <w:rFonts w:ascii="Times New Roman" w:hAnsi="Times New Roman" w:cs="Times New Roman"/>
          <w:b/>
          <w:sz w:val="24"/>
          <w:szCs w:val="24"/>
        </w:rPr>
      </w:pPr>
      <w:r w:rsidRPr="00FC38B3">
        <w:rPr>
          <w:rFonts w:ascii="Times New Roman" w:hAnsi="Times New Roman" w:cs="Times New Roman"/>
          <w:b/>
          <w:sz w:val="24"/>
          <w:szCs w:val="24"/>
        </w:rPr>
        <w:t>ВСТУПИТЕЛЬНЫЙ</w:t>
      </w:r>
    </w:p>
    <w:p w:rsidR="00975032" w:rsidRPr="00FC38B3" w:rsidRDefault="005B01F9">
      <w:pPr>
        <w:spacing w:after="0" w:line="240" w:lineRule="auto"/>
        <w:jc w:val="center"/>
        <w:rPr>
          <w:rFonts w:ascii="Times New Roman" w:hAnsi="Times New Roman" w:cs="Times New Roman"/>
          <w:b/>
          <w:sz w:val="24"/>
          <w:szCs w:val="24"/>
        </w:rPr>
      </w:pPr>
      <w:r w:rsidRPr="00FC38B3">
        <w:rPr>
          <w:rFonts w:ascii="Times New Roman" w:hAnsi="Times New Roman" w:cs="Times New Roman"/>
          <w:b/>
          <w:sz w:val="24"/>
          <w:szCs w:val="24"/>
        </w:rPr>
        <w:t>МЕЖДИСЦИПЛИНАРНЫЙ ЭКЗАМЕН 2016 год</w:t>
      </w:r>
    </w:p>
    <w:p w:rsidR="00975032" w:rsidRPr="00FC38B3" w:rsidRDefault="005B01F9">
      <w:pPr>
        <w:spacing w:after="0" w:line="240" w:lineRule="auto"/>
        <w:jc w:val="center"/>
        <w:rPr>
          <w:rFonts w:ascii="Times New Roman" w:hAnsi="Times New Roman" w:cs="Times New Roman"/>
          <w:sz w:val="24"/>
          <w:szCs w:val="24"/>
        </w:rPr>
      </w:pPr>
      <w:r w:rsidRPr="00FC38B3">
        <w:rPr>
          <w:rFonts w:ascii="Times New Roman" w:hAnsi="Times New Roman" w:cs="Times New Roman"/>
          <w:sz w:val="24"/>
          <w:szCs w:val="24"/>
        </w:rPr>
        <w:t>по направлению Юриспруденция</w:t>
      </w:r>
    </w:p>
    <w:p w:rsidR="00975032" w:rsidRPr="00FC38B3" w:rsidRDefault="00975032">
      <w:pPr>
        <w:spacing w:after="0" w:line="240" w:lineRule="auto"/>
        <w:jc w:val="both"/>
        <w:rPr>
          <w:rFonts w:ascii="Times New Roman" w:hAnsi="Times New Roman" w:cs="Times New Roman"/>
          <w:sz w:val="24"/>
          <w:szCs w:val="24"/>
        </w:rPr>
      </w:pPr>
    </w:p>
    <w:p w:rsidR="00975032" w:rsidRPr="00FC38B3" w:rsidRDefault="005B01F9">
      <w:pPr>
        <w:spacing w:after="0" w:line="240" w:lineRule="auto"/>
        <w:jc w:val="center"/>
        <w:rPr>
          <w:rFonts w:ascii="Times New Roman" w:hAnsi="Times New Roman" w:cs="Times New Roman"/>
          <w:sz w:val="24"/>
          <w:szCs w:val="24"/>
        </w:rPr>
      </w:pPr>
      <w:r w:rsidRPr="00FC38B3">
        <w:rPr>
          <w:rFonts w:ascii="Times New Roman" w:hAnsi="Times New Roman" w:cs="Times New Roman"/>
          <w:sz w:val="24"/>
          <w:szCs w:val="24"/>
        </w:rPr>
        <w:t>БИЛЕТ № 1</w:t>
      </w:r>
    </w:p>
    <w:p w:rsidR="00975032" w:rsidRPr="00FC38B3" w:rsidRDefault="00975032">
      <w:pPr>
        <w:spacing w:after="0" w:line="240" w:lineRule="auto"/>
        <w:jc w:val="both"/>
        <w:rPr>
          <w:rFonts w:ascii="Times New Roman" w:hAnsi="Times New Roman" w:cs="Times New Roman"/>
          <w:b/>
          <w:sz w:val="24"/>
          <w:szCs w:val="24"/>
        </w:rPr>
      </w:pPr>
    </w:p>
    <w:p w:rsidR="00975032" w:rsidRPr="00FC38B3" w:rsidRDefault="00650111">
      <w:pPr>
        <w:numPr>
          <w:ilvl w:val="0"/>
          <w:numId w:val="32"/>
        </w:num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 xml:space="preserve">Граждане (физические лица) как субъекты гражданских правоотношений. </w:t>
      </w:r>
    </w:p>
    <w:p w:rsidR="00975032" w:rsidRPr="00FC38B3" w:rsidRDefault="00650111">
      <w:pPr>
        <w:numPr>
          <w:ilvl w:val="0"/>
          <w:numId w:val="32"/>
        </w:num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Приобретение наследства</w:t>
      </w:r>
    </w:p>
    <w:p w:rsidR="00975032" w:rsidRPr="00FC38B3" w:rsidRDefault="00975032">
      <w:pPr>
        <w:spacing w:after="0" w:line="240" w:lineRule="auto"/>
        <w:jc w:val="both"/>
        <w:rPr>
          <w:rFonts w:ascii="Times New Roman" w:hAnsi="Times New Roman" w:cs="Times New Roman"/>
          <w:sz w:val="24"/>
          <w:szCs w:val="24"/>
        </w:rPr>
      </w:pP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Утвержден на заседании кафедры ___ _____________ (протокол №___).</w:t>
      </w:r>
    </w:p>
    <w:p w:rsidR="00975032" w:rsidRPr="00FC38B3" w:rsidRDefault="00975032">
      <w:pPr>
        <w:spacing w:after="0" w:line="240" w:lineRule="auto"/>
        <w:jc w:val="both"/>
        <w:rPr>
          <w:rFonts w:ascii="Times New Roman" w:hAnsi="Times New Roman" w:cs="Times New Roman"/>
          <w:sz w:val="24"/>
          <w:szCs w:val="24"/>
        </w:rPr>
      </w:pP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Директор ЮИ НИ ТГУ, профессор                                                                В.А. Уткин</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 xml:space="preserve">Начальник УУ                                                                                                  Е.Ю. </w:t>
      </w:r>
      <w:proofErr w:type="spellStart"/>
      <w:r w:rsidRPr="00FC38B3">
        <w:rPr>
          <w:rFonts w:ascii="Times New Roman" w:hAnsi="Times New Roman" w:cs="Times New Roman"/>
          <w:sz w:val="24"/>
          <w:szCs w:val="24"/>
        </w:rPr>
        <w:t>Брель</w:t>
      </w:r>
      <w:proofErr w:type="spellEnd"/>
    </w:p>
    <w:p w:rsidR="00975032" w:rsidRPr="00FC38B3" w:rsidRDefault="00975032">
      <w:pPr>
        <w:spacing w:after="0" w:line="240" w:lineRule="auto"/>
        <w:jc w:val="both"/>
        <w:rPr>
          <w:rFonts w:ascii="Times New Roman" w:hAnsi="Times New Roman" w:cs="Times New Roman"/>
          <w:sz w:val="24"/>
          <w:szCs w:val="24"/>
        </w:rPr>
      </w:pPr>
    </w:p>
    <w:p w:rsidR="00975032" w:rsidRPr="00FC38B3" w:rsidRDefault="00975032">
      <w:pPr>
        <w:widowControl w:val="0"/>
        <w:tabs>
          <w:tab w:val="left" w:pos="1061"/>
        </w:tabs>
        <w:spacing w:after="0" w:line="240" w:lineRule="auto"/>
        <w:jc w:val="both"/>
        <w:rPr>
          <w:rFonts w:ascii="Times New Roman" w:eastAsia="Times New Roman" w:hAnsi="Times New Roman" w:cs="Times New Roman"/>
          <w:i/>
          <w:iCs/>
          <w:spacing w:val="-1"/>
          <w:sz w:val="24"/>
          <w:szCs w:val="24"/>
          <w:lang w:eastAsia="ru-RU"/>
        </w:rPr>
      </w:pPr>
    </w:p>
    <w:p w:rsidR="00975032" w:rsidRPr="00FC38B3" w:rsidRDefault="005B01F9">
      <w:pPr>
        <w:widowControl w:val="0"/>
        <w:numPr>
          <w:ilvl w:val="0"/>
          <w:numId w:val="5"/>
        </w:numPr>
        <w:tabs>
          <w:tab w:val="left" w:pos="1322"/>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Для абитуриентов из числа лиц с ограниченными возможностями здоровья и инвалидов вступительные испытания проводится с учетом особенностей их психофизического развития, индивидуальных возможностей и состояния здоровья.</w:t>
      </w:r>
    </w:p>
    <w:p w:rsidR="00975032" w:rsidRPr="00FC38B3" w:rsidRDefault="005B01F9">
      <w:pPr>
        <w:widowControl w:val="0"/>
        <w:numPr>
          <w:ilvl w:val="0"/>
          <w:numId w:val="5"/>
        </w:numPr>
        <w:tabs>
          <w:tab w:val="left" w:pos="1322"/>
          <w:tab w:val="left" w:leader="underscore" w:pos="7958"/>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Общая продолжительность экзамена составляет не более -75 мин., с учетом индивидуальных особенностей абитуриента.</w:t>
      </w:r>
    </w:p>
    <w:p w:rsidR="00975032" w:rsidRPr="00FC38B3" w:rsidRDefault="005B01F9">
      <w:pPr>
        <w:widowControl w:val="0"/>
        <w:tabs>
          <w:tab w:val="left" w:leader="underscore" w:pos="6738"/>
        </w:tabs>
        <w:spacing w:after="0" w:line="240" w:lineRule="auto"/>
        <w:ind w:firstLine="68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Время, отводимое на подготовку письменного ответа - 45 мин.</w:t>
      </w:r>
    </w:p>
    <w:p w:rsidR="00975032" w:rsidRPr="00FC38B3" w:rsidRDefault="005B01F9">
      <w:pPr>
        <w:widowControl w:val="0"/>
        <w:tabs>
          <w:tab w:val="left" w:leader="underscore" w:pos="6225"/>
        </w:tabs>
        <w:spacing w:after="0" w:line="240" w:lineRule="auto"/>
        <w:ind w:firstLine="68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Время, отводимое на подготовку устного ответа- 45 мин.</w:t>
      </w:r>
    </w:p>
    <w:p w:rsidR="00975032" w:rsidRPr="00FC38B3" w:rsidRDefault="005B01F9">
      <w:pPr>
        <w:widowControl w:val="0"/>
        <w:spacing w:after="0" w:line="240" w:lineRule="auto"/>
        <w:ind w:firstLine="68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Максимальное количество баллов за ответ на каждый вопрос/задание - 50</w:t>
      </w:r>
    </w:p>
    <w:p w:rsidR="00975032" w:rsidRPr="00FC38B3" w:rsidRDefault="005B01F9">
      <w:pPr>
        <w:widowControl w:val="0"/>
        <w:tabs>
          <w:tab w:val="left" w:leader="underscore" w:pos="5793"/>
        </w:tabs>
        <w:spacing w:after="0" w:line="240" w:lineRule="auto"/>
        <w:ind w:firstLine="68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Максимальное количество баллов за экзамен - 100</w:t>
      </w:r>
    </w:p>
    <w:p w:rsidR="00975032" w:rsidRPr="00FC38B3" w:rsidRDefault="005B01F9">
      <w:pPr>
        <w:widowControl w:val="0"/>
        <w:spacing w:after="0" w:line="240" w:lineRule="auto"/>
        <w:ind w:firstLine="68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Максимальное количество баллов для успешного прохождения экзамена- 100</w:t>
      </w:r>
    </w:p>
    <w:p w:rsidR="00975032" w:rsidRPr="00FC38B3" w:rsidRDefault="005B01F9">
      <w:pPr>
        <w:widowControl w:val="0"/>
        <w:tabs>
          <w:tab w:val="left" w:leader="underscore" w:pos="4622"/>
        </w:tabs>
        <w:spacing w:after="0" w:line="240" w:lineRule="auto"/>
        <w:ind w:firstLine="68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Поступающий, набравший менее</w:t>
      </w:r>
      <w:r w:rsidRPr="00FC38B3">
        <w:rPr>
          <w:rFonts w:ascii="Times New Roman" w:eastAsia="Times New Roman" w:hAnsi="Times New Roman" w:cs="Times New Roman"/>
          <w:spacing w:val="7"/>
          <w:sz w:val="24"/>
          <w:szCs w:val="24"/>
          <w:u w:val="single"/>
          <w:lang w:eastAsia="ru-RU"/>
        </w:rPr>
        <w:t xml:space="preserve"> 60</w:t>
      </w:r>
      <w:r w:rsidRPr="00FC38B3">
        <w:rPr>
          <w:rFonts w:ascii="Times New Roman" w:eastAsia="Times New Roman" w:hAnsi="Times New Roman" w:cs="Times New Roman"/>
          <w:spacing w:val="7"/>
          <w:sz w:val="24"/>
          <w:szCs w:val="24"/>
          <w:lang w:eastAsia="ru-RU"/>
        </w:rPr>
        <w:t xml:space="preserve"> баллов за экзамен, к дальнейшим испытаниям не допускается и не может быть зачислен в магистратуру.</w:t>
      </w:r>
    </w:p>
    <w:p w:rsidR="00975032" w:rsidRPr="00FC38B3" w:rsidRDefault="00975032" w:rsidP="00650111">
      <w:pPr>
        <w:widowControl w:val="0"/>
        <w:tabs>
          <w:tab w:val="left" w:pos="1061"/>
        </w:tabs>
        <w:spacing w:after="0" w:line="240" w:lineRule="auto"/>
        <w:jc w:val="both"/>
        <w:rPr>
          <w:rFonts w:ascii="Times New Roman" w:eastAsia="Times New Roman" w:hAnsi="Times New Roman" w:cs="Times New Roman"/>
          <w:b/>
          <w:bCs/>
          <w:spacing w:val="4"/>
          <w:sz w:val="24"/>
          <w:szCs w:val="24"/>
          <w:lang w:eastAsia="ru-RU"/>
        </w:rPr>
        <w:sectPr w:rsidR="00975032" w:rsidRPr="00FC38B3">
          <w:pgSz w:w="11906" w:h="16838"/>
          <w:pgMar w:top="1134" w:right="850" w:bottom="1134" w:left="1701" w:header="708" w:footer="708" w:gutter="0"/>
          <w:cols w:space="708"/>
          <w:docGrid w:linePitch="360"/>
        </w:sectPr>
      </w:pPr>
    </w:p>
    <w:p w:rsidR="00975032" w:rsidRPr="00FC38B3" w:rsidRDefault="005B01F9" w:rsidP="00650111">
      <w:pPr>
        <w:widowControl w:val="0"/>
        <w:tabs>
          <w:tab w:val="left" w:pos="1061"/>
        </w:tabs>
        <w:spacing w:after="0" w:line="240" w:lineRule="auto"/>
        <w:jc w:val="both"/>
        <w:rPr>
          <w:rFonts w:ascii="Times New Roman" w:eastAsia="Times New Roman" w:hAnsi="Times New Roman" w:cs="Times New Roman"/>
          <w:b/>
          <w:bCs/>
          <w:spacing w:val="4"/>
          <w:sz w:val="24"/>
          <w:szCs w:val="24"/>
          <w:lang w:eastAsia="ru-RU"/>
        </w:rPr>
      </w:pPr>
      <w:r w:rsidRPr="00FC38B3">
        <w:rPr>
          <w:rFonts w:ascii="Times New Roman" w:eastAsia="Times New Roman" w:hAnsi="Times New Roman" w:cs="Times New Roman"/>
          <w:b/>
          <w:bCs/>
          <w:spacing w:val="4"/>
          <w:sz w:val="24"/>
          <w:szCs w:val="24"/>
          <w:lang w:eastAsia="ru-RU"/>
        </w:rPr>
        <w:lastRenderedPageBreak/>
        <w:t>Программа вступительного экзамена</w:t>
      </w:r>
    </w:p>
    <w:p w:rsidR="00975032" w:rsidRPr="00FC38B3" w:rsidRDefault="00975032">
      <w:pPr>
        <w:widowControl w:val="0"/>
        <w:tabs>
          <w:tab w:val="left" w:pos="1322"/>
        </w:tabs>
        <w:spacing w:after="0" w:line="240" w:lineRule="auto"/>
        <w:jc w:val="both"/>
        <w:rPr>
          <w:rFonts w:ascii="Times New Roman" w:eastAsia="Times New Roman" w:hAnsi="Times New Roman" w:cs="Times New Roman"/>
          <w:b/>
          <w:i/>
          <w:iCs/>
          <w:spacing w:val="-1"/>
          <w:sz w:val="24"/>
          <w:szCs w:val="24"/>
          <w:lang w:eastAsia="ru-RU"/>
        </w:rPr>
      </w:pPr>
    </w:p>
    <w:p w:rsidR="00975032" w:rsidRPr="00FC38B3" w:rsidRDefault="005B01F9">
      <w:pPr>
        <w:widowControl w:val="0"/>
        <w:tabs>
          <w:tab w:val="left" w:pos="1322"/>
        </w:tabs>
        <w:spacing w:after="0" w:line="240" w:lineRule="auto"/>
        <w:jc w:val="both"/>
        <w:rPr>
          <w:rFonts w:ascii="Times New Roman" w:eastAsia="Times New Roman" w:hAnsi="Times New Roman" w:cs="Times New Roman"/>
          <w:i/>
          <w:iCs/>
          <w:spacing w:val="-1"/>
          <w:sz w:val="24"/>
          <w:szCs w:val="24"/>
          <w:lang w:eastAsia="ru-RU"/>
        </w:rPr>
      </w:pPr>
      <w:r w:rsidRPr="00FC38B3">
        <w:rPr>
          <w:rFonts w:ascii="Times New Roman" w:eastAsia="Times New Roman" w:hAnsi="Times New Roman" w:cs="Times New Roman"/>
          <w:b/>
          <w:iCs/>
          <w:spacing w:val="-1"/>
          <w:sz w:val="24"/>
          <w:szCs w:val="24"/>
          <w:lang w:eastAsia="ru-RU"/>
        </w:rPr>
        <w:t>Дисциплина «Гражданское право»</w:t>
      </w:r>
      <w:r w:rsidR="00650111" w:rsidRPr="00FC38B3">
        <w:rPr>
          <w:rFonts w:ascii="Times New Roman" w:eastAsia="Times New Roman" w:hAnsi="Times New Roman" w:cs="Times New Roman"/>
          <w:b/>
          <w:iCs/>
          <w:spacing w:val="-1"/>
          <w:sz w:val="24"/>
          <w:szCs w:val="24"/>
          <w:lang w:eastAsia="ru-RU"/>
        </w:rPr>
        <w:t xml:space="preserve">. </w:t>
      </w:r>
      <w:r w:rsidRPr="00FC38B3">
        <w:rPr>
          <w:rFonts w:ascii="Times New Roman" w:eastAsia="Times New Roman" w:hAnsi="Times New Roman" w:cs="Times New Roman"/>
          <w:b/>
          <w:iCs/>
          <w:spacing w:val="-1"/>
          <w:sz w:val="24"/>
          <w:szCs w:val="24"/>
          <w:lang w:eastAsia="ru-RU"/>
        </w:rPr>
        <w:t>Содержание дисциплины</w:t>
      </w:r>
      <w:r w:rsidRPr="00FC38B3">
        <w:rPr>
          <w:rFonts w:ascii="Times New Roman" w:eastAsia="Times New Roman" w:hAnsi="Times New Roman" w:cs="Times New Roman"/>
          <w:i/>
          <w:iCs/>
          <w:spacing w:val="-1"/>
          <w:sz w:val="24"/>
          <w:szCs w:val="24"/>
          <w:lang w:eastAsia="ru-RU"/>
        </w:rPr>
        <w:t>.</w:t>
      </w:r>
    </w:p>
    <w:p w:rsidR="00650111" w:rsidRPr="00FC38B3" w:rsidRDefault="00650111" w:rsidP="00650111">
      <w:pPr>
        <w:tabs>
          <w:tab w:val="left" w:pos="142"/>
          <w:tab w:val="left" w:pos="851"/>
        </w:tabs>
        <w:spacing w:after="120" w:line="276" w:lineRule="auto"/>
        <w:jc w:val="both"/>
        <w:rPr>
          <w:rFonts w:ascii="Times New Roman" w:hAnsi="Times New Roman" w:cs="Times New Roman"/>
          <w:b/>
          <w:i/>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1. Гражданское право как отрасль права: предмет и метод правового регулирования</w:t>
      </w:r>
      <w:r w:rsidR="00FC38B3" w:rsidRPr="00FC38B3">
        <w:rPr>
          <w:rFonts w:ascii="Times New Roman" w:hAnsi="Times New Roman" w:cs="Times New Roman"/>
          <w:b/>
          <w:i/>
          <w:sz w:val="24"/>
          <w:szCs w:val="24"/>
        </w:rPr>
        <w:t>.</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Понятие и социально</w:t>
      </w:r>
      <w:r w:rsidRPr="00FC38B3">
        <w:rPr>
          <w:b w:val="0"/>
          <w:color w:val="auto"/>
          <w:sz w:val="24"/>
          <w:szCs w:val="24"/>
        </w:rPr>
        <w:noBreakHyphen/>
        <w:t>экономическое значение гражданского права. Доктринальное определение понятия гражданского права как отрасли правовой системы России. Отношения, являющиеся предметом гражданско</w:t>
      </w:r>
      <w:r w:rsidRPr="00FC38B3">
        <w:rPr>
          <w:b w:val="0"/>
          <w:color w:val="auto"/>
          <w:sz w:val="24"/>
          <w:szCs w:val="24"/>
        </w:rPr>
        <w:noBreakHyphen/>
        <w:t>правового регулирования, их виды, состав и структура. Имущественные отношения, регулируемые гражданским правом (понятие, экономическое содержание, виды). Понятие предпринимательской деятельности. Корпоративные отношения (понятие и виды). Личные неимущественные отношения, связанные с имущественными (понятие, виды). Личные неимущественные отношения, не связанные с имущественными (понятие, виды). Метод гражданско</w:t>
      </w:r>
      <w:r w:rsidRPr="00FC38B3">
        <w:rPr>
          <w:b w:val="0"/>
          <w:color w:val="auto"/>
          <w:sz w:val="24"/>
          <w:szCs w:val="24"/>
        </w:rPr>
        <w:noBreakHyphen/>
        <w:t>правового регулирования общественных отношений, его особенности. Обусловленность метода гражданско</w:t>
      </w:r>
      <w:r w:rsidRPr="00FC38B3">
        <w:rPr>
          <w:b w:val="0"/>
          <w:color w:val="auto"/>
          <w:sz w:val="24"/>
          <w:szCs w:val="24"/>
        </w:rPr>
        <w:noBreakHyphen/>
        <w:t xml:space="preserve">правового регулирования характером регулируемых отношений. Система гражданского права Российской Федерации: понятие и общая характеристика. Выделение в системе гражданского права </w:t>
      </w:r>
      <w:proofErr w:type="spellStart"/>
      <w:r w:rsidRPr="00FC38B3">
        <w:rPr>
          <w:b w:val="0"/>
          <w:color w:val="auto"/>
          <w:sz w:val="24"/>
          <w:szCs w:val="24"/>
        </w:rPr>
        <w:t>подотраслей</w:t>
      </w:r>
      <w:proofErr w:type="spellEnd"/>
      <w:r w:rsidRPr="00FC38B3">
        <w:rPr>
          <w:b w:val="0"/>
          <w:color w:val="auto"/>
          <w:sz w:val="24"/>
          <w:szCs w:val="24"/>
        </w:rPr>
        <w:t xml:space="preserve"> и правовых институтов. Взаимосвязь основных гражданско-правовых институтов как объективная основа их систематизации. Принципы гражданского права и их значение для развития, правильного применения   и исполнения гражданского законодательства. Система гражданско-правовых принципов. Основные начала гражданского законодательства, предусмотренные в ст. 1 Гражданского кодекса РФ.</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2. Граждане (физические лица) как субъекты гражданских правоотношений. Право- и дееспособность</w:t>
      </w:r>
      <w:r w:rsidR="00FC38B3" w:rsidRPr="00FC38B3">
        <w:rPr>
          <w:rFonts w:ascii="Times New Roman" w:hAnsi="Times New Roman" w:cs="Times New Roman"/>
          <w:b/>
          <w:i/>
          <w:sz w:val="24"/>
          <w:szCs w:val="24"/>
        </w:rPr>
        <w:t>.</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Соотношение понятий «гражданин» и «физическое лицо». Понятие и значение гражданской правоспособности. Соотношение понятий «гражданская правоспособность» и «субъективное гражданское право». Понятие гражданской </w:t>
      </w:r>
      <w:proofErr w:type="spellStart"/>
      <w:r w:rsidRPr="00FC38B3">
        <w:rPr>
          <w:b w:val="0"/>
          <w:color w:val="auto"/>
          <w:sz w:val="24"/>
          <w:szCs w:val="24"/>
        </w:rPr>
        <w:t>правосубъектности</w:t>
      </w:r>
      <w:proofErr w:type="spellEnd"/>
      <w:r w:rsidRPr="00FC38B3">
        <w:rPr>
          <w:b w:val="0"/>
          <w:color w:val="auto"/>
          <w:sz w:val="24"/>
          <w:szCs w:val="24"/>
        </w:rPr>
        <w:t>. Возникновение правоспособности граждан и ее прекращение. Содержание правоспособности граждан. Место гражданской правоспособности в правовом статусе гражданина Российской Федерации. Принцип равенства правоспособности граждан Российской Федерации. Правоспособность иностранных граждан и лиц без гражданства. Гражданско – правовое значение имени гражданина  и определения его места жительства</w:t>
      </w:r>
      <w:proofErr w:type="gramStart"/>
      <w:r w:rsidRPr="00FC38B3">
        <w:rPr>
          <w:b w:val="0"/>
          <w:color w:val="auto"/>
          <w:sz w:val="24"/>
          <w:szCs w:val="24"/>
        </w:rPr>
        <w:t xml:space="preserve"> .</w:t>
      </w:r>
      <w:proofErr w:type="gramEnd"/>
      <w:r w:rsidRPr="00FC38B3">
        <w:rPr>
          <w:b w:val="0"/>
          <w:color w:val="auto"/>
          <w:sz w:val="24"/>
          <w:szCs w:val="24"/>
        </w:rPr>
        <w:t xml:space="preserve"> Акты гражданского состояния и их правовое значение. Дееспособность гражданина: понятие, содержание и значение. Недопустимость лишения и ограничения правоспособности и дееспособности гражданина. Основания возникновения полной гражданской дееспособности. Заключение брака и эмансипация как основания приобретения гражданином полной гражданской дееспособности до достижения возраста совершеннолетия: понятие, условия, порядок и последствия. Особенности дееспособности малолетних, не достигших 14 лет и несовершеннолетних в возрасте от 14 до 18 лет. Признание гражданина недееспособным: основание, порядок и последствия. Восстановление дееспособности. Ограничение дееспособности гражданина: основание, порядок и последствия. Восстановление дееспособности. Опека и попечительство: понятие, основания, порядок и последствия установления. Права и обязанности опекунов и попечителей. Патронаж над дееспособными гражданами. Безвестное отсутствие. </w:t>
      </w:r>
      <w:r w:rsidRPr="00FC38B3">
        <w:rPr>
          <w:b w:val="0"/>
          <w:color w:val="auto"/>
          <w:sz w:val="24"/>
          <w:szCs w:val="24"/>
        </w:rPr>
        <w:lastRenderedPageBreak/>
        <w:t>Условия, порядок и последствия признания гражданина безвестно отсутствующим. Последствия явки или обнаружения места пребывания гражданина, признанного безвестно отсутствующим. Объявление гражданина умершим: условия, порядок и последствия. Последствия явки гражданина, объявленного умершим.</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 xml:space="preserve">Тема 3. Юридические лица как субъекты гражданских правоотношений: понятие, признаки, особенности </w:t>
      </w:r>
      <w:proofErr w:type="spellStart"/>
      <w:r w:rsidRPr="00FC38B3">
        <w:rPr>
          <w:rFonts w:ascii="Times New Roman" w:hAnsi="Times New Roman" w:cs="Times New Roman"/>
          <w:b/>
          <w:i/>
          <w:sz w:val="24"/>
          <w:szCs w:val="24"/>
        </w:rPr>
        <w:t>правосубъектности</w:t>
      </w:r>
      <w:proofErr w:type="spellEnd"/>
      <w:r w:rsidRPr="00FC38B3">
        <w:rPr>
          <w:rFonts w:ascii="Times New Roman" w:hAnsi="Times New Roman" w:cs="Times New Roman"/>
          <w:b/>
          <w:i/>
          <w:sz w:val="24"/>
          <w:szCs w:val="24"/>
        </w:rPr>
        <w:t>, классификация юридических лиц.</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Понятие, основные признаки и функции юридического лица. Значение категории юридического лица в частном и публичном праве. Индивидуализация юр</w:t>
      </w:r>
      <w:r w:rsidR="00D82262" w:rsidRPr="00FC38B3">
        <w:rPr>
          <w:b w:val="0"/>
          <w:color w:val="auto"/>
          <w:sz w:val="24"/>
          <w:szCs w:val="24"/>
        </w:rPr>
        <w:t>идического лица (наименование (</w:t>
      </w:r>
      <w:r w:rsidRPr="00FC38B3">
        <w:rPr>
          <w:b w:val="0"/>
          <w:color w:val="auto"/>
          <w:sz w:val="24"/>
          <w:szCs w:val="24"/>
        </w:rPr>
        <w:t xml:space="preserve">фирма), место нахождения, адрес) и ее правовое значение. </w:t>
      </w:r>
      <w:proofErr w:type="spellStart"/>
      <w:r w:rsidRPr="00FC38B3">
        <w:rPr>
          <w:b w:val="0"/>
          <w:color w:val="auto"/>
          <w:sz w:val="24"/>
          <w:szCs w:val="24"/>
        </w:rPr>
        <w:t>Правосубъектность</w:t>
      </w:r>
      <w:proofErr w:type="spellEnd"/>
      <w:r w:rsidRPr="00FC38B3">
        <w:rPr>
          <w:b w:val="0"/>
          <w:color w:val="auto"/>
          <w:sz w:val="24"/>
          <w:szCs w:val="24"/>
        </w:rPr>
        <w:t xml:space="preserve"> юридического лица: общая и специальная правоспособность. Органы юридического лица и их роль в осуществлении правоспособности юридического лица. Порядок (способы) создания юридических лиц. Учредительные документы. Государственная регистрация юридических лиц и ее значение.</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Классификация юридических лиц и ее правовое значение: коммерческие и некоммерческие юридические лица, унитарные и корпоративные юридические лица, хозяйственные общества и товарищества. Филиалы и представительства юридического лица: понятие, функции, полномочия руководителей филиалов и представительств. Прекращение юридических лиц. Реорганизация юридического лица: понятие, основания и формы. Порядок реорганизации. Передаточного акта и его значение. Гарантии прав кредиторов юридического лица при его реорганизации. Последствия реорганизации. Ликвидация юридического лица: понятие и основания. Обязанности лица, принявшего решение о ликвидации юридического лица. Порядок ликвидации. Удовлетворение требований кредиторов.</w:t>
      </w:r>
    </w:p>
    <w:p w:rsidR="00650111" w:rsidRPr="00FC38B3" w:rsidRDefault="00650111" w:rsidP="00025818">
      <w:pPr>
        <w:pStyle w:val="20"/>
        <w:tabs>
          <w:tab w:val="left" w:pos="142"/>
          <w:tab w:val="left" w:pos="851"/>
        </w:tabs>
        <w:spacing w:after="0" w:line="276" w:lineRule="auto"/>
        <w:ind w:left="0"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4. Объекты гражданских прав: понятие и классификация</w:t>
      </w:r>
      <w:r w:rsidR="00FC38B3" w:rsidRPr="00FC38B3">
        <w:rPr>
          <w:rFonts w:ascii="Times New Roman" w:hAnsi="Times New Roman" w:cs="Times New Roman"/>
          <w:b/>
          <w:i/>
          <w:sz w:val="24"/>
          <w:szCs w:val="24"/>
        </w:rPr>
        <w:t>.</w:t>
      </w:r>
    </w:p>
    <w:p w:rsidR="00650111" w:rsidRPr="00FC38B3" w:rsidRDefault="00650111" w:rsidP="00025818">
      <w:pPr>
        <w:autoSpaceDE w:val="0"/>
        <w:autoSpaceDN w:val="0"/>
        <w:adjustRightInd w:val="0"/>
        <w:spacing w:after="0" w:line="276" w:lineRule="auto"/>
        <w:ind w:firstLine="426"/>
        <w:jc w:val="both"/>
        <w:rPr>
          <w:rFonts w:ascii="Times New Roman" w:hAnsi="Times New Roman" w:cs="Times New Roman"/>
          <w:sz w:val="24"/>
          <w:szCs w:val="24"/>
        </w:rPr>
      </w:pPr>
      <w:r w:rsidRPr="00FC38B3">
        <w:rPr>
          <w:rFonts w:ascii="Times New Roman" w:hAnsi="Times New Roman" w:cs="Times New Roman"/>
          <w:sz w:val="24"/>
          <w:szCs w:val="24"/>
        </w:rPr>
        <w:t xml:space="preserve">Понятие и виды объектов гражданских прав по законодательству Российской Федерации. </w:t>
      </w:r>
      <w:proofErr w:type="spellStart"/>
      <w:r w:rsidRPr="00FC38B3">
        <w:rPr>
          <w:rFonts w:ascii="Times New Roman" w:hAnsi="Times New Roman" w:cs="Times New Roman"/>
          <w:sz w:val="24"/>
          <w:szCs w:val="24"/>
        </w:rPr>
        <w:t>Оборотоспособность</w:t>
      </w:r>
      <w:proofErr w:type="spellEnd"/>
      <w:r w:rsidRPr="00FC38B3">
        <w:rPr>
          <w:rFonts w:ascii="Times New Roman" w:hAnsi="Times New Roman" w:cs="Times New Roman"/>
          <w:sz w:val="24"/>
          <w:szCs w:val="24"/>
        </w:rPr>
        <w:t xml:space="preserve"> объектов гражданских прав. Вещи как объекты гражданских прав. Понятие вещи в юридическом смысле. Классификация вещей и ее правовое </w:t>
      </w:r>
      <w:proofErr w:type="spellStart"/>
      <w:r w:rsidRPr="00FC38B3">
        <w:rPr>
          <w:rFonts w:ascii="Times New Roman" w:hAnsi="Times New Roman" w:cs="Times New Roman"/>
          <w:sz w:val="24"/>
          <w:szCs w:val="24"/>
        </w:rPr>
        <w:t>значениеедвижимые</w:t>
      </w:r>
      <w:proofErr w:type="spellEnd"/>
      <w:r w:rsidRPr="00FC38B3">
        <w:rPr>
          <w:rFonts w:ascii="Times New Roman" w:hAnsi="Times New Roman" w:cs="Times New Roman"/>
          <w:sz w:val="24"/>
          <w:szCs w:val="24"/>
        </w:rPr>
        <w:t xml:space="preserve"> и движимые вещи. Предприятие. Делимые и неделимые, сложные и простые, потребляемые и </w:t>
      </w:r>
      <w:proofErr w:type="spellStart"/>
      <w:r w:rsidRPr="00FC38B3">
        <w:rPr>
          <w:rFonts w:ascii="Times New Roman" w:hAnsi="Times New Roman" w:cs="Times New Roman"/>
          <w:sz w:val="24"/>
          <w:szCs w:val="24"/>
        </w:rPr>
        <w:t>непотребляемые</w:t>
      </w:r>
      <w:proofErr w:type="spellEnd"/>
      <w:r w:rsidRPr="00FC38B3">
        <w:rPr>
          <w:rFonts w:ascii="Times New Roman" w:hAnsi="Times New Roman" w:cs="Times New Roman"/>
          <w:sz w:val="24"/>
          <w:szCs w:val="24"/>
        </w:rPr>
        <w:t xml:space="preserve"> вещи, индивидуально – определенные и определенные родовыми признаками, главные вещь и их принадлежности. Плоды, продукция и доходы. Животные.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 Понятие и значение термина «имущество» в гражданском праве.</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 xml:space="preserve">Тема 5. Сделки: понятие, признаки, значение в гражданском обороте, </w:t>
      </w:r>
      <w:r w:rsidR="00FC38B3" w:rsidRPr="00FC38B3">
        <w:rPr>
          <w:rFonts w:ascii="Times New Roman" w:hAnsi="Times New Roman" w:cs="Times New Roman"/>
          <w:b/>
          <w:i/>
          <w:sz w:val="24"/>
          <w:szCs w:val="24"/>
        </w:rPr>
        <w:t>виды и условия действительности.</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Понятие сделки по гражданскому праву Российской Федерации. Место сделки в системе юридических фактов, отличие сделки от юридического поступка. Значение сделок в гражданском обороте, их функции в механизме правового регулирования имущественных отношений. Классификация сделок: односторонние, двусторонние и многосторонние, возмездные и безвозмездные, консенсуальные и реальные, абстрактные </w:t>
      </w:r>
      <w:r w:rsidRPr="00FC38B3">
        <w:rPr>
          <w:b w:val="0"/>
          <w:color w:val="auto"/>
          <w:sz w:val="24"/>
          <w:szCs w:val="24"/>
        </w:rPr>
        <w:lastRenderedPageBreak/>
        <w:t>и каузальные, распорядительные, и обязательственные и др. Сделки, совершенные под условием: понятие и виды. Состав сделки и условия ее действительности. Требования к надлежащему субъектному составу сделки. Надлежащее соотношение воли и волеизъявления в сделке. Надлежащее основание и содержание сделки. Форма сделок. Устные и конклюдентные сделки. Письменная форма сделки. Сделки, совершаемые в простой письменной форме. Последствия несоблюдения простой письменной формы сделки. Нотариальная форма сделки. Сделки, совершаемые в нотариальной форме. Последствия несоблюдения нотариальной формы сделки. Государственная регистрация сделок. Последствия несоблюдения требования о государственной регистрации сделки.</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6. Недействительные сделки: понятие, виды, правовые последствия недействительности сделки</w:t>
      </w:r>
      <w:r w:rsidR="00FC38B3" w:rsidRPr="00FC38B3">
        <w:rPr>
          <w:rFonts w:ascii="Times New Roman" w:hAnsi="Times New Roman" w:cs="Times New Roman"/>
          <w:b/>
          <w:i/>
          <w:sz w:val="24"/>
          <w:szCs w:val="24"/>
        </w:rPr>
        <w:t>.</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Недействительность сделок: понятие правовая природа недействительных сделок, отличие недействительной сделки от незаключенного договора. Оспоримые и ничтожные сделки. Момент, с которого сделка признается недействительной. Лица, </w:t>
      </w:r>
      <w:proofErr w:type="spellStart"/>
      <w:r w:rsidRPr="00FC38B3">
        <w:rPr>
          <w:b w:val="0"/>
          <w:color w:val="auto"/>
          <w:sz w:val="24"/>
          <w:szCs w:val="24"/>
        </w:rPr>
        <w:t>управомоченные</w:t>
      </w:r>
      <w:proofErr w:type="spellEnd"/>
      <w:r w:rsidRPr="00FC38B3">
        <w:rPr>
          <w:b w:val="0"/>
          <w:color w:val="auto"/>
          <w:sz w:val="24"/>
          <w:szCs w:val="24"/>
        </w:rPr>
        <w:t xml:space="preserve"> на предъявление требований о недействительности сделки, о признании сделки недействительно и применении последствий ее недействительности. Классификация недействительных сделок. Недействительность сделки, не соответствующей закону или иным правовым актам. Недействительность сделки, совершенной с целью, противной основам правопорядка и нравственности и последствия ее исполнения. Недействительность мнимых и притворных сделок. Недействительность сделок, совершенных недееспособным, а также несовершеннолетним, не достигшим 14 лет, и последствия их исполнения. Недействительность сделок, совершенных гражданином, ограниченным судом в дееспособности, а также несовершеннолетним в возрасте от 14 до 18 лет и последствия их исполнения. Недействительность сделки, совершенной гражданином, не способным понимать значение своих действий или руководить ими и последствия ее исполнения. Недействительность сделки юридического лица, совершенный в</w:t>
      </w:r>
      <w:r w:rsidRPr="00FC38B3">
        <w:rPr>
          <w:rFonts w:eastAsiaTheme="minorHAnsi"/>
          <w:b w:val="0"/>
          <w:color w:val="auto"/>
          <w:sz w:val="24"/>
          <w:szCs w:val="24"/>
          <w:lang w:eastAsia="en-US"/>
        </w:rPr>
        <w:t xml:space="preserve"> противоречии с целями деятельности, определенно ограниченными в его учредительных документах</w:t>
      </w:r>
      <w:r w:rsidRPr="00FC38B3">
        <w:rPr>
          <w:b w:val="0"/>
          <w:color w:val="auto"/>
          <w:sz w:val="24"/>
          <w:szCs w:val="24"/>
        </w:rPr>
        <w:t xml:space="preserve">. </w:t>
      </w:r>
      <w:r w:rsidRPr="00FC38B3">
        <w:rPr>
          <w:rFonts w:eastAsiaTheme="minorHAnsi"/>
          <w:b w:val="0"/>
          <w:bCs/>
          <w:color w:val="auto"/>
          <w:sz w:val="24"/>
          <w:szCs w:val="24"/>
          <w:lang w:eastAsia="en-US"/>
        </w:rPr>
        <w:t xml:space="preserve">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 Недействительность сделки, совершенной представителем или органом юридического лица условий осуществления полномочий либо интересов представляемого или интересов юридического лица. Недействительность сделки, совершенной в отношении имущества, распоряжение которым запрещено или ограничено. Недействительность сделки, совершенной гражданином, не способным понимать значение своих действий или руководить ими. </w:t>
      </w:r>
      <w:r w:rsidRPr="00FC38B3">
        <w:rPr>
          <w:b w:val="0"/>
          <w:color w:val="auto"/>
          <w:sz w:val="24"/>
          <w:szCs w:val="24"/>
        </w:rPr>
        <w:t>Недействительность сделки, совершенной под влиянием существенного заблуждения. Недействительность сделок, совершенных под влиянием обмана, насилия, угрозы, злонамеренного соглашения представителя одной стороны с другой стороной или стечения тяжелых обстоятельств. Недействительность части сделки. Общие последствия исполнения недействительной сделки. Исковая давность по требованиям о признании сделки недействительной и применении последствий ее исполнения.</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spacing w:after="0" w:line="276" w:lineRule="auto"/>
        <w:ind w:firstLine="426"/>
        <w:jc w:val="both"/>
        <w:rPr>
          <w:sz w:val="24"/>
          <w:szCs w:val="24"/>
        </w:rPr>
      </w:pPr>
      <w:r w:rsidRPr="00FC38B3">
        <w:rPr>
          <w:rFonts w:ascii="Times New Roman" w:hAnsi="Times New Roman" w:cs="Times New Roman"/>
          <w:b/>
          <w:i/>
          <w:sz w:val="24"/>
          <w:szCs w:val="24"/>
        </w:rPr>
        <w:lastRenderedPageBreak/>
        <w:t>Тема 7. Исковая давность в гражданском праве: понятие, начало течения, основания перерыва, приостановления и восстановлен</w:t>
      </w:r>
      <w:r w:rsidR="00025818" w:rsidRPr="00FC38B3">
        <w:rPr>
          <w:rFonts w:ascii="Times New Roman" w:hAnsi="Times New Roman" w:cs="Times New Roman"/>
          <w:b/>
          <w:i/>
          <w:sz w:val="24"/>
          <w:szCs w:val="24"/>
        </w:rPr>
        <w:t>ия. Применение исковой давности.</w:t>
      </w:r>
    </w:p>
    <w:p w:rsidR="00650111" w:rsidRPr="00FC38B3" w:rsidRDefault="00650111" w:rsidP="00025818">
      <w:pPr>
        <w:autoSpaceDE w:val="0"/>
        <w:autoSpaceDN w:val="0"/>
        <w:adjustRightInd w:val="0"/>
        <w:spacing w:after="0" w:line="276" w:lineRule="auto"/>
        <w:ind w:firstLine="426"/>
        <w:jc w:val="both"/>
        <w:outlineLvl w:val="0"/>
        <w:rPr>
          <w:rFonts w:ascii="Times New Roman" w:hAnsi="Times New Roman" w:cs="Times New Roman"/>
          <w:bCs/>
          <w:sz w:val="24"/>
          <w:szCs w:val="24"/>
        </w:rPr>
      </w:pPr>
      <w:r w:rsidRPr="00FC38B3">
        <w:rPr>
          <w:rFonts w:ascii="Times New Roman" w:hAnsi="Times New Roman" w:cs="Times New Roman"/>
          <w:sz w:val="24"/>
          <w:szCs w:val="24"/>
        </w:rPr>
        <w:t xml:space="preserve">Понятие, правовая природа и значение исковой давности. </w:t>
      </w:r>
      <w:r w:rsidRPr="00FC38B3">
        <w:rPr>
          <w:rFonts w:ascii="Times New Roman" w:hAnsi="Times New Roman" w:cs="Times New Roman"/>
          <w:bCs/>
          <w:sz w:val="24"/>
          <w:szCs w:val="24"/>
        </w:rPr>
        <w:t xml:space="preserve">Общий срок исковой давности. Специальные сроки исковой давности. Недействительность соглашения об изменении сроков исковой давности. Применение исковой давности, последствия обращения в суд с иском за пределами исковой давности (последствия пропуская исковой давности). Начало течения срока исковой давности. Срок исковой давности при перемене лиц в обязательстве. Приостановление течения срока исковой давности: основания и последствия. Перерыв течения срока исковой давности: основания и последствия. Течение срока исковой давности при защите нарушенного права в судебном порядке, последствия оставлении судом иска без рассмотрения. Восстановление срока исковой давности: основания и порядок. Последствия исполнение обязанности должником или иным обязанным лицом по истечении срока исковой давности. Применение исковой давности к дополнительным требованиям </w:t>
      </w:r>
      <w:r w:rsidRPr="00FC38B3">
        <w:rPr>
          <w:rFonts w:ascii="Times New Roman" w:hAnsi="Times New Roman" w:cs="Times New Roman"/>
          <w:sz w:val="24"/>
          <w:szCs w:val="24"/>
        </w:rPr>
        <w:t xml:space="preserve">(проценты, неустойка, залог, поручительство и т.п.). </w:t>
      </w:r>
      <w:r w:rsidRPr="00FC38B3">
        <w:rPr>
          <w:rFonts w:ascii="Times New Roman" w:hAnsi="Times New Roman" w:cs="Times New Roman"/>
          <w:bCs/>
          <w:sz w:val="24"/>
          <w:szCs w:val="24"/>
        </w:rPr>
        <w:t>Требования, на которые исковая давность не распространяется</w:t>
      </w:r>
    </w:p>
    <w:p w:rsidR="00650111" w:rsidRPr="00FC38B3" w:rsidRDefault="00650111" w:rsidP="00025818">
      <w:pPr>
        <w:widowControl w:val="0"/>
        <w:tabs>
          <w:tab w:val="left" w:pos="142"/>
          <w:tab w:val="left" w:pos="851"/>
        </w:tabs>
        <w:autoSpaceDE w:val="0"/>
        <w:autoSpaceDN w:val="0"/>
        <w:adjustRightInd w:val="0"/>
        <w:spacing w:after="0" w:line="276" w:lineRule="auto"/>
        <w:ind w:firstLine="426"/>
        <w:jc w:val="both"/>
        <w:rPr>
          <w:rFonts w:ascii="Times New Roman" w:hAnsi="Times New Roman" w:cs="Times New Roman"/>
          <w:b/>
          <w:i/>
          <w:sz w:val="24"/>
          <w:szCs w:val="24"/>
        </w:rPr>
      </w:pPr>
    </w:p>
    <w:p w:rsidR="00650111" w:rsidRPr="00FC38B3" w:rsidRDefault="00650111" w:rsidP="00025818">
      <w:pPr>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8. Право собственности: понятие, субъекты и объекты, виды и содержание. Риск случайной гибели и повреждения имущества, бремя содержания имущества.</w:t>
      </w:r>
    </w:p>
    <w:p w:rsidR="00FC38B3"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Право собственности как </w:t>
      </w:r>
      <w:proofErr w:type="spellStart"/>
      <w:r w:rsidRPr="00FC38B3">
        <w:rPr>
          <w:b w:val="0"/>
          <w:color w:val="auto"/>
          <w:sz w:val="24"/>
          <w:szCs w:val="24"/>
        </w:rPr>
        <w:t>подотраслевая</w:t>
      </w:r>
      <w:proofErr w:type="spellEnd"/>
      <w:r w:rsidRPr="00FC38B3">
        <w:rPr>
          <w:b w:val="0"/>
          <w:color w:val="auto"/>
          <w:sz w:val="24"/>
          <w:szCs w:val="24"/>
        </w:rPr>
        <w:t xml:space="preserve"> система норм гражданского права (право собственности в объективном смысле): понятие и общая характеристика. Экономические отношения собственности как предмет гражданско</w:t>
      </w:r>
      <w:r w:rsidRPr="00FC38B3">
        <w:rPr>
          <w:b w:val="0"/>
          <w:color w:val="auto"/>
          <w:sz w:val="24"/>
          <w:szCs w:val="24"/>
        </w:rPr>
        <w:noBreakHyphen/>
        <w:t xml:space="preserve">правового регулирования. Их значение и место в системе рыночной экономики. Формы и виды собственности по гражданскому законодательству России. Принцип равенства всех форм собственности и обеспечения равной их защиты. Понятие права собственности в субъективном смысле. Содержание субъективного права собственности. Правомочия собственника: понятие и общая характеристика. Порядок осуществления собственником правомочий по владению, пользованию и распоряжению своим имуществом. Бремя содержания имущества и его гражданско – правовое значение.  Риск случайной гибели или случайного повреждения имущества. Право собственности граждан (физических лиц). Характеристика правового статуса граждан как субъектов права собственности. Основные источники образования имущества, принадлежащего гражданину на праве собственности. Иные особенности права собственности граждан (объекты, содержание, осуществление, прекращение). Право собственности юридических лиц. Виды юридических лиц, выступающих в качестве собственников имущества. Особенности права собственности юридических лиц (объекты, содержание, приобретение, осуществление, прекращение). Понятие права государственной и муниципальной собственности в объективном и субъективном смысле. Особенности правоотношений государственной и муниципальной собственности (общая характеристика). Субъекты и объекты права государственной и муниципальной собственности. Содержание права государственной и муниципальной собственности. Порядок и правовые формы осуществления права государственной и муниципальной собственности. Основания возникновения и прекращения права государственной и муниципальной собственности. </w:t>
      </w:r>
    </w:p>
    <w:p w:rsidR="00650111" w:rsidRPr="00FC38B3" w:rsidRDefault="00FC38B3" w:rsidP="00FC38B3">
      <w:pPr>
        <w:rPr>
          <w:rFonts w:ascii="Times New Roman" w:eastAsia="Times New Roman" w:hAnsi="Times New Roman" w:cs="Times New Roman"/>
          <w:sz w:val="24"/>
          <w:szCs w:val="24"/>
          <w:lang w:eastAsia="ru-RU"/>
        </w:rPr>
      </w:pPr>
      <w:r w:rsidRPr="00FC38B3">
        <w:rPr>
          <w:b/>
          <w:sz w:val="24"/>
          <w:szCs w:val="24"/>
        </w:rPr>
        <w:br w:type="page"/>
      </w:r>
    </w:p>
    <w:p w:rsidR="00650111" w:rsidRPr="00FC38B3" w:rsidRDefault="00650111" w:rsidP="00025818">
      <w:pPr>
        <w:widowControl w:val="0"/>
        <w:tabs>
          <w:tab w:val="left" w:pos="142"/>
          <w:tab w:val="left" w:pos="851"/>
        </w:tabs>
        <w:autoSpaceDE w:val="0"/>
        <w:autoSpaceDN w:val="0"/>
        <w:adjustRightInd w:val="0"/>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lastRenderedPageBreak/>
        <w:t>Тема 9. Основания приобретения права собственности: понятие и виды.</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Основания и способы приобретения права собственности: понятие и виды. Сущность, характерные черты и критерии разграничения первоначального и производного способов приобретения права собственности. Общая характеристика отдельных первоначальных способов приобретения права собственности. Приобретение права собственности на новую вещь, изготовленную или созданную лицом для себя, на вновь создаваемое недвижимое имущество, на самовольную постройку. Переработка (спецификация). Обращение в собственность общедоступных для сбора вещей. Приобретение права собственности на бесхозяйное имущество: на движимые вещи, от которых собственник отказался, находку, безнадзорных животных, клад. Приобретательная давность, условия приобретения права собственности по </w:t>
      </w:r>
      <w:proofErr w:type="spellStart"/>
      <w:r w:rsidRPr="00FC38B3">
        <w:rPr>
          <w:b w:val="0"/>
          <w:color w:val="auto"/>
          <w:sz w:val="24"/>
          <w:szCs w:val="24"/>
        </w:rPr>
        <w:t>приобретательной</w:t>
      </w:r>
      <w:proofErr w:type="spellEnd"/>
      <w:r w:rsidRPr="00FC38B3">
        <w:rPr>
          <w:b w:val="0"/>
          <w:color w:val="auto"/>
          <w:sz w:val="24"/>
          <w:szCs w:val="24"/>
        </w:rPr>
        <w:t xml:space="preserve"> давности. Общая характеристика отдельных производных способов приобретения права собственности. Приобретение права собственности по договору. Момент возникновения права собственности у приобретателя вещи по договору. Передача вещи: понятие, правовая природа и правовые последствия. Приобретение права собственности в порядке наследования и в результате реорганизации юридического лица. Иные производные способы приобретения права собственности.</w:t>
      </w:r>
    </w:p>
    <w:p w:rsidR="00650111" w:rsidRPr="00FC38B3" w:rsidRDefault="00650111" w:rsidP="00025818">
      <w:pPr>
        <w:spacing w:after="0" w:line="276" w:lineRule="auto"/>
        <w:jc w:val="both"/>
        <w:rPr>
          <w:rFonts w:ascii="Times New Roman" w:hAnsi="Times New Roman" w:cs="Times New Roman"/>
          <w:b/>
          <w:i/>
          <w:sz w:val="24"/>
          <w:szCs w:val="24"/>
        </w:rPr>
      </w:pPr>
    </w:p>
    <w:p w:rsidR="00650111" w:rsidRPr="00FC38B3" w:rsidRDefault="00650111" w:rsidP="00025818">
      <w:pPr>
        <w:spacing w:after="0" w:line="276" w:lineRule="auto"/>
        <w:ind w:firstLine="426"/>
        <w:jc w:val="both"/>
        <w:rPr>
          <w:rFonts w:ascii="Times New Roman" w:hAnsi="Times New Roman" w:cs="Times New Roman"/>
          <w:sz w:val="24"/>
          <w:szCs w:val="24"/>
        </w:rPr>
      </w:pPr>
      <w:r w:rsidRPr="00FC38B3">
        <w:rPr>
          <w:rFonts w:ascii="Times New Roman" w:hAnsi="Times New Roman" w:cs="Times New Roman"/>
          <w:b/>
          <w:i/>
          <w:sz w:val="24"/>
          <w:szCs w:val="24"/>
        </w:rPr>
        <w:t>Тема 10. Основания прекращения права собственности: понятие и виды.</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Основания прекращения права собственности: понятие и общая характеристика. Отчуждение собственником своего имущества другим лицам. Отказ от права собственности. Гибель или уничтожение имущества. Обращение взыскания на имущество по обязательствам собственника. Отчуждение имущества, которое в силу закона не может принадлежать данному лицу. Отчуждение недвижимого имущества в связи с изъятием земельного участка, на котором оно находится. Выкуп бесхозяйственно содержимых культурных ценностей. Выкуп домашних животных при ненадлежащем обращении с ними. Прекращение права собственности на бесхозяйственно содержимое жилое помещение. Национализация, реквизиция и конфискация. Иные основания прекращения права собственности.</w:t>
      </w:r>
    </w:p>
    <w:p w:rsidR="00650111" w:rsidRPr="00FC38B3" w:rsidRDefault="00650111" w:rsidP="00025818">
      <w:pPr>
        <w:tabs>
          <w:tab w:val="left" w:pos="142"/>
          <w:tab w:val="left" w:pos="851"/>
        </w:tabs>
        <w:spacing w:after="0" w:line="276" w:lineRule="auto"/>
        <w:jc w:val="both"/>
        <w:rPr>
          <w:rFonts w:ascii="Times New Roman" w:hAnsi="Times New Roman" w:cs="Times New Roman"/>
          <w:sz w:val="24"/>
          <w:szCs w:val="24"/>
        </w:rPr>
      </w:pPr>
    </w:p>
    <w:p w:rsidR="00650111" w:rsidRPr="00FC38B3" w:rsidRDefault="00650111" w:rsidP="00025818">
      <w:pPr>
        <w:spacing w:after="0" w:line="276" w:lineRule="auto"/>
        <w:ind w:firstLine="426"/>
        <w:jc w:val="both"/>
        <w:rPr>
          <w:rFonts w:ascii="Times New Roman" w:hAnsi="Times New Roman" w:cs="Times New Roman"/>
          <w:sz w:val="24"/>
          <w:szCs w:val="24"/>
        </w:rPr>
      </w:pPr>
      <w:r w:rsidRPr="00FC38B3">
        <w:rPr>
          <w:rFonts w:ascii="Times New Roman" w:hAnsi="Times New Roman" w:cs="Times New Roman"/>
          <w:b/>
          <w:i/>
          <w:sz w:val="24"/>
          <w:szCs w:val="24"/>
        </w:rPr>
        <w:t>Тема 11. Вещно-правовые способы защиты права собственности и иных вещных прав.</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Общая характеристика и особенности вещно-правовых способов защиты права собственности, отличие вещно – правовых способов защиты права собственности </w:t>
      </w:r>
      <w:proofErr w:type="gramStart"/>
      <w:r w:rsidRPr="00FC38B3">
        <w:rPr>
          <w:b w:val="0"/>
          <w:color w:val="auto"/>
          <w:sz w:val="24"/>
          <w:szCs w:val="24"/>
        </w:rPr>
        <w:t>от</w:t>
      </w:r>
      <w:proofErr w:type="gramEnd"/>
      <w:r w:rsidRPr="00FC38B3">
        <w:rPr>
          <w:b w:val="0"/>
          <w:color w:val="auto"/>
          <w:sz w:val="24"/>
          <w:szCs w:val="24"/>
        </w:rPr>
        <w:t xml:space="preserve"> обязательственно – правовых. Истребование имущества из чужого незаконного владения (</w:t>
      </w:r>
      <w:proofErr w:type="spellStart"/>
      <w:r w:rsidRPr="00FC38B3">
        <w:rPr>
          <w:b w:val="0"/>
          <w:color w:val="auto"/>
          <w:sz w:val="24"/>
          <w:szCs w:val="24"/>
        </w:rPr>
        <w:t>виндикационный</w:t>
      </w:r>
      <w:proofErr w:type="spellEnd"/>
      <w:r w:rsidRPr="00FC38B3">
        <w:rPr>
          <w:b w:val="0"/>
          <w:color w:val="auto"/>
          <w:sz w:val="24"/>
          <w:szCs w:val="24"/>
        </w:rPr>
        <w:t xml:space="preserve"> иск): понятие и условия. Особенности истребования имущества от добросовестного приобретателя,  отчужденного </w:t>
      </w:r>
      <w:proofErr w:type="spellStart"/>
      <w:r w:rsidRPr="00FC38B3">
        <w:rPr>
          <w:b w:val="0"/>
          <w:color w:val="auto"/>
          <w:sz w:val="24"/>
          <w:szCs w:val="24"/>
        </w:rPr>
        <w:t>неуправомоченным</w:t>
      </w:r>
      <w:proofErr w:type="spellEnd"/>
      <w:r w:rsidRPr="00FC38B3">
        <w:rPr>
          <w:b w:val="0"/>
          <w:color w:val="auto"/>
          <w:sz w:val="24"/>
          <w:szCs w:val="24"/>
        </w:rPr>
        <w:t xml:space="preserve"> лицом. Расчеты при возврате имущества из незаконного владения. Защита права собственности от нарушений, не связанных с лишением владения (</w:t>
      </w:r>
      <w:proofErr w:type="spellStart"/>
      <w:r w:rsidRPr="00FC38B3">
        <w:rPr>
          <w:b w:val="0"/>
          <w:color w:val="auto"/>
          <w:sz w:val="24"/>
          <w:szCs w:val="24"/>
        </w:rPr>
        <w:t>негаторный</w:t>
      </w:r>
      <w:proofErr w:type="spellEnd"/>
      <w:r w:rsidRPr="00FC38B3">
        <w:rPr>
          <w:b w:val="0"/>
          <w:color w:val="auto"/>
          <w:sz w:val="24"/>
          <w:szCs w:val="24"/>
        </w:rPr>
        <w:t xml:space="preserve"> риск): понятие и условия. Иск об освобождении имущества от ареста (исключения из описи): особенности и правовая природа, отличие от </w:t>
      </w:r>
      <w:proofErr w:type="spellStart"/>
      <w:r w:rsidRPr="00FC38B3">
        <w:rPr>
          <w:b w:val="0"/>
          <w:color w:val="auto"/>
          <w:sz w:val="24"/>
          <w:szCs w:val="24"/>
        </w:rPr>
        <w:t>виндикационного</w:t>
      </w:r>
      <w:proofErr w:type="spellEnd"/>
      <w:r w:rsidRPr="00FC38B3">
        <w:rPr>
          <w:b w:val="0"/>
          <w:color w:val="auto"/>
          <w:sz w:val="24"/>
          <w:szCs w:val="24"/>
        </w:rPr>
        <w:t xml:space="preserve"> и </w:t>
      </w:r>
      <w:proofErr w:type="spellStart"/>
      <w:r w:rsidRPr="00FC38B3">
        <w:rPr>
          <w:b w:val="0"/>
          <w:color w:val="auto"/>
          <w:sz w:val="24"/>
          <w:szCs w:val="24"/>
        </w:rPr>
        <w:t>негаторного</w:t>
      </w:r>
      <w:proofErr w:type="spellEnd"/>
      <w:r w:rsidRPr="00FC38B3">
        <w:rPr>
          <w:b w:val="0"/>
          <w:color w:val="auto"/>
          <w:sz w:val="24"/>
          <w:szCs w:val="24"/>
        </w:rPr>
        <w:t xml:space="preserve"> исков. Возможность использование вещно – правовых исков владельцами, не являющимися собственниками (владельческая защита). Иск о признании права собственности: понятие и правовая природа, отличие от иных вещно – правовых исков.</w:t>
      </w:r>
    </w:p>
    <w:p w:rsidR="00650111" w:rsidRPr="00FC38B3" w:rsidRDefault="00650111" w:rsidP="00025818">
      <w:pPr>
        <w:pStyle w:val="31"/>
        <w:tabs>
          <w:tab w:val="left" w:pos="142"/>
          <w:tab w:val="left" w:pos="851"/>
        </w:tabs>
        <w:spacing w:after="0" w:line="276" w:lineRule="auto"/>
        <w:ind w:left="0" w:firstLine="426"/>
        <w:jc w:val="both"/>
        <w:rPr>
          <w:rFonts w:ascii="Times New Roman" w:hAnsi="Times New Roman" w:cs="Times New Roman"/>
          <w:sz w:val="24"/>
          <w:szCs w:val="24"/>
        </w:rPr>
      </w:pPr>
    </w:p>
    <w:p w:rsidR="00650111" w:rsidRPr="00FC38B3" w:rsidRDefault="00650111" w:rsidP="00025818">
      <w:pPr>
        <w:pStyle w:val="31"/>
        <w:tabs>
          <w:tab w:val="left" w:pos="142"/>
          <w:tab w:val="left" w:pos="851"/>
        </w:tabs>
        <w:spacing w:after="0" w:line="276" w:lineRule="auto"/>
        <w:ind w:left="0"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lastRenderedPageBreak/>
        <w:t>Тема 12. Гражданско-правовые обязательства: понятие, субъекты, содержание и виды. Третьи лица в обязательстве</w:t>
      </w:r>
      <w:r w:rsidR="00FC38B3" w:rsidRPr="00FC38B3">
        <w:rPr>
          <w:rFonts w:ascii="Times New Roman" w:hAnsi="Times New Roman" w:cs="Times New Roman"/>
          <w:b/>
          <w:i/>
          <w:sz w:val="24"/>
          <w:szCs w:val="24"/>
        </w:rPr>
        <w:t>.</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Обязательственное право как структурная часть гражданского права: понятие и общая характеристика. Характерные черты и особенности имущественных отношений, регулируемых нормами обязательственного права. Значение этих отношений в системе рыночной экономики. Состав, структура и система обязательственного права, тенденции его развития на современном этапе. Применение общих положений об обязательствах </w:t>
      </w:r>
      <w:proofErr w:type="gramStart"/>
      <w:r w:rsidRPr="00FC38B3">
        <w:rPr>
          <w:b w:val="0"/>
          <w:color w:val="auto"/>
          <w:sz w:val="24"/>
          <w:szCs w:val="24"/>
        </w:rPr>
        <w:t>к</w:t>
      </w:r>
      <w:proofErr w:type="gramEnd"/>
      <w:r w:rsidRPr="00FC38B3">
        <w:rPr>
          <w:b w:val="0"/>
          <w:color w:val="auto"/>
          <w:sz w:val="24"/>
          <w:szCs w:val="24"/>
        </w:rPr>
        <w:t xml:space="preserve"> </w:t>
      </w:r>
      <w:proofErr w:type="gramStart"/>
      <w:r w:rsidRPr="00FC38B3">
        <w:rPr>
          <w:b w:val="0"/>
          <w:color w:val="auto"/>
          <w:sz w:val="24"/>
          <w:szCs w:val="24"/>
        </w:rPr>
        <w:t>обязательства</w:t>
      </w:r>
      <w:proofErr w:type="gramEnd"/>
      <w:r w:rsidRPr="00FC38B3">
        <w:rPr>
          <w:b w:val="0"/>
          <w:color w:val="auto"/>
          <w:sz w:val="24"/>
          <w:szCs w:val="24"/>
        </w:rPr>
        <w:t xml:space="preserve">, возникшим из договоров, обязательствам, возникшим из причинения вреда и неосновательного обогащения, к </w:t>
      </w:r>
      <w:r w:rsidRPr="00FC38B3">
        <w:rPr>
          <w:rFonts w:eastAsiaTheme="minorHAnsi"/>
          <w:b w:val="0"/>
          <w:color w:val="auto"/>
          <w:sz w:val="24"/>
          <w:szCs w:val="24"/>
          <w:lang w:eastAsia="en-US"/>
        </w:rPr>
        <w:t xml:space="preserve"> требованиям: </w:t>
      </w:r>
      <w:r w:rsidRPr="00FC38B3">
        <w:rPr>
          <w:b w:val="0"/>
          <w:color w:val="auto"/>
          <w:sz w:val="24"/>
          <w:szCs w:val="24"/>
        </w:rPr>
        <w:t xml:space="preserve"> из корпоративных отношений и  к требованиям, </w:t>
      </w:r>
      <w:r w:rsidRPr="00FC38B3">
        <w:rPr>
          <w:rFonts w:eastAsiaTheme="minorHAnsi"/>
          <w:b w:val="0"/>
          <w:color w:val="auto"/>
          <w:sz w:val="24"/>
          <w:szCs w:val="24"/>
          <w:lang w:eastAsia="en-US"/>
        </w:rPr>
        <w:t xml:space="preserve">связанным с применением последствий недействительности сделки (реституционным требованиям). </w:t>
      </w:r>
      <w:r w:rsidRPr="00FC38B3">
        <w:rPr>
          <w:b w:val="0"/>
          <w:color w:val="auto"/>
          <w:sz w:val="24"/>
          <w:szCs w:val="24"/>
        </w:rPr>
        <w:t>Обязательство: понятие и структура. Правовое обеспечение стабильности обязательства. Субъекты, объекты и содержание обязательства. Отграничение обязательств от вещных правоотношений, их взаимосвязь и взаимообусловленность. Классификации обязательств. Договорные и внедоговорные, имущественные и организационные, регулятивные и охранительные, основные и акцессорные обязательства. Иные классификации. Стороны обязательства: общие положения. Обязательства со множественностью лиц: понятие и виды. Долевые обязательства: понятие и структура. Особенности исполнения долевых обязательств. Ответственность должников в долевом обязательстве. Солидарные обязательства: понятие и структура. Основания возникновения солидарной обязанности или солидарного требования в обязательстве. Особенности исполнения солидарных обязательств. Ответственность солидарных должников. Регрессные и субсидиарные обязательства: понятие и основания возникновения. Перемена лиц в обязательстве: основания и условия. Принципы исполнения обязательств. Понятие, основания и способы прекращения обязательства.</w:t>
      </w:r>
    </w:p>
    <w:p w:rsidR="00650111" w:rsidRPr="00FC38B3" w:rsidRDefault="00650111" w:rsidP="00025818">
      <w:pPr>
        <w:pStyle w:val="a8"/>
        <w:spacing w:line="276" w:lineRule="auto"/>
        <w:ind w:firstLine="426"/>
        <w:jc w:val="both"/>
        <w:rPr>
          <w:color w:val="auto"/>
          <w:sz w:val="24"/>
          <w:szCs w:val="24"/>
        </w:rPr>
      </w:pPr>
    </w:p>
    <w:p w:rsidR="00650111" w:rsidRPr="00FC38B3" w:rsidRDefault="00650111" w:rsidP="00025818">
      <w:pPr>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13. Гражданско-правовой договор: понятие, признаки и виды.</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Понятие, признаки и правовая природа гражданско - правового договора, сфера его применения. Объективная необходимость использования договора в правовом регулировании товарно-денежных отношений. Принцип свободы договора, его реализация  в условиях  рыночных отношений. Соотношение договор и закон при регулировании имущественных отношений. </w:t>
      </w:r>
      <w:r w:rsidR="00D82262" w:rsidRPr="00FC38B3">
        <w:rPr>
          <w:b w:val="0"/>
          <w:color w:val="auto"/>
          <w:sz w:val="24"/>
          <w:szCs w:val="24"/>
        </w:rPr>
        <w:t>Содержание</w:t>
      </w:r>
      <w:r w:rsidRPr="00FC38B3">
        <w:rPr>
          <w:b w:val="0"/>
          <w:color w:val="auto"/>
          <w:sz w:val="24"/>
          <w:szCs w:val="24"/>
        </w:rPr>
        <w:t xml:space="preserve"> договора. Условия договора и их виды. Понятие и значение существенных условий. Условие о цене. Соотношение понятий «содержание договора» и «содержание обязательства, возникшего из договора». Форма договора. Толкование договора. Действие гражданско-правового договора. Классификация договоров; их подразделение на типы и виды</w:t>
      </w:r>
      <w:proofErr w:type="gramStart"/>
      <w:r w:rsidRPr="00FC38B3">
        <w:rPr>
          <w:b w:val="0"/>
          <w:color w:val="auto"/>
          <w:sz w:val="24"/>
          <w:szCs w:val="24"/>
        </w:rPr>
        <w:t>.</w:t>
      </w:r>
      <w:proofErr w:type="gramEnd"/>
      <w:r w:rsidRPr="00FC38B3">
        <w:rPr>
          <w:b w:val="0"/>
          <w:color w:val="auto"/>
          <w:sz w:val="24"/>
          <w:szCs w:val="24"/>
        </w:rPr>
        <w:t xml:space="preserve"> </w:t>
      </w:r>
      <w:proofErr w:type="gramStart"/>
      <w:r w:rsidRPr="00FC38B3">
        <w:rPr>
          <w:b w:val="0"/>
          <w:color w:val="auto"/>
          <w:sz w:val="24"/>
          <w:szCs w:val="24"/>
        </w:rPr>
        <w:t>п</w:t>
      </w:r>
      <w:proofErr w:type="gramEnd"/>
      <w:r w:rsidRPr="00FC38B3">
        <w:rPr>
          <w:b w:val="0"/>
          <w:color w:val="auto"/>
          <w:sz w:val="24"/>
          <w:szCs w:val="24"/>
        </w:rPr>
        <w:t xml:space="preserve">рисоединения. Предварительный договор. Публичный договор. </w:t>
      </w:r>
      <w:r w:rsidRPr="00FC38B3">
        <w:rPr>
          <w:rFonts w:eastAsiaTheme="minorHAnsi"/>
          <w:b w:val="0"/>
          <w:color w:val="auto"/>
          <w:sz w:val="24"/>
          <w:szCs w:val="24"/>
          <w:lang w:eastAsia="en-US"/>
        </w:rPr>
        <w:t xml:space="preserve">Рамочный договор (договор с открытыми условиями). </w:t>
      </w:r>
      <w:r w:rsidRPr="00FC38B3">
        <w:rPr>
          <w:rFonts w:eastAsiaTheme="minorHAnsi"/>
          <w:b w:val="0"/>
          <w:bCs/>
          <w:color w:val="auto"/>
          <w:sz w:val="24"/>
          <w:szCs w:val="24"/>
          <w:lang w:eastAsia="en-US"/>
        </w:rPr>
        <w:t xml:space="preserve">Опцион на заключение договора и опционный договор. Договор с исполнением по требованию (абонентский договор). </w:t>
      </w:r>
      <w:r w:rsidRPr="00FC38B3">
        <w:rPr>
          <w:b w:val="0"/>
          <w:color w:val="auto"/>
          <w:sz w:val="24"/>
          <w:szCs w:val="24"/>
        </w:rPr>
        <w:t>Договор в пользу третьего лица. Порядок заключения гражданско-правового договора. Оферта и акцепт, их правовая природа. Изменение и расторжение договора: основания, порядок и последствия. Требование о расторжении договора и отказ от исполнения договора: понятие и отличия. Особенности изменения и расторжения договора в связи с существенным изменением обстоятельств.</w:t>
      </w:r>
    </w:p>
    <w:p w:rsidR="00025818" w:rsidRPr="00FC38B3" w:rsidRDefault="00025818" w:rsidP="00025818">
      <w:pPr>
        <w:pStyle w:val="a8"/>
        <w:spacing w:line="276" w:lineRule="auto"/>
        <w:ind w:firstLine="426"/>
        <w:jc w:val="both"/>
        <w:rPr>
          <w:b w:val="0"/>
          <w:color w:val="auto"/>
          <w:sz w:val="24"/>
          <w:szCs w:val="24"/>
        </w:rPr>
      </w:pPr>
    </w:p>
    <w:p w:rsidR="00650111" w:rsidRPr="00FC38B3" w:rsidRDefault="00650111" w:rsidP="00025818">
      <w:pPr>
        <w:pStyle w:val="20"/>
        <w:tabs>
          <w:tab w:val="left" w:pos="142"/>
          <w:tab w:val="left" w:pos="851"/>
        </w:tabs>
        <w:spacing w:after="0" w:line="276" w:lineRule="auto"/>
        <w:ind w:left="0" w:firstLine="426"/>
        <w:jc w:val="both"/>
        <w:rPr>
          <w:rFonts w:ascii="Times New Roman" w:hAnsi="Times New Roman" w:cs="Times New Roman"/>
          <w:b/>
          <w:i/>
          <w:sz w:val="24"/>
          <w:szCs w:val="24"/>
        </w:rPr>
      </w:pPr>
      <w:r w:rsidRPr="00FC38B3">
        <w:rPr>
          <w:rFonts w:ascii="Times New Roman" w:hAnsi="Times New Roman" w:cs="Times New Roman"/>
          <w:b/>
          <w:i/>
          <w:sz w:val="24"/>
          <w:szCs w:val="24"/>
        </w:rPr>
        <w:lastRenderedPageBreak/>
        <w:t xml:space="preserve">Тема 14. Способы обеспечения исполнения обязательств: понятие, виды, общая характеристика. </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Понятие и значение обеспечения исполнения обязательств. Способы обеспечения исполнения обязательств: правовая природа, целевая направленность и функции, классификация. </w:t>
      </w:r>
      <w:proofErr w:type="spellStart"/>
      <w:r w:rsidRPr="00FC38B3">
        <w:rPr>
          <w:b w:val="0"/>
          <w:color w:val="auto"/>
          <w:sz w:val="24"/>
          <w:szCs w:val="24"/>
        </w:rPr>
        <w:t>Акцессорность</w:t>
      </w:r>
      <w:proofErr w:type="spellEnd"/>
      <w:r w:rsidRPr="00FC38B3">
        <w:rPr>
          <w:b w:val="0"/>
          <w:color w:val="auto"/>
          <w:sz w:val="24"/>
          <w:szCs w:val="24"/>
        </w:rPr>
        <w:t xml:space="preserve"> обеспечительных обязательств и ее правовое значение. Неустойка: понятие, виды и механизм обеспечительного действия. Форма соглашения о неустойке. Уменьшение неустойки.</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Залог: понятие, значение и механизм обеспечительного действия. Правовая природа залога. Предмет залога. Виды залога. Договор о залоге: содержание, форма и регистрация. Залог в силу закона. Права и обязанности залогодателя и залогодержателя. Защита залогодержателем своих прав на предмет залога. Основания обращения взыскания на заложенное имущество и порядок его реализации. Прекращение залога. Удержание: понятие, механизм обеспечительного действия и сфера применения. Поручительство: понятие, значение и механизм обеспечительного действия. Форма договора поручительства. Обязанность поручителя. Права поручителя, исполнившего обязательство. Прекращение поручительства. Независимая гарантия: понятие, значение и механизм обеспечительного действия. Независимость Задаток: Понятие и механизм обеспечительного действия. Форма соглашения о задатке. Отличие задатка от аванса. Последствия прекращения и неисполнения обязательства, обеспеченного задатком. Обеспечительный платеж: понятие, особенности, отличие от залога и задатка.</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15. Понятие, формы и функции гражданско-правовой ответственности Основания и условия ее наступления.</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Понятие, виды и правовые последствия нарушений обязательств. Особенности мер принуждения в современном гражданском праве. Гражданско-правовые санкции: понятие, основание и порядок их применения к должнику, нарушившему обязательство. Разграничение мер ответственности и мер защиты. Оперативные санкции и их назначение. Гражданско-правовая ответственность как вид юридической ответственности, правовое последствие гражданского правонарушения. Дискуссионные вопросы в теории права о сущности юридической ответственности. Соотношение понятий «ответственность» и «санкция». Доктринальное определение понятия гражданско-правовой ответственности.  Виды гражданско-правовой ответственности. Договорная и внедоговорная ответственность. Долевая, солидарная и субсидиарная ответственность. Служебная роль гражданско-правовой ответственности, ее функции и место в механизме правового регулирования имущественных отношений. Основание, условия и момент наступления гражданско-правовой ответственности. Гражданское правонарушение: понятие и состав. Элементы состава правонарушения как условия ответственности. Противоправность поведения должника: понятие противоправности, обстоятельства ее исключающие. Имущественный вред (убытки): понятие и виды. Причинная связь между противоправным поведением и убытками кредитора: понятие причинной связи, различные научные подходы к ее определению (теории причинной связи). Вина: понятие, формы и значение. Презумпция вины. Основания освобождения должника от ответственности. Понятие случая и непреодолимой силы. Случаи возмещения причиненного вреда (убытков) независимо от вины должника. Особенности имущественной ответственности должника за нарушение обязательства при осуществлении предпринимательской деятельности. Принципы и порядок реализации гражданско-правовой ответственности. Значение </w:t>
      </w:r>
      <w:r w:rsidRPr="00FC38B3">
        <w:rPr>
          <w:b w:val="0"/>
          <w:color w:val="auto"/>
          <w:sz w:val="24"/>
          <w:szCs w:val="24"/>
        </w:rPr>
        <w:lastRenderedPageBreak/>
        <w:t xml:space="preserve">принципа полного возмещения убытков. Случаи ограничения права на полное возмещение убытков (ограниченная ответственность). Сочетание взыскания убытков и неустойки. Охранительное правоотношение как форма реализации ответственности: понятие, виды и правовая природа. Ответственность за неисполнение денежного обязательства. Ответственность должника за своих работников и за действия третьих лиц. Вина кредитора и ее последствия. Просрочка должника и просрочка кредитора. Последствия просрочки. </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16.  Договор купли-продажи: понятие, элементы, виды, основные права и обязанности, возникающие из договора.</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Понятие и значение договора купли-продажи, его отграничение от других гражданско-правовых договоров. Договор купли-продажи как правовая форма экономических отношений купли-продажи. Источники правового регулирования отношений купли-продажи. Виды договора купли-продажи (классическая купля – продажа, розничная купля- продажа, поставка товаров, поставка товаров для государственных и муниципальных нужд, контрактация, энергоснабжение, продажа недвижимости и продажа предприятия) и их краткая характеристика. Существенные и иные условия договора купли-продажи. Обязанности продавца по передаче товара покупателю. Срок и момент исполнения обязанности продавца передать товар. Переход риска случайной гибели или случайного повреждения проданного товара на покупателя. Связь перехода права собственности на товар к покупателю и риска случайной гибели (повреждения) товара. Правовые последствия нарушения продавцом обязанности по передаче товара покупателю. Последствия нарушения обязанности по передаче товара свободным от прав третьих лиц. Количество и ассортимент товара, подлежащего передаче покупателю. Последствия нарушения условия договора о количестве и ассортименте товара. Качество и комплектность товара, подлежащего передаче покупателю: понятие, порядок определения. Гарантия качества товара. Гарантийный срок: понятие, правовое значение и порядок исчисления. Срок годности и срок службы товара: понятие, правовое значение и порядок исчисления. Проверка качества товара. Сроки обнаружения недостатков переданного товара. Последствия нарушения продавцом условий о качестве и комплектности товара. Тара и упаковка товара в договоре купли-продажи. Обязанность покупателя принять товар. Извещение продавца о ненадлежащем исполнении им договора купли-продажи. Условие договора купли-продажи о цене. Оплата товара покупателем. Страхование товара в договоре купли-продажи.</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17. Договор дарения: понятие, элементы, виды.</w:t>
      </w:r>
    </w:p>
    <w:p w:rsidR="00650111" w:rsidRPr="00FC38B3" w:rsidRDefault="00650111" w:rsidP="00025818">
      <w:pPr>
        <w:autoSpaceDE w:val="0"/>
        <w:autoSpaceDN w:val="0"/>
        <w:adjustRightInd w:val="0"/>
        <w:spacing w:after="0" w:line="276" w:lineRule="auto"/>
        <w:ind w:firstLine="426"/>
        <w:jc w:val="both"/>
        <w:rPr>
          <w:rFonts w:ascii="Times New Roman" w:hAnsi="Times New Roman" w:cs="Times New Roman"/>
          <w:sz w:val="24"/>
          <w:szCs w:val="24"/>
        </w:rPr>
      </w:pPr>
      <w:r w:rsidRPr="00FC38B3">
        <w:rPr>
          <w:rFonts w:ascii="Times New Roman" w:hAnsi="Times New Roman" w:cs="Times New Roman"/>
          <w:sz w:val="24"/>
          <w:szCs w:val="24"/>
        </w:rPr>
        <w:t>Понятие и признаки договора дарения. Стороны, форма и содержание договора дарения. Предмет договора дарения, передача другой стороне (одаряемому) вещи в собственность, передача имущественного права (требования) к себе или к третьему лицу, освобождение одаряемого от имущественной обязанности перед собой или перед третьим лицом. Отказ одаряемого от принятия дара: понятие, форма, последствия. Запрещение и ограничение дарения, их целевая направленность. Отказ от исполнения договора дарения и отмена дарения: условия, порядок, последствия. Правопреемство по консенсуальному договору дарения. Пожертвование как вид дарения, его особенности.</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lastRenderedPageBreak/>
        <w:t>Тема 18. Договор аренды: понятие, элементы, виды, основные права и обязанности сторон</w:t>
      </w:r>
      <w:r w:rsidR="00FC38B3" w:rsidRPr="00FC38B3">
        <w:rPr>
          <w:rFonts w:ascii="Times New Roman" w:hAnsi="Times New Roman" w:cs="Times New Roman"/>
          <w:b/>
          <w:i/>
          <w:sz w:val="24"/>
          <w:szCs w:val="24"/>
        </w:rPr>
        <w:t>.</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Понятие и признаки договора аренды (имущественного найма), сфера его применения и значение. Виды договоров аренды (классическая аренда, прокат, аренда транспортного средства, аренда здания и сооружения, аренда предприятия, финансовая аренда). Форма договора аренды и последствия ее несоблюдения. Предмет договора аренды. Стороны в договоре аренды. Сохранение силы договора при изменении сторон. Срок в договоре аренды. Последствия заключения договора без указания срока. Последствия истечения срока аренды. Обязанность арендодателя по предоставлению имущества и его ответственность за недостатки имущества. Требования арендатора в связи с недостатками переданного имущества. Обязанности арендатора. Арендная плата. Порядок определения размера, условий и сроков внесения арендной платы, изменения размера. Субаренда и перенаем. Распределение обязанностей по содержанию арендованного имущества. Судьба улучшений арендованного имущества. Досрочное расторжение договора аренды. Выкуп арендованного имущества.</w:t>
      </w:r>
    </w:p>
    <w:p w:rsidR="00650111" w:rsidRPr="00FC38B3" w:rsidRDefault="00650111" w:rsidP="00025818">
      <w:pPr>
        <w:tabs>
          <w:tab w:val="left" w:pos="142"/>
          <w:tab w:val="left" w:pos="851"/>
        </w:tabs>
        <w:spacing w:after="0" w:line="276" w:lineRule="auto"/>
        <w:jc w:val="both"/>
        <w:rPr>
          <w:rFonts w:ascii="Times New Roman" w:hAnsi="Times New Roman" w:cs="Times New Roman"/>
          <w:b/>
          <w:i/>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19.  Договор подряда: понятие, содержание, форма, ответственность</w:t>
      </w:r>
      <w:r w:rsidR="00FC38B3" w:rsidRPr="00FC38B3">
        <w:rPr>
          <w:rFonts w:ascii="Times New Roman" w:hAnsi="Times New Roman" w:cs="Times New Roman"/>
          <w:b/>
          <w:i/>
          <w:sz w:val="24"/>
          <w:szCs w:val="24"/>
        </w:rPr>
        <w:t>.</w:t>
      </w:r>
    </w:p>
    <w:p w:rsidR="00650111" w:rsidRPr="00FC38B3" w:rsidRDefault="00650111" w:rsidP="00025818">
      <w:pPr>
        <w:autoSpaceDE w:val="0"/>
        <w:autoSpaceDN w:val="0"/>
        <w:adjustRightInd w:val="0"/>
        <w:spacing w:after="0" w:line="276" w:lineRule="auto"/>
        <w:ind w:firstLine="426"/>
        <w:jc w:val="both"/>
        <w:rPr>
          <w:rFonts w:ascii="Times New Roman" w:hAnsi="Times New Roman" w:cs="Times New Roman"/>
          <w:sz w:val="24"/>
          <w:szCs w:val="24"/>
        </w:rPr>
      </w:pPr>
      <w:r w:rsidRPr="00FC38B3">
        <w:rPr>
          <w:rFonts w:ascii="Times New Roman" w:hAnsi="Times New Roman" w:cs="Times New Roman"/>
          <w:sz w:val="24"/>
          <w:szCs w:val="24"/>
        </w:rPr>
        <w:t xml:space="preserve">Понятие и признаки договора подряда. Отграничение договора подряда от смежных гражданско-правовых договоров (договор купли – продажи будущей вещи, договор возмездного оказания услуг) и от трудового договора. Виды подрядных договоров (классический подряд, бытовой подряд, строительный подряд, </w:t>
      </w:r>
      <w:r w:rsidR="00D82262" w:rsidRPr="00FC38B3">
        <w:rPr>
          <w:rFonts w:ascii="Times New Roman" w:hAnsi="Times New Roman" w:cs="Times New Roman"/>
          <w:sz w:val="24"/>
          <w:szCs w:val="24"/>
        </w:rPr>
        <w:t xml:space="preserve">подряд на выполнение </w:t>
      </w:r>
      <w:proofErr w:type="spellStart"/>
      <w:r w:rsidR="00D82262" w:rsidRPr="00FC38B3">
        <w:rPr>
          <w:rFonts w:ascii="Times New Roman" w:hAnsi="Times New Roman" w:cs="Times New Roman"/>
          <w:sz w:val="24"/>
          <w:szCs w:val="24"/>
        </w:rPr>
        <w:t>проектно</w:t>
      </w:r>
      <w:proofErr w:type="spellEnd"/>
      <w:r w:rsidR="00D82262" w:rsidRPr="00FC38B3">
        <w:rPr>
          <w:rFonts w:ascii="Times New Roman" w:hAnsi="Times New Roman" w:cs="Times New Roman"/>
          <w:sz w:val="24"/>
          <w:szCs w:val="24"/>
        </w:rPr>
        <w:t>–</w:t>
      </w:r>
      <w:r w:rsidRPr="00FC38B3">
        <w:rPr>
          <w:rFonts w:ascii="Times New Roman" w:hAnsi="Times New Roman" w:cs="Times New Roman"/>
          <w:sz w:val="24"/>
          <w:szCs w:val="24"/>
        </w:rPr>
        <w:t xml:space="preserve">изыскательских работ, подрядные работы для государственных или муниципальных нужд) и их краткая характеристика. Стороны в договоре подряда. Система генерального подряда. Субподрядные договоры. Генеральный подрядчик и субподрядчик. Предмет договора подряда. Цена работы, порядок и обеспечение ее уплаты. Экономия подрядчика. Сроки в договоре подряда. Распределение между сторонами подрядных рисков: риска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риска случайной гибели или случайного повреждения результата выполненной работы. Исполнение подрядчиком и заказчиком своих обязанностей по договору подряда. Приемка заказчиком выполненной работы. Качество работы, гарантии качества и ответственность подрядчика за ненадлежащее качество работы. Сроки обнаружения недостатков в работе. Давность по требованиям о ненадлежащем качестве работы. </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20. Договор займа и кредитный договор: понятие, особенности данных договоров</w:t>
      </w:r>
      <w:r w:rsidR="00FC38B3" w:rsidRPr="00FC38B3">
        <w:rPr>
          <w:rFonts w:ascii="Times New Roman" w:hAnsi="Times New Roman" w:cs="Times New Roman"/>
          <w:b/>
          <w:i/>
          <w:sz w:val="24"/>
          <w:szCs w:val="24"/>
        </w:rPr>
        <w:t>.</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Понятие, признаки, значение и характеристика договора займа. Реальный и консенсуальный договоры займа. Предмет договора займа. Оспаривание займа по безденежности. Проценты по договору займа. Обязанность заемщика возвратить сумму займа в срок. Целевой </w:t>
      </w:r>
      <w:proofErr w:type="spellStart"/>
      <w:r w:rsidRPr="00FC38B3">
        <w:rPr>
          <w:b w:val="0"/>
          <w:color w:val="auto"/>
          <w:sz w:val="24"/>
          <w:szCs w:val="24"/>
        </w:rPr>
        <w:t>займ</w:t>
      </w:r>
      <w:proofErr w:type="spellEnd"/>
      <w:r w:rsidRPr="00FC38B3">
        <w:rPr>
          <w:b w:val="0"/>
          <w:color w:val="auto"/>
          <w:sz w:val="24"/>
          <w:szCs w:val="24"/>
        </w:rPr>
        <w:t xml:space="preserve">. Последствия утраты обеспечения по договору займа или ухудшения условий обеспечения. Ответственность заемщика за неисполнение и ненадлежащее исполнение обязанности по возврату займа. Кредитный договор: понятие, отличия от договора займа, стороны, форма и содержание. Отказ от предоставления или получения кредита и его правовые последствия. Обеспечение возврата кредита. </w:t>
      </w:r>
      <w:r w:rsidRPr="00FC38B3">
        <w:rPr>
          <w:b w:val="0"/>
          <w:color w:val="auto"/>
          <w:sz w:val="24"/>
          <w:szCs w:val="24"/>
        </w:rPr>
        <w:lastRenderedPageBreak/>
        <w:t>Ответственность по кредитному договору. Особенности потребительского кредита (займа). Товарный и коммерческий кредит.</w:t>
      </w:r>
    </w:p>
    <w:p w:rsidR="00650111" w:rsidRPr="00FC38B3" w:rsidRDefault="00650111" w:rsidP="00025818">
      <w:pPr>
        <w:pStyle w:val="3"/>
        <w:tabs>
          <w:tab w:val="left" w:pos="142"/>
          <w:tab w:val="left" w:pos="851"/>
        </w:tabs>
        <w:spacing w:after="0"/>
        <w:jc w:val="both"/>
        <w:rPr>
          <w:rFonts w:ascii="Times New Roman" w:hAnsi="Times New Roman" w:cs="Times New Roman"/>
          <w:sz w:val="24"/>
          <w:szCs w:val="24"/>
        </w:rPr>
      </w:pPr>
      <w:r w:rsidRPr="00FC38B3">
        <w:rPr>
          <w:rFonts w:ascii="Times New Roman" w:hAnsi="Times New Roman" w:cs="Times New Roman"/>
          <w:sz w:val="24"/>
          <w:szCs w:val="24"/>
        </w:rPr>
        <w:tab/>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21. Договор банковского вклада: понятие, признаки, виды, основные права и обязанности сторон.</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Понятие и признаки договора банковского вклада (депозита).  Предмет договора банковского вклада. Стороны договора. Субъекты, обладающие правом привлечения денежных средств во вклады. Форма и содержание договора. Субъект права собственности на денежные средства, принятые банком от вкладчика. Виды банковских вкладов. Проценты на вклад и порядок их начисления. Обеспечение возврата вклада. Права вкладчика и обязанности банка по договору банковского вклада. Вклады в пользу третьих лиц. Сберегательная книжка и сберегательный (депозитный) сертификат. Гражданско-правовая защита прав вкладчика. Страхование банковских</w:t>
      </w:r>
      <w:r w:rsidR="00D82262" w:rsidRPr="00FC38B3">
        <w:rPr>
          <w:b w:val="0"/>
          <w:color w:val="auto"/>
          <w:sz w:val="24"/>
          <w:szCs w:val="24"/>
        </w:rPr>
        <w:t xml:space="preserve"> вкладов. Сохранение банковской</w:t>
      </w:r>
      <w:r w:rsidRPr="00FC38B3">
        <w:rPr>
          <w:b w:val="0"/>
          <w:color w:val="auto"/>
          <w:sz w:val="24"/>
          <w:szCs w:val="24"/>
        </w:rPr>
        <w:t xml:space="preserve"> тайны. Особенности «металлического вклада».</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p>
    <w:p w:rsidR="00650111" w:rsidRPr="00FC38B3" w:rsidRDefault="00650111" w:rsidP="00FC38B3">
      <w:pPr>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22. Договор банковского счета: понятие, признаки, виды, основные права и обязанности сторон.</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Понятие и признаки договора банковского счета, его отличие от договора банковского вклада. Предмет и цель договора банковского счета. Правовая природа безналичных денежных средств. Стороны, форма, заключение договора банковского счета и его содержание. Виды банковских счетов. Корреспондентские счета (субсчета) банков. Распоряжение денежными средствами, числящимися на счете. Сроки осуществления банком операций по счету. Основания и очередность списания денежных средств со счета. Ответственность за ненадлежащее совершение операций по счету (нарушение правил совершения операций): субъект и содержание ответственности. Расторжение договора банковского счета: основания и последствия. Особенности и общая характеристика отдельных видов договоров банковского счета: договор номинального счета, договор счета – </w:t>
      </w:r>
      <w:proofErr w:type="spellStart"/>
      <w:r w:rsidRPr="00FC38B3">
        <w:rPr>
          <w:b w:val="0"/>
          <w:color w:val="auto"/>
          <w:sz w:val="24"/>
          <w:szCs w:val="24"/>
        </w:rPr>
        <w:t>эскроу</w:t>
      </w:r>
      <w:proofErr w:type="spellEnd"/>
      <w:r w:rsidRPr="00FC38B3">
        <w:rPr>
          <w:b w:val="0"/>
          <w:color w:val="auto"/>
          <w:sz w:val="24"/>
          <w:szCs w:val="24"/>
        </w:rPr>
        <w:t xml:space="preserve"> (условного депонирования), договор публичного депозитного счета.</w:t>
      </w:r>
    </w:p>
    <w:p w:rsidR="00FC38B3" w:rsidRPr="00FC38B3" w:rsidRDefault="00FC38B3" w:rsidP="00025818">
      <w:pPr>
        <w:tabs>
          <w:tab w:val="left" w:pos="142"/>
          <w:tab w:val="left" w:pos="851"/>
        </w:tabs>
        <w:spacing w:after="0" w:line="276" w:lineRule="auto"/>
        <w:ind w:firstLine="426"/>
        <w:jc w:val="both"/>
        <w:rPr>
          <w:rFonts w:ascii="Times New Roman" w:hAnsi="Times New Roman" w:cs="Times New Roman"/>
          <w:b/>
          <w:i/>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r w:rsidRPr="00FC38B3">
        <w:rPr>
          <w:rFonts w:ascii="Times New Roman" w:hAnsi="Times New Roman" w:cs="Times New Roman"/>
          <w:b/>
          <w:i/>
          <w:sz w:val="24"/>
          <w:szCs w:val="24"/>
        </w:rPr>
        <w:t>Тема 23. Договор страхования: понятие, виды, содержание, основные права и обязанности сторон.</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Социально-экономическая сущность и значение страхования. Виды и формы страхования. Объект страхования. Интересы, страхование которых не допускается. Страховое правоотношение: понятие, основания возникновения, субъекты. Основные страховые понятия: страхователь и страховщик, застрахованное лицо, страховая премия и страховые взносы, страховая стоимость и страховая сумма, страховой риск и страховой случай, страховое возмещение (страховая выплата). Перестрахование и </w:t>
      </w:r>
      <w:proofErr w:type="spellStart"/>
      <w:r w:rsidRPr="00FC38B3">
        <w:rPr>
          <w:b w:val="0"/>
          <w:color w:val="auto"/>
          <w:sz w:val="24"/>
          <w:szCs w:val="24"/>
        </w:rPr>
        <w:t>сострахование</w:t>
      </w:r>
      <w:proofErr w:type="spellEnd"/>
      <w:r w:rsidRPr="00FC38B3">
        <w:rPr>
          <w:b w:val="0"/>
          <w:color w:val="auto"/>
          <w:sz w:val="24"/>
          <w:szCs w:val="24"/>
        </w:rPr>
        <w:t>. Договор страхования: понятие, форма, существенные условия. Виды договоров страхования: договоры имущественного страхования (страхования имущества, ответственности за причинение вреда и за нарушение договора, предпринимательского риска) и личного страхования. Неполное и дополнительное имущественное страхование. Страхование сверх страховой стоимости имущества. Страхование по генеральному полису. Взаимное страхование.  Основные права и обязанности участников страхового правоотношения. Определение страховой суммы. Страховая премия, определение ее размера. Замена участников страхового правоотношения.</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lastRenderedPageBreak/>
        <w:t xml:space="preserve">Срок в договоре страхования. Досрочное прекращение договора. Последствия перехода прав на застрахованное имущество к другому лицу. Определение размера страховой выплаты при наступлении страхового случая. Освобождение страховщика от выплаты страхового возмещения или страховой суммы. Взаимоотношения страховщика и страхователя с третьими лицами, ответственными за наступление страхового случая. Суброгация. </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24. Обязательства из причинения вреда: понятие, основание и условия возникновения, содержание и виды</w:t>
      </w:r>
      <w:r w:rsidR="00FC38B3" w:rsidRPr="00FC38B3">
        <w:rPr>
          <w:rFonts w:ascii="Times New Roman" w:hAnsi="Times New Roman" w:cs="Times New Roman"/>
          <w:b/>
          <w:i/>
          <w:sz w:val="24"/>
          <w:szCs w:val="24"/>
        </w:rPr>
        <w:t>.</w:t>
      </w:r>
    </w:p>
    <w:p w:rsidR="00650111" w:rsidRPr="00FC38B3" w:rsidRDefault="00650111" w:rsidP="00FC38B3">
      <w:pPr>
        <w:pStyle w:val="a8"/>
        <w:spacing w:line="276" w:lineRule="auto"/>
        <w:ind w:firstLine="426"/>
        <w:jc w:val="both"/>
        <w:rPr>
          <w:b w:val="0"/>
          <w:color w:val="auto"/>
          <w:sz w:val="24"/>
          <w:szCs w:val="24"/>
        </w:rPr>
      </w:pPr>
      <w:r w:rsidRPr="00FC38B3">
        <w:rPr>
          <w:b w:val="0"/>
          <w:color w:val="auto"/>
          <w:sz w:val="24"/>
          <w:szCs w:val="24"/>
        </w:rPr>
        <w:t xml:space="preserve">Понятие и значение обязательств из причинения вреда. Обязательства из причинения вреда как охранительные обязательства. Основание и условия их возникновения. Понятие вреда. Моральный вред. Противоправность поведения </w:t>
      </w:r>
      <w:proofErr w:type="spellStart"/>
      <w:r w:rsidRPr="00FC38B3">
        <w:rPr>
          <w:b w:val="0"/>
          <w:color w:val="auto"/>
          <w:sz w:val="24"/>
          <w:szCs w:val="24"/>
        </w:rPr>
        <w:t>причинителя</w:t>
      </w:r>
      <w:proofErr w:type="spellEnd"/>
      <w:r w:rsidRPr="00FC38B3">
        <w:rPr>
          <w:b w:val="0"/>
          <w:color w:val="auto"/>
          <w:sz w:val="24"/>
          <w:szCs w:val="24"/>
        </w:rPr>
        <w:t xml:space="preserve"> вреда. Принцип генерального деликта. Обстоятельства, исключающие противоправность. Причинение вреда правомерными действиями (в состоянии необходимой обороны, крайней необходимости и др.): правовые последствия. Причинная связь между противоправным поведением и наступившим вредом. Вина </w:t>
      </w:r>
      <w:proofErr w:type="spellStart"/>
      <w:r w:rsidRPr="00FC38B3">
        <w:rPr>
          <w:b w:val="0"/>
          <w:color w:val="auto"/>
          <w:sz w:val="24"/>
          <w:szCs w:val="24"/>
        </w:rPr>
        <w:t>причинителя</w:t>
      </w:r>
      <w:proofErr w:type="spellEnd"/>
      <w:r w:rsidRPr="00FC38B3">
        <w:rPr>
          <w:b w:val="0"/>
          <w:color w:val="auto"/>
          <w:sz w:val="24"/>
          <w:szCs w:val="24"/>
        </w:rPr>
        <w:t xml:space="preserve"> как условие ответственности. Вина юридических лиц. Случаи возмещения вреда независимо от вины. Обязательства, возникающие в связи с предупреждением причинения вреда. Стороны в обязательстве из причинения вреда. Ответственность юри</w:t>
      </w:r>
      <w:r w:rsidRPr="00FC38B3">
        <w:rPr>
          <w:b w:val="0"/>
          <w:color w:val="auto"/>
          <w:sz w:val="24"/>
          <w:szCs w:val="24"/>
        </w:rPr>
        <w:softHyphen/>
        <w:t>дического лица или гражданина за вред, причиненный его работником. Совместное причинение вреда несколькими лицами. Регрессное требование при совместном причинении.  Содержание обязательства из причинения вреда. Принцип полного возмещения. Ответственность за вред, причиненный незаконными действиями государственных органов, органов местного самоуправления, а также их должностных лиц. Ответственность за вред, причиненный гражданину незаконными действиями органов дознания, следствия, прокуратуры и суда. Возмещение вреда, причиненного несовершеннолетними и недееспособными лицами, а также лицами, не способными понимать значение своих действий или руководить ими. Ответственность за вред, причиненный деятельностью, представляющей повышенную опасность для окружающих. Особенности возмещения вреда, возникшего при столкновении  источников повышенной опасности. Объем возмещения причиненного вреда. Порядок определения размера возмещения. Влияние вины потерпевшего на размер возмещения вреда. Возмещение вреда, причиненного жизни или здоровью гражданина. Ответственность за вред, причиненный жизни или здоровью гражданина при исполнении им договорных либо иных обязательств. Обязательное социальное страхование от несчастных случаев на производстве и профессиональных заболеваний. Объем и характер возмещения вреда, причиненного повреждением здоровья. Возмещение вреда при повреждении здоровья лица, не достигшего совершеннолетия.</w:t>
      </w:r>
      <w:r w:rsidR="00D1494E" w:rsidRPr="00FC38B3">
        <w:rPr>
          <w:b w:val="0"/>
          <w:color w:val="auto"/>
          <w:sz w:val="24"/>
          <w:szCs w:val="24"/>
        </w:rPr>
        <w:t xml:space="preserve"> </w:t>
      </w:r>
      <w:r w:rsidRPr="00FC38B3">
        <w:rPr>
          <w:b w:val="0"/>
          <w:color w:val="auto"/>
          <w:sz w:val="24"/>
          <w:szCs w:val="24"/>
        </w:rPr>
        <w:t>Возмещение вреда, причиненного в результате смерти кормильца: лица, имеющие право на возмещение, размер возмещения. Расходы на погребение. Последующие изменения размера возмещения. Увеличение размера возмещения вреда, причиненного жизни или здоровью, в связи с повышением стоимости жизни и увеличением минимального размера оплаты труда. Возмещение вреда, причиненного жизни или здоровью, в случае прекращения юридического лица, ответственного за вред. Возмещение вреда, причиненного вследствие недостатков товаров, работ или услуг. Лица, ответственные за вред. Сроки возмещения вреда. Основания освобождения от ответственности.  Компенсация морального вреда: основания, способ и размер.</w:t>
      </w:r>
    </w:p>
    <w:p w:rsidR="00650111" w:rsidRPr="00FC38B3" w:rsidRDefault="00650111" w:rsidP="00025818">
      <w:pPr>
        <w:spacing w:after="0" w:line="276" w:lineRule="auto"/>
        <w:ind w:firstLine="426"/>
        <w:jc w:val="both"/>
        <w:rPr>
          <w:rFonts w:ascii="Times New Roman" w:hAnsi="Times New Roman" w:cs="Times New Roman"/>
          <w:b/>
          <w:sz w:val="24"/>
          <w:szCs w:val="24"/>
        </w:rPr>
      </w:pPr>
      <w:r w:rsidRPr="00FC38B3">
        <w:rPr>
          <w:rFonts w:ascii="Times New Roman" w:hAnsi="Times New Roman" w:cs="Times New Roman"/>
          <w:b/>
          <w:i/>
          <w:sz w:val="24"/>
          <w:szCs w:val="24"/>
        </w:rPr>
        <w:lastRenderedPageBreak/>
        <w:t xml:space="preserve">Тема 25. </w:t>
      </w:r>
      <w:r w:rsidRPr="00FC38B3">
        <w:rPr>
          <w:rFonts w:ascii="Times New Roman" w:hAnsi="Times New Roman" w:cs="Times New Roman"/>
          <w:b/>
          <w:sz w:val="24"/>
          <w:szCs w:val="24"/>
        </w:rPr>
        <w:t>Обязательства из неосновательного обогащения: понятие, основания и условия возникновения, содержание, соотношение с другими способами защиты гражданских прав.</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Понятие обязательства, возникшего вследствие неосновательного обогащения. Условия возникновения обязательств из неосновательного обогащения. Содержание обязательств из неосновательного обогащения. Возврат неосновательно полученного в натуре. Судьба ухудшений и улучшений имущества, неосновательно полученного или неосновательно сбереженного. Возврат доходов, полученных от имущества, подлежащего возврату.  Соотношение требования о возврате неосновательного обогащения с другими требованиями о защите гражданских прав (из договора, из причинения вреда, виндикацией, требованием о возврате исполненного по недействительной сделке). Неосновательное обогащение, не подлежащее возврату.</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26. Авторские и смежные права: объекты и субъекты, виды, содержание, осуществление и защита.</w:t>
      </w:r>
    </w:p>
    <w:p w:rsidR="00650111" w:rsidRPr="00FC38B3" w:rsidRDefault="00650111" w:rsidP="00025818">
      <w:pPr>
        <w:autoSpaceDE w:val="0"/>
        <w:autoSpaceDN w:val="0"/>
        <w:adjustRightInd w:val="0"/>
        <w:spacing w:after="0" w:line="276" w:lineRule="auto"/>
        <w:ind w:firstLine="426"/>
        <w:jc w:val="both"/>
        <w:rPr>
          <w:rFonts w:ascii="Times New Roman" w:hAnsi="Times New Roman" w:cs="Times New Roman"/>
          <w:sz w:val="24"/>
          <w:szCs w:val="24"/>
        </w:rPr>
      </w:pPr>
      <w:r w:rsidRPr="00FC38B3">
        <w:rPr>
          <w:rFonts w:ascii="Times New Roman" w:hAnsi="Times New Roman" w:cs="Times New Roman"/>
          <w:sz w:val="24"/>
          <w:szCs w:val="24"/>
        </w:rPr>
        <w:t>Субъективное авторское право: понятие и правовая природа. Произведение науки, литературы и искусства как объект авторского права: понятие, признаки и виды. Производные и составные произведения. Субъекты авторских прав. Авторы и соавторы, иные правообладатели.  Личные и права авторов: виды и содержание.   Исключительное авторское право: понятие и содержание, способы использования произведения. Распоряжение исключительным правом. Договор на отчуждение исключительного права и лицензионный договор. Права, смежные с авторскими (смежные права). Объекты смежных прав и их краткая характеристика: результаты исполнительской деятельности (исполнения), фонограммы, сообщения передач организаций эфирного или кабельного вещания, базы данных в части их охраны от несанкционированного извлечения и повторного использования составляющих их содержание материалов, произведения науки, литературы и искусства, обнародованные после их перехода в общественное достояние. Субъекты смежных прав. Содержание смежных прав у различных категорий субъектов. Сроки действия смежных прав. Способы осуществления авторских и смежных прав. Участие организаций по коллективному управлению авторскими и смежными правами.</w:t>
      </w:r>
      <w:r w:rsidR="00D1494E" w:rsidRPr="00FC38B3">
        <w:rPr>
          <w:rFonts w:ascii="Times New Roman" w:hAnsi="Times New Roman" w:cs="Times New Roman"/>
          <w:sz w:val="24"/>
          <w:szCs w:val="24"/>
        </w:rPr>
        <w:t xml:space="preserve"> </w:t>
      </w:r>
      <w:r w:rsidRPr="00FC38B3">
        <w:rPr>
          <w:rFonts w:ascii="Times New Roman" w:hAnsi="Times New Roman" w:cs="Times New Roman"/>
          <w:sz w:val="24"/>
          <w:szCs w:val="24"/>
        </w:rPr>
        <w:t>Защита авторских и смежных прав. Имущественная ответственность за нарушение авторских и смежных прав: возмещение убытков, денежная компенсация.</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 xml:space="preserve">Тема  27.  Патентные права: объекты и субъекты, виды, приобретение и содержание, осуществление и защита. </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Патентное право как правовой институт. Цели и задачи правового регулирования патентных отношений. Объекты патентных прав. Субъекты патентного права. Условия патентоспособности изобретений, полезных моделей, промышленных образцов. Круг лиц, имеющих право на подачу заявки на получение патента. Патентная экспертиза. Выдача патентов. Исключительные права патентообладателей. Право преждепользования и </w:t>
      </w:r>
      <w:r w:rsidR="00D82262" w:rsidRPr="00FC38B3">
        <w:rPr>
          <w:b w:val="0"/>
          <w:color w:val="auto"/>
          <w:sz w:val="24"/>
          <w:szCs w:val="24"/>
        </w:rPr>
        <w:t>после пользования</w:t>
      </w:r>
      <w:r w:rsidRPr="00FC38B3">
        <w:rPr>
          <w:b w:val="0"/>
          <w:color w:val="auto"/>
          <w:sz w:val="24"/>
          <w:szCs w:val="24"/>
        </w:rPr>
        <w:t xml:space="preserve">. Сроки действия патентов на изобретения, полезные модели и промышленные образцы. Распоряжение исключительными правами на </w:t>
      </w:r>
      <w:proofErr w:type="spellStart"/>
      <w:r w:rsidRPr="00FC38B3">
        <w:rPr>
          <w:b w:val="0"/>
          <w:color w:val="auto"/>
          <w:sz w:val="24"/>
          <w:szCs w:val="24"/>
        </w:rPr>
        <w:t>патентоохраняемые</w:t>
      </w:r>
      <w:proofErr w:type="spellEnd"/>
      <w:r w:rsidRPr="00FC38B3">
        <w:rPr>
          <w:b w:val="0"/>
          <w:color w:val="auto"/>
          <w:sz w:val="24"/>
          <w:szCs w:val="24"/>
        </w:rPr>
        <w:t xml:space="preserve"> объекты. Лицензионные договоры и их виды. Свободная и принудительная лицензии и условия их выдачи. Защита прав патентообладателей.</w:t>
      </w:r>
    </w:p>
    <w:p w:rsidR="00650111" w:rsidRPr="00FC38B3" w:rsidRDefault="00650111" w:rsidP="00025818">
      <w:pPr>
        <w:tabs>
          <w:tab w:val="left" w:pos="142"/>
          <w:tab w:val="left" w:pos="851"/>
        </w:tabs>
        <w:spacing w:after="0" w:line="276" w:lineRule="auto"/>
        <w:jc w:val="both"/>
        <w:rPr>
          <w:rFonts w:ascii="Times New Roman" w:hAnsi="Times New Roman" w:cs="Times New Roman"/>
          <w:b/>
          <w:i/>
          <w:sz w:val="24"/>
          <w:szCs w:val="24"/>
        </w:rPr>
      </w:pPr>
    </w:p>
    <w:p w:rsidR="00FC38B3" w:rsidRPr="00FC38B3" w:rsidRDefault="00FC38B3" w:rsidP="00025818">
      <w:pPr>
        <w:tabs>
          <w:tab w:val="left" w:pos="142"/>
          <w:tab w:val="left" w:pos="851"/>
        </w:tabs>
        <w:spacing w:after="0" w:line="276" w:lineRule="auto"/>
        <w:ind w:firstLine="426"/>
        <w:jc w:val="both"/>
        <w:rPr>
          <w:rFonts w:ascii="Times New Roman" w:hAnsi="Times New Roman" w:cs="Times New Roman"/>
          <w:b/>
          <w:i/>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lastRenderedPageBreak/>
        <w:t>Тема</w:t>
      </w:r>
      <w:r w:rsidR="00FC38B3" w:rsidRPr="00FC38B3">
        <w:rPr>
          <w:rFonts w:ascii="Times New Roman" w:hAnsi="Times New Roman" w:cs="Times New Roman"/>
          <w:b/>
          <w:i/>
          <w:sz w:val="24"/>
          <w:szCs w:val="24"/>
        </w:rPr>
        <w:t xml:space="preserve">  28. Наследование по завещанию.</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Наследование по завещанию, принципы наследования по завещанию. Понятие завещания, условия его действительности. Совместное завещание супругов. Форма завещания. Завещательные распоряжения на банковские вклады.  Завещания, составленные в условиях, грозящих гибелью составителю завещания. Закрытое завещание. Отмена и изменение завещаний. Содержание завещания. Круг наследников по завещанию, </w:t>
      </w:r>
      <w:r w:rsidR="00D82262" w:rsidRPr="00FC38B3">
        <w:rPr>
          <w:b w:val="0"/>
          <w:color w:val="auto"/>
          <w:sz w:val="24"/>
          <w:szCs w:val="24"/>
        </w:rPr>
        <w:t>под назначение</w:t>
      </w:r>
      <w:r w:rsidRPr="00FC38B3">
        <w:rPr>
          <w:b w:val="0"/>
          <w:color w:val="auto"/>
          <w:sz w:val="24"/>
          <w:szCs w:val="24"/>
        </w:rPr>
        <w:t xml:space="preserve"> наследника. Недостойные наследники. Лица, имеющие право на получение наследства при любом содержании завещания (обязательные наследники), и их обязательная доля. Завещательные отказы (легаты) и завещательные возложения. Судьба имущества, не указанного в завещании. Исполнение завещания. Наследственный договор как альтернативный завещанию способ распоряжения имуществом на случай смерти.</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29.  Наследование по закону</w:t>
      </w:r>
      <w:r w:rsidR="00FC38B3" w:rsidRPr="00FC38B3">
        <w:rPr>
          <w:rFonts w:ascii="Times New Roman" w:hAnsi="Times New Roman" w:cs="Times New Roman"/>
          <w:b/>
          <w:i/>
          <w:sz w:val="24"/>
          <w:szCs w:val="24"/>
        </w:rPr>
        <w:t>.</w:t>
      </w:r>
    </w:p>
    <w:p w:rsidR="00650111" w:rsidRPr="00FC38B3" w:rsidRDefault="00650111" w:rsidP="00025818">
      <w:pPr>
        <w:autoSpaceDE w:val="0"/>
        <w:autoSpaceDN w:val="0"/>
        <w:adjustRightInd w:val="0"/>
        <w:spacing w:after="0" w:line="276" w:lineRule="auto"/>
        <w:ind w:firstLine="426"/>
        <w:jc w:val="both"/>
        <w:outlineLvl w:val="0"/>
        <w:rPr>
          <w:rFonts w:ascii="Times New Roman" w:hAnsi="Times New Roman" w:cs="Times New Roman"/>
          <w:bCs/>
          <w:sz w:val="24"/>
          <w:szCs w:val="24"/>
        </w:rPr>
      </w:pPr>
      <w:r w:rsidRPr="00FC38B3">
        <w:rPr>
          <w:rFonts w:ascii="Times New Roman" w:hAnsi="Times New Roman" w:cs="Times New Roman"/>
          <w:sz w:val="24"/>
          <w:szCs w:val="24"/>
        </w:rPr>
        <w:t xml:space="preserve">Основания и условия наследования по закону. Наследование в порядке очередности: основания и порядок призвания наследников различный очередей, особенности </w:t>
      </w:r>
      <w:r w:rsidRPr="00FC38B3">
        <w:rPr>
          <w:rFonts w:ascii="Times New Roman" w:hAnsi="Times New Roman" w:cs="Times New Roman"/>
          <w:bCs/>
          <w:sz w:val="24"/>
          <w:szCs w:val="24"/>
        </w:rPr>
        <w:t>наследования усыновленными и усыновителями наследодателя</w:t>
      </w:r>
      <w:r w:rsidRPr="00FC38B3">
        <w:rPr>
          <w:rFonts w:ascii="Times New Roman" w:hAnsi="Times New Roman" w:cs="Times New Roman"/>
          <w:sz w:val="24"/>
          <w:szCs w:val="24"/>
        </w:rPr>
        <w:t xml:space="preserve">. Наследование по праву представления: особенности и порядок призвания наследников. Наследование нетрудоспособными иждивенцами наследодателя: особенности и порядок их призвания. </w:t>
      </w:r>
      <w:r w:rsidRPr="00FC38B3">
        <w:rPr>
          <w:rFonts w:ascii="Times New Roman" w:hAnsi="Times New Roman" w:cs="Times New Roman"/>
          <w:bCs/>
          <w:sz w:val="24"/>
          <w:szCs w:val="24"/>
        </w:rPr>
        <w:t>Права пережившего супруга при наследовании. Особенности наследования в порядке наследственной трансмиссии. Особенности наследование выморочного имущества</w:t>
      </w:r>
    </w:p>
    <w:p w:rsidR="00650111" w:rsidRPr="00FC38B3" w:rsidRDefault="00650111" w:rsidP="00025818">
      <w:pPr>
        <w:autoSpaceDE w:val="0"/>
        <w:autoSpaceDN w:val="0"/>
        <w:adjustRightInd w:val="0"/>
        <w:spacing w:after="0" w:line="276" w:lineRule="auto"/>
        <w:jc w:val="both"/>
        <w:outlineLvl w:val="0"/>
        <w:rPr>
          <w:rFonts w:ascii="Times New Roman" w:hAnsi="Times New Roman" w:cs="Times New Roman"/>
          <w:sz w:val="24"/>
          <w:szCs w:val="24"/>
        </w:rPr>
      </w:pPr>
    </w:p>
    <w:p w:rsidR="00650111" w:rsidRPr="00FC38B3" w:rsidRDefault="00650111" w:rsidP="00025818">
      <w:pPr>
        <w:pStyle w:val="20"/>
        <w:tabs>
          <w:tab w:val="left" w:pos="142"/>
          <w:tab w:val="left" w:pos="851"/>
        </w:tabs>
        <w:spacing w:after="0" w:line="276" w:lineRule="auto"/>
        <w:ind w:left="0"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30. Приобретение наследства</w:t>
      </w:r>
      <w:r w:rsidR="00FC38B3" w:rsidRPr="00FC38B3">
        <w:rPr>
          <w:rFonts w:ascii="Times New Roman" w:hAnsi="Times New Roman" w:cs="Times New Roman"/>
          <w:b/>
          <w:i/>
          <w:sz w:val="24"/>
          <w:szCs w:val="24"/>
        </w:rPr>
        <w:t>.</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Принятие и отказ от наследства. Способы и сроки принятия наследства, особенности фактического принятия наследства. Последствия пропуска срока на принятие наследства. Отказ от наследства и его последствия. Отказ от наследства в пользу других наследников. Оформление наследственных прав. Свидетельство о праве на наследство и порядок его получения. Раздел имущества между наследниками. Особенности наследования отдельных видов имущества: корпоративных прав, предприятий, имущества крестьянского фермерского хозяйства, </w:t>
      </w:r>
      <w:r w:rsidRPr="00FC38B3">
        <w:rPr>
          <w:b w:val="0"/>
          <w:bCs/>
          <w:color w:val="auto"/>
          <w:sz w:val="24"/>
          <w:szCs w:val="24"/>
        </w:rPr>
        <w:t xml:space="preserve">вещей, ограниченно </w:t>
      </w:r>
      <w:proofErr w:type="spellStart"/>
      <w:r w:rsidRPr="00FC38B3">
        <w:rPr>
          <w:b w:val="0"/>
          <w:bCs/>
          <w:color w:val="auto"/>
          <w:sz w:val="24"/>
          <w:szCs w:val="24"/>
        </w:rPr>
        <w:t>оборотоспособных</w:t>
      </w:r>
      <w:proofErr w:type="spellEnd"/>
      <w:r w:rsidRPr="00FC38B3">
        <w:rPr>
          <w:b w:val="0"/>
          <w:bCs/>
          <w:color w:val="auto"/>
          <w:sz w:val="24"/>
          <w:szCs w:val="24"/>
        </w:rPr>
        <w:t>, земельных участков, невыплаченных сумм, предоставленных гражданину в качестве средств к существованию, государственных наград, почетных и памятных знаков</w:t>
      </w:r>
      <w:r w:rsidRPr="00FC38B3">
        <w:rPr>
          <w:b w:val="0"/>
          <w:color w:val="auto"/>
          <w:sz w:val="24"/>
          <w:szCs w:val="24"/>
        </w:rPr>
        <w:t>. Ответственность наследников по обязательствам и долгам наследодателя. Охрана  наследственного имущества.</w:t>
      </w:r>
    </w:p>
    <w:p w:rsidR="00650111" w:rsidRPr="00FC38B3" w:rsidRDefault="00650111" w:rsidP="00025818">
      <w:pPr>
        <w:pStyle w:val="20"/>
        <w:tabs>
          <w:tab w:val="left" w:pos="142"/>
          <w:tab w:val="left" w:pos="851"/>
        </w:tabs>
        <w:spacing w:after="0" w:line="276" w:lineRule="auto"/>
        <w:ind w:left="0" w:firstLine="426"/>
        <w:jc w:val="both"/>
        <w:rPr>
          <w:rFonts w:ascii="Times New Roman" w:hAnsi="Times New Roman" w:cs="Times New Roman"/>
          <w:sz w:val="24"/>
          <w:szCs w:val="24"/>
        </w:rPr>
      </w:pPr>
    </w:p>
    <w:p w:rsidR="00650111" w:rsidRPr="00FC38B3" w:rsidRDefault="00650111" w:rsidP="00025818">
      <w:pPr>
        <w:spacing w:after="0" w:line="276" w:lineRule="auto"/>
        <w:ind w:firstLine="426"/>
        <w:jc w:val="both"/>
        <w:rPr>
          <w:rFonts w:ascii="Times New Roman" w:hAnsi="Times New Roman" w:cs="Times New Roman"/>
          <w:sz w:val="24"/>
          <w:szCs w:val="24"/>
        </w:rPr>
      </w:pPr>
    </w:p>
    <w:p w:rsidR="00650111" w:rsidRPr="00FC38B3" w:rsidRDefault="00650111" w:rsidP="00025818">
      <w:pPr>
        <w:spacing w:after="0" w:line="276" w:lineRule="auto"/>
        <w:ind w:firstLine="426"/>
        <w:jc w:val="both"/>
        <w:rPr>
          <w:rFonts w:ascii="Times New Roman" w:hAnsi="Times New Roman" w:cs="Times New Roman"/>
          <w:sz w:val="24"/>
          <w:szCs w:val="24"/>
        </w:rPr>
      </w:pPr>
    </w:p>
    <w:p w:rsidR="00FC38B3" w:rsidRPr="00FC38B3" w:rsidRDefault="00FC38B3">
      <w:pPr>
        <w:rPr>
          <w:rFonts w:ascii="Times New Roman" w:eastAsia="Calibri" w:hAnsi="Times New Roman" w:cs="Times New Roman"/>
          <w:b/>
          <w:sz w:val="24"/>
          <w:szCs w:val="24"/>
        </w:rPr>
      </w:pPr>
      <w:r w:rsidRPr="00FC38B3">
        <w:rPr>
          <w:rFonts w:ascii="Times New Roman" w:eastAsia="Calibri" w:hAnsi="Times New Roman" w:cs="Times New Roman"/>
          <w:b/>
          <w:sz w:val="24"/>
          <w:szCs w:val="24"/>
        </w:rPr>
        <w:br w:type="page"/>
      </w:r>
    </w:p>
    <w:p w:rsidR="00650111" w:rsidRPr="00FC38B3" w:rsidRDefault="00650111" w:rsidP="00650111">
      <w:pPr>
        <w:tabs>
          <w:tab w:val="left" w:pos="709"/>
        </w:tabs>
        <w:spacing w:line="276" w:lineRule="auto"/>
        <w:ind w:firstLine="284"/>
        <w:contextualSpacing/>
        <w:jc w:val="both"/>
        <w:rPr>
          <w:rFonts w:ascii="Times New Roman" w:eastAsia="Calibri" w:hAnsi="Times New Roman" w:cs="Times New Roman"/>
          <w:b/>
          <w:sz w:val="24"/>
          <w:szCs w:val="24"/>
        </w:rPr>
      </w:pPr>
      <w:r w:rsidRPr="00FC38B3">
        <w:rPr>
          <w:rFonts w:ascii="Times New Roman" w:eastAsia="Calibri" w:hAnsi="Times New Roman" w:cs="Times New Roman"/>
          <w:b/>
          <w:sz w:val="24"/>
          <w:szCs w:val="24"/>
        </w:rPr>
        <w:lastRenderedPageBreak/>
        <w:t xml:space="preserve"> Ресурсное обеспечение</w:t>
      </w:r>
    </w:p>
    <w:p w:rsidR="00D1494E" w:rsidRPr="00FC38B3" w:rsidRDefault="00D1494E" w:rsidP="00650111">
      <w:pPr>
        <w:tabs>
          <w:tab w:val="left" w:pos="709"/>
        </w:tabs>
        <w:spacing w:line="276" w:lineRule="auto"/>
        <w:ind w:firstLine="284"/>
        <w:contextualSpacing/>
        <w:jc w:val="both"/>
        <w:rPr>
          <w:rFonts w:ascii="Times New Roman" w:eastAsia="Calibri" w:hAnsi="Times New Roman" w:cs="Times New Roman"/>
          <w:b/>
          <w:sz w:val="24"/>
          <w:szCs w:val="24"/>
        </w:rPr>
      </w:pPr>
    </w:p>
    <w:p w:rsidR="00D1494E" w:rsidRPr="00FC38B3" w:rsidRDefault="00D1494E" w:rsidP="00650111">
      <w:pPr>
        <w:tabs>
          <w:tab w:val="left" w:pos="709"/>
        </w:tabs>
        <w:spacing w:line="276" w:lineRule="auto"/>
        <w:ind w:firstLine="284"/>
        <w:contextualSpacing/>
        <w:jc w:val="both"/>
        <w:rPr>
          <w:rFonts w:ascii="Times New Roman" w:eastAsia="Calibri" w:hAnsi="Times New Roman" w:cs="Times New Roman"/>
          <w:b/>
          <w:sz w:val="24"/>
          <w:szCs w:val="24"/>
        </w:rPr>
      </w:pPr>
      <w:r w:rsidRPr="00FC38B3">
        <w:rPr>
          <w:rFonts w:ascii="Times New Roman" w:eastAsia="Calibri" w:hAnsi="Times New Roman" w:cs="Times New Roman"/>
          <w:b/>
          <w:sz w:val="24"/>
          <w:szCs w:val="24"/>
        </w:rPr>
        <w:t>Нормативные акты:</w:t>
      </w:r>
    </w:p>
    <w:p w:rsidR="00D1494E" w:rsidRPr="00FC38B3" w:rsidRDefault="00D1494E" w:rsidP="00650111">
      <w:pPr>
        <w:tabs>
          <w:tab w:val="left" w:pos="709"/>
        </w:tabs>
        <w:spacing w:line="276" w:lineRule="auto"/>
        <w:ind w:firstLine="284"/>
        <w:contextualSpacing/>
        <w:jc w:val="both"/>
        <w:rPr>
          <w:rFonts w:ascii="Times New Roman" w:eastAsia="Calibri" w:hAnsi="Times New Roman" w:cs="Times New Roman"/>
          <w:b/>
          <w:sz w:val="24"/>
          <w:szCs w:val="24"/>
        </w:rPr>
      </w:pPr>
    </w:p>
    <w:p w:rsidR="00D1494E" w:rsidRPr="00FC38B3" w:rsidRDefault="00D1494E" w:rsidP="00D1494E">
      <w:pPr>
        <w:numPr>
          <w:ilvl w:val="0"/>
          <w:numId w:val="21"/>
        </w:numPr>
        <w:tabs>
          <w:tab w:val="num" w:pos="540"/>
        </w:tabs>
        <w:spacing w:after="0" w:line="240" w:lineRule="auto"/>
        <w:ind w:left="0" w:hanging="540"/>
        <w:jc w:val="both"/>
        <w:rPr>
          <w:rFonts w:ascii="Times New Roman" w:eastAsia="Times New Roman" w:hAnsi="Times New Roman" w:cs="Times New Roman"/>
          <w:sz w:val="24"/>
          <w:szCs w:val="24"/>
          <w:lang w:eastAsia="ru-RU"/>
        </w:rPr>
      </w:pPr>
      <w:r w:rsidRPr="00FC38B3">
        <w:rPr>
          <w:rFonts w:ascii="Times New Roman" w:eastAsia="Times New Roman" w:hAnsi="Times New Roman" w:cs="Times New Roman"/>
          <w:sz w:val="24"/>
          <w:szCs w:val="24"/>
          <w:lang w:eastAsia="ru-RU"/>
        </w:rPr>
        <w:t xml:space="preserve">Гражданский кодекс Российской Федерации (часть первая) от 21.10.94 г.  // СЗ РФ. 1994. № 32. Ст.3301. </w:t>
      </w:r>
    </w:p>
    <w:p w:rsidR="00D1494E" w:rsidRPr="00FC38B3" w:rsidRDefault="00D1494E" w:rsidP="00D1494E">
      <w:pPr>
        <w:numPr>
          <w:ilvl w:val="0"/>
          <w:numId w:val="21"/>
        </w:numPr>
        <w:tabs>
          <w:tab w:val="num" w:pos="540"/>
        </w:tabs>
        <w:spacing w:after="0" w:line="240" w:lineRule="auto"/>
        <w:ind w:left="0" w:hanging="540"/>
        <w:jc w:val="both"/>
        <w:rPr>
          <w:rFonts w:ascii="Times New Roman" w:eastAsia="Times New Roman" w:hAnsi="Times New Roman" w:cs="Times New Roman"/>
          <w:sz w:val="24"/>
          <w:szCs w:val="24"/>
          <w:lang w:eastAsia="ru-RU"/>
        </w:rPr>
      </w:pPr>
      <w:r w:rsidRPr="00FC38B3">
        <w:rPr>
          <w:rFonts w:ascii="Times New Roman" w:eastAsia="Times New Roman" w:hAnsi="Times New Roman" w:cs="Times New Roman"/>
          <w:sz w:val="24"/>
          <w:szCs w:val="24"/>
          <w:lang w:eastAsia="ru-RU"/>
        </w:rPr>
        <w:t>Гражданский кодекс Российской Федерации (часть вторая) от 22.12.95 г. // СЗ РФ. 1996. № 5.  Ст.410.</w:t>
      </w:r>
    </w:p>
    <w:p w:rsidR="00D1494E" w:rsidRPr="00FC38B3" w:rsidRDefault="00D1494E" w:rsidP="00D1494E">
      <w:pPr>
        <w:numPr>
          <w:ilvl w:val="0"/>
          <w:numId w:val="21"/>
        </w:numPr>
        <w:tabs>
          <w:tab w:val="num" w:pos="540"/>
        </w:tabs>
        <w:spacing w:after="0" w:line="240" w:lineRule="auto"/>
        <w:ind w:left="0" w:hanging="540"/>
        <w:jc w:val="both"/>
        <w:rPr>
          <w:rFonts w:ascii="Times New Roman" w:eastAsia="Times New Roman" w:hAnsi="Times New Roman" w:cs="Times New Roman"/>
          <w:sz w:val="24"/>
          <w:szCs w:val="24"/>
          <w:lang w:eastAsia="ru-RU"/>
        </w:rPr>
      </w:pPr>
      <w:r w:rsidRPr="00FC38B3">
        <w:rPr>
          <w:rFonts w:ascii="Times New Roman" w:eastAsia="Times New Roman" w:hAnsi="Times New Roman" w:cs="Times New Roman"/>
          <w:sz w:val="24"/>
          <w:szCs w:val="24"/>
          <w:lang w:eastAsia="ru-RU"/>
        </w:rPr>
        <w:t>Гражданский кодекс Российской Федерации (часть третья) от 01.11.2001 г. № 146-ФЗ // СЗ РФ. 2001. № 49. Ст.4552.</w:t>
      </w:r>
    </w:p>
    <w:p w:rsidR="00D1494E" w:rsidRPr="00FC38B3" w:rsidRDefault="00D1494E" w:rsidP="00D1494E">
      <w:pPr>
        <w:numPr>
          <w:ilvl w:val="0"/>
          <w:numId w:val="21"/>
        </w:numPr>
        <w:tabs>
          <w:tab w:val="num" w:pos="540"/>
        </w:tabs>
        <w:spacing w:after="0" w:line="240" w:lineRule="auto"/>
        <w:ind w:left="0" w:hanging="540"/>
        <w:jc w:val="both"/>
        <w:rPr>
          <w:rFonts w:ascii="Times New Roman" w:eastAsia="Times New Roman" w:hAnsi="Times New Roman" w:cs="Times New Roman"/>
          <w:sz w:val="24"/>
          <w:szCs w:val="24"/>
          <w:lang w:eastAsia="ru-RU"/>
        </w:rPr>
      </w:pPr>
      <w:r w:rsidRPr="00FC38B3">
        <w:rPr>
          <w:rFonts w:ascii="Times New Roman" w:eastAsia="Times New Roman" w:hAnsi="Times New Roman" w:cs="Times New Roman"/>
          <w:sz w:val="24"/>
          <w:szCs w:val="24"/>
          <w:lang w:eastAsia="ru-RU"/>
        </w:rPr>
        <w:t xml:space="preserve">Гражданский кодекс Российской Федерации (часть четвертая) от 18.12.2006 г. № 230-ФЗ // СЗ РФ. 2006. № 52. Ст. 5496. </w:t>
      </w:r>
    </w:p>
    <w:p w:rsidR="00D1494E" w:rsidRPr="00FC38B3" w:rsidRDefault="00D1494E" w:rsidP="00650111">
      <w:pPr>
        <w:tabs>
          <w:tab w:val="left" w:pos="709"/>
        </w:tabs>
        <w:spacing w:line="276" w:lineRule="auto"/>
        <w:ind w:firstLine="284"/>
        <w:contextualSpacing/>
        <w:jc w:val="both"/>
        <w:rPr>
          <w:rFonts w:ascii="Times New Roman" w:eastAsia="Calibri" w:hAnsi="Times New Roman" w:cs="Times New Roman"/>
          <w:sz w:val="24"/>
          <w:szCs w:val="24"/>
        </w:rPr>
      </w:pPr>
    </w:p>
    <w:p w:rsidR="00650111" w:rsidRPr="00FC38B3" w:rsidRDefault="00650111" w:rsidP="00D1494E">
      <w:pPr>
        <w:suppressAutoHyphens/>
        <w:autoSpaceDN w:val="0"/>
        <w:textAlignment w:val="baseline"/>
        <w:rPr>
          <w:rFonts w:ascii="Times New Roman" w:eastAsia="Calibri" w:hAnsi="Times New Roman" w:cs="Times New Roman"/>
          <w:kern w:val="3"/>
          <w:sz w:val="24"/>
          <w:szCs w:val="24"/>
          <w:lang w:eastAsia="zh-CN"/>
        </w:rPr>
      </w:pPr>
      <w:r w:rsidRPr="00FC38B3">
        <w:rPr>
          <w:rFonts w:ascii="Times New Roman" w:eastAsia="Calibri" w:hAnsi="Times New Roman" w:cs="Times New Roman"/>
          <w:b/>
          <w:kern w:val="3"/>
          <w:sz w:val="24"/>
          <w:szCs w:val="24"/>
          <w:lang w:eastAsia="zh-CN"/>
        </w:rPr>
        <w:t>Основная и дополнительная учебная литература</w:t>
      </w:r>
    </w:p>
    <w:p w:rsidR="00650111" w:rsidRPr="00FC38B3" w:rsidRDefault="00650111" w:rsidP="00650111">
      <w:pPr>
        <w:suppressAutoHyphens/>
        <w:autoSpaceDN w:val="0"/>
        <w:textAlignment w:val="baseline"/>
        <w:rPr>
          <w:rFonts w:ascii="Times New Roman" w:eastAsia="Calibri" w:hAnsi="Times New Roman" w:cs="Times New Roman"/>
          <w:kern w:val="3"/>
          <w:sz w:val="24"/>
          <w:szCs w:val="24"/>
          <w:lang w:eastAsia="zh-CN"/>
        </w:rPr>
      </w:pPr>
    </w:p>
    <w:p w:rsidR="00650111" w:rsidRPr="00FC38B3" w:rsidRDefault="00650111" w:rsidP="00650111">
      <w:pPr>
        <w:suppressAutoHyphens/>
        <w:autoSpaceDN w:val="0"/>
        <w:textAlignment w:val="baseline"/>
        <w:rPr>
          <w:rFonts w:ascii="Times New Roman" w:eastAsia="Calibri" w:hAnsi="Times New Roman" w:cs="Times New Roman"/>
          <w:b/>
          <w:kern w:val="3"/>
          <w:sz w:val="24"/>
          <w:szCs w:val="24"/>
          <w:lang w:eastAsia="zh-CN"/>
        </w:rPr>
      </w:pPr>
      <w:r w:rsidRPr="00FC38B3">
        <w:rPr>
          <w:rFonts w:ascii="Times New Roman" w:eastAsia="Calibri" w:hAnsi="Times New Roman" w:cs="Times New Roman"/>
          <w:b/>
          <w:kern w:val="3"/>
          <w:sz w:val="24"/>
          <w:szCs w:val="24"/>
          <w:lang w:eastAsia="zh-CN"/>
        </w:rPr>
        <w:t>Основная литература:</w:t>
      </w:r>
    </w:p>
    <w:p w:rsidR="00650111" w:rsidRPr="00FC38B3" w:rsidRDefault="00650111" w:rsidP="00650111">
      <w:pPr>
        <w:pStyle w:val="a7"/>
        <w:widowControl w:val="0"/>
        <w:numPr>
          <w:ilvl w:val="0"/>
          <w:numId w:val="34"/>
        </w:numPr>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C38B3">
        <w:rPr>
          <w:rFonts w:ascii="Times New Roman" w:hAnsi="Times New Roman" w:cs="Times New Roman"/>
          <w:bCs/>
          <w:sz w:val="24"/>
          <w:szCs w:val="24"/>
        </w:rPr>
        <w:t xml:space="preserve">Гражданское право: учебник: в 2 т. / О.Г. Алексеева, Е.Р. Аминов, М.В. </w:t>
      </w:r>
      <w:proofErr w:type="spellStart"/>
      <w:r w:rsidRPr="00FC38B3">
        <w:rPr>
          <w:rFonts w:ascii="Times New Roman" w:hAnsi="Times New Roman" w:cs="Times New Roman"/>
          <w:bCs/>
          <w:sz w:val="24"/>
          <w:szCs w:val="24"/>
        </w:rPr>
        <w:t>Бандо</w:t>
      </w:r>
      <w:proofErr w:type="spellEnd"/>
      <w:r w:rsidRPr="00FC38B3">
        <w:rPr>
          <w:rFonts w:ascii="Times New Roman" w:hAnsi="Times New Roman" w:cs="Times New Roman"/>
          <w:bCs/>
          <w:sz w:val="24"/>
          <w:szCs w:val="24"/>
        </w:rPr>
        <w:t xml:space="preserve"> и др.; под ред. Б.М. </w:t>
      </w:r>
      <w:proofErr w:type="spellStart"/>
      <w:r w:rsidRPr="00FC38B3">
        <w:rPr>
          <w:rFonts w:ascii="Times New Roman" w:hAnsi="Times New Roman" w:cs="Times New Roman"/>
          <w:bCs/>
          <w:sz w:val="24"/>
          <w:szCs w:val="24"/>
        </w:rPr>
        <w:t>Гонгало</w:t>
      </w:r>
      <w:proofErr w:type="spellEnd"/>
      <w:r w:rsidRPr="00FC38B3">
        <w:rPr>
          <w:rFonts w:ascii="Times New Roman" w:hAnsi="Times New Roman" w:cs="Times New Roman"/>
          <w:bCs/>
          <w:sz w:val="24"/>
          <w:szCs w:val="24"/>
        </w:rPr>
        <w:t xml:space="preserve">. 3-е изд., </w:t>
      </w:r>
      <w:proofErr w:type="spellStart"/>
      <w:r w:rsidRPr="00FC38B3">
        <w:rPr>
          <w:rFonts w:ascii="Times New Roman" w:hAnsi="Times New Roman" w:cs="Times New Roman"/>
          <w:bCs/>
          <w:sz w:val="24"/>
          <w:szCs w:val="24"/>
        </w:rPr>
        <w:t>перераб</w:t>
      </w:r>
      <w:proofErr w:type="spellEnd"/>
      <w:r w:rsidRPr="00FC38B3">
        <w:rPr>
          <w:rFonts w:ascii="Times New Roman" w:hAnsi="Times New Roman" w:cs="Times New Roman"/>
          <w:bCs/>
          <w:sz w:val="24"/>
          <w:szCs w:val="24"/>
        </w:rPr>
        <w:t>. и доп. М.: Статут, 2018. Т. 2. 560 с.</w:t>
      </w:r>
    </w:p>
    <w:p w:rsidR="003B61DE" w:rsidRDefault="00650111" w:rsidP="003B61DE">
      <w:pPr>
        <w:pStyle w:val="a7"/>
        <w:widowControl w:val="0"/>
        <w:numPr>
          <w:ilvl w:val="0"/>
          <w:numId w:val="34"/>
        </w:numPr>
        <w:suppressAutoHyphens/>
        <w:autoSpaceDN w:val="0"/>
        <w:spacing w:after="0" w:line="240" w:lineRule="auto"/>
        <w:jc w:val="both"/>
        <w:textAlignment w:val="baseline"/>
        <w:rPr>
          <w:rFonts w:ascii="Times New Roman" w:hAnsi="Times New Roman" w:cs="Times New Roman"/>
          <w:bCs/>
          <w:sz w:val="24"/>
          <w:szCs w:val="24"/>
        </w:rPr>
      </w:pPr>
      <w:r w:rsidRPr="00FC38B3">
        <w:rPr>
          <w:rFonts w:ascii="Times New Roman" w:hAnsi="Times New Roman" w:cs="Times New Roman"/>
          <w:sz w:val="24"/>
          <w:szCs w:val="24"/>
          <w:shd w:val="clear" w:color="auto" w:fill="FFFFFF"/>
        </w:rPr>
        <w:t>Гражданское право. Особенная часть в 2 т. Том 2 : учебник для СПО / А. П. Анисимов, М. Ю. Козлова, А. Я. Рыженков, С. А. Чаркин ; под общ</w:t>
      </w:r>
      <w:proofErr w:type="gramStart"/>
      <w:r w:rsidRPr="00FC38B3">
        <w:rPr>
          <w:rFonts w:ascii="Times New Roman" w:hAnsi="Times New Roman" w:cs="Times New Roman"/>
          <w:sz w:val="24"/>
          <w:szCs w:val="24"/>
          <w:shd w:val="clear" w:color="auto" w:fill="FFFFFF"/>
        </w:rPr>
        <w:t>.</w:t>
      </w:r>
      <w:proofErr w:type="gramEnd"/>
      <w:r w:rsidRPr="00FC38B3">
        <w:rPr>
          <w:rFonts w:ascii="Times New Roman" w:hAnsi="Times New Roman" w:cs="Times New Roman"/>
          <w:sz w:val="24"/>
          <w:szCs w:val="24"/>
          <w:shd w:val="clear" w:color="auto" w:fill="FFFFFF"/>
        </w:rPr>
        <w:t xml:space="preserve"> </w:t>
      </w:r>
      <w:proofErr w:type="gramStart"/>
      <w:r w:rsidRPr="00FC38B3">
        <w:rPr>
          <w:rFonts w:ascii="Times New Roman" w:hAnsi="Times New Roman" w:cs="Times New Roman"/>
          <w:sz w:val="24"/>
          <w:szCs w:val="24"/>
          <w:shd w:val="clear" w:color="auto" w:fill="FFFFFF"/>
        </w:rPr>
        <w:t>р</w:t>
      </w:r>
      <w:proofErr w:type="gramEnd"/>
      <w:r w:rsidRPr="00FC38B3">
        <w:rPr>
          <w:rFonts w:ascii="Times New Roman" w:hAnsi="Times New Roman" w:cs="Times New Roman"/>
          <w:sz w:val="24"/>
          <w:szCs w:val="24"/>
          <w:shd w:val="clear" w:color="auto" w:fill="FFFFFF"/>
        </w:rPr>
        <w:t xml:space="preserve">ед. А. Я. </w:t>
      </w:r>
      <w:proofErr w:type="spellStart"/>
      <w:r w:rsidRPr="00FF2206">
        <w:rPr>
          <w:rFonts w:ascii="Times New Roman" w:hAnsi="Times New Roman" w:cs="Times New Roman"/>
          <w:bCs/>
          <w:sz w:val="24"/>
          <w:szCs w:val="24"/>
        </w:rPr>
        <w:t>Рыженкова</w:t>
      </w:r>
      <w:proofErr w:type="spellEnd"/>
      <w:r w:rsidRPr="00FF2206">
        <w:rPr>
          <w:rFonts w:ascii="Times New Roman" w:hAnsi="Times New Roman" w:cs="Times New Roman"/>
          <w:bCs/>
          <w:sz w:val="24"/>
          <w:szCs w:val="24"/>
        </w:rPr>
        <w:t xml:space="preserve">. — 6-е изд., </w:t>
      </w:r>
      <w:proofErr w:type="spellStart"/>
      <w:r w:rsidRPr="00FF2206">
        <w:rPr>
          <w:rFonts w:ascii="Times New Roman" w:hAnsi="Times New Roman" w:cs="Times New Roman"/>
          <w:bCs/>
          <w:sz w:val="24"/>
          <w:szCs w:val="24"/>
        </w:rPr>
        <w:t>перераб</w:t>
      </w:r>
      <w:proofErr w:type="spellEnd"/>
      <w:r w:rsidRPr="00FF2206">
        <w:rPr>
          <w:rFonts w:ascii="Times New Roman" w:hAnsi="Times New Roman" w:cs="Times New Roman"/>
          <w:bCs/>
          <w:sz w:val="24"/>
          <w:szCs w:val="24"/>
        </w:rPr>
        <w:t xml:space="preserve">. и доп. — М. : Издательство </w:t>
      </w:r>
      <w:proofErr w:type="spellStart"/>
      <w:r w:rsidRPr="00FF2206">
        <w:rPr>
          <w:rFonts w:ascii="Times New Roman" w:hAnsi="Times New Roman" w:cs="Times New Roman"/>
          <w:bCs/>
          <w:sz w:val="24"/>
          <w:szCs w:val="24"/>
        </w:rPr>
        <w:t>Юрайт</w:t>
      </w:r>
      <w:proofErr w:type="spellEnd"/>
      <w:r w:rsidRPr="00FF2206">
        <w:rPr>
          <w:rFonts w:ascii="Times New Roman" w:hAnsi="Times New Roman" w:cs="Times New Roman"/>
          <w:bCs/>
          <w:sz w:val="24"/>
          <w:szCs w:val="24"/>
        </w:rPr>
        <w:t>, 2018. — 224 с.</w:t>
      </w:r>
    </w:p>
    <w:p w:rsidR="003B61DE" w:rsidRDefault="003B61DE" w:rsidP="003B61DE">
      <w:pPr>
        <w:pStyle w:val="a7"/>
        <w:widowControl w:val="0"/>
        <w:suppressAutoHyphens/>
        <w:autoSpaceDN w:val="0"/>
        <w:spacing w:after="0" w:line="240" w:lineRule="auto"/>
        <w:ind w:left="760"/>
        <w:jc w:val="both"/>
        <w:textAlignment w:val="baseline"/>
        <w:rPr>
          <w:rFonts w:ascii="Times New Roman" w:hAnsi="Times New Roman" w:cs="Times New Roman"/>
          <w:bCs/>
          <w:sz w:val="24"/>
          <w:szCs w:val="24"/>
        </w:rPr>
      </w:pPr>
      <w:r w:rsidRPr="003B61DE">
        <w:rPr>
          <w:rFonts w:ascii="Times New Roman" w:hAnsi="Times New Roman" w:cs="Times New Roman"/>
          <w:bCs/>
          <w:sz w:val="24"/>
          <w:szCs w:val="24"/>
        </w:rPr>
        <w:t>https://www.biblio-online.ru/book/grazhdanskoe-pravo-osobennaya-chast-v-2-t-tom-2-423924</w:t>
      </w:r>
    </w:p>
    <w:p w:rsidR="003B61DE" w:rsidRPr="003B61DE" w:rsidRDefault="003B61DE" w:rsidP="003B61DE">
      <w:pPr>
        <w:pStyle w:val="a7"/>
        <w:widowControl w:val="0"/>
        <w:numPr>
          <w:ilvl w:val="0"/>
          <w:numId w:val="34"/>
        </w:numPr>
        <w:autoSpaceDE w:val="0"/>
        <w:autoSpaceDN w:val="0"/>
        <w:adjustRightInd w:val="0"/>
        <w:spacing w:after="0" w:line="240" w:lineRule="auto"/>
        <w:jc w:val="both"/>
        <w:rPr>
          <w:rFonts w:ascii="Times New Roman" w:hAnsi="Times New Roman" w:cs="Times New Roman"/>
          <w:sz w:val="24"/>
          <w:szCs w:val="24"/>
        </w:rPr>
      </w:pPr>
      <w:r w:rsidRPr="003B61DE">
        <w:rPr>
          <w:rFonts w:ascii="Times New Roman" w:hAnsi="Times New Roman" w:cs="Times New Roman"/>
          <w:sz w:val="24"/>
          <w:szCs w:val="24"/>
        </w:rPr>
        <w:t xml:space="preserve">Гражданское право Т. 2: учебник: [в 3 т. /В. В. Байбак, Е. Ю. </w:t>
      </w:r>
      <w:proofErr w:type="spellStart"/>
      <w:r w:rsidRPr="003B61DE">
        <w:rPr>
          <w:rFonts w:ascii="Times New Roman" w:hAnsi="Times New Roman" w:cs="Times New Roman"/>
          <w:sz w:val="24"/>
          <w:szCs w:val="24"/>
        </w:rPr>
        <w:t>Валявина</w:t>
      </w:r>
      <w:proofErr w:type="spellEnd"/>
      <w:r w:rsidRPr="003B61DE">
        <w:rPr>
          <w:rFonts w:ascii="Times New Roman" w:hAnsi="Times New Roman" w:cs="Times New Roman"/>
          <w:sz w:val="24"/>
          <w:szCs w:val="24"/>
        </w:rPr>
        <w:t>, И. А. Дроздов и др.]; отв. ред.: Ю. К. Толстой, Н. Ю. Рассказова. - С.-</w:t>
      </w:r>
      <w:proofErr w:type="spellStart"/>
      <w:r w:rsidRPr="003B61DE">
        <w:rPr>
          <w:rFonts w:ascii="Times New Roman" w:hAnsi="Times New Roman" w:cs="Times New Roman"/>
          <w:sz w:val="24"/>
          <w:szCs w:val="24"/>
        </w:rPr>
        <w:t>Петерб</w:t>
      </w:r>
      <w:proofErr w:type="spellEnd"/>
      <w:r w:rsidRPr="003B61DE">
        <w:rPr>
          <w:rFonts w:ascii="Times New Roman" w:hAnsi="Times New Roman" w:cs="Times New Roman"/>
          <w:sz w:val="24"/>
          <w:szCs w:val="24"/>
        </w:rPr>
        <w:t>. гос. ун-т. - М.: Проспект, 2014. – 924 с.</w:t>
      </w:r>
    </w:p>
    <w:p w:rsidR="00650111" w:rsidRPr="00FC38B3" w:rsidRDefault="00650111" w:rsidP="00650111">
      <w:pPr>
        <w:pStyle w:val="a7"/>
        <w:widowControl w:val="0"/>
        <w:numPr>
          <w:ilvl w:val="0"/>
          <w:numId w:val="34"/>
        </w:numPr>
        <w:autoSpaceDE w:val="0"/>
        <w:autoSpaceDN w:val="0"/>
        <w:adjustRightInd w:val="0"/>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Гражданское право: В 3 т. Том 2. Отв. ред. Ю. К. Толстой, Н. Ю. Рассказова. М.: Проспект, 2014</w:t>
      </w:r>
    </w:p>
    <w:p w:rsidR="00650111" w:rsidRPr="00FC38B3" w:rsidRDefault="00650111" w:rsidP="00650111">
      <w:pPr>
        <w:suppressAutoHyphens/>
        <w:autoSpaceDN w:val="0"/>
        <w:textAlignment w:val="baseline"/>
        <w:rPr>
          <w:rFonts w:ascii="Times New Roman" w:eastAsia="Calibri" w:hAnsi="Times New Roman" w:cs="Times New Roman"/>
          <w:kern w:val="3"/>
          <w:sz w:val="24"/>
          <w:szCs w:val="24"/>
          <w:lang w:eastAsia="zh-CN"/>
        </w:rPr>
      </w:pPr>
    </w:p>
    <w:p w:rsidR="00650111" w:rsidRPr="00FC38B3" w:rsidRDefault="00650111" w:rsidP="00650111">
      <w:pPr>
        <w:suppressAutoHyphens/>
        <w:autoSpaceDN w:val="0"/>
        <w:textAlignment w:val="baseline"/>
        <w:rPr>
          <w:rFonts w:ascii="Times New Roman" w:eastAsia="Calibri" w:hAnsi="Times New Roman" w:cs="Times New Roman"/>
          <w:i/>
          <w:kern w:val="3"/>
          <w:sz w:val="24"/>
          <w:szCs w:val="24"/>
          <w:lang w:eastAsia="zh-CN"/>
        </w:rPr>
      </w:pPr>
    </w:p>
    <w:p w:rsidR="00650111" w:rsidRPr="00FC38B3" w:rsidRDefault="00650111" w:rsidP="00650111">
      <w:pPr>
        <w:suppressAutoHyphens/>
        <w:autoSpaceDN w:val="0"/>
        <w:textAlignment w:val="baseline"/>
        <w:rPr>
          <w:rFonts w:ascii="Times New Roman" w:eastAsia="Calibri" w:hAnsi="Times New Roman" w:cs="Times New Roman"/>
          <w:b/>
          <w:kern w:val="3"/>
          <w:sz w:val="24"/>
          <w:szCs w:val="24"/>
          <w:lang w:eastAsia="zh-CN"/>
        </w:rPr>
      </w:pPr>
      <w:r w:rsidRPr="00FC38B3">
        <w:rPr>
          <w:rFonts w:ascii="Times New Roman" w:eastAsia="Calibri" w:hAnsi="Times New Roman" w:cs="Times New Roman"/>
          <w:b/>
          <w:kern w:val="3"/>
          <w:sz w:val="24"/>
          <w:szCs w:val="24"/>
          <w:lang w:eastAsia="zh-CN"/>
        </w:rPr>
        <w:t>Дополнительная литература:</w:t>
      </w:r>
    </w:p>
    <w:p w:rsidR="00650111" w:rsidRPr="00FC38B3" w:rsidRDefault="00650111" w:rsidP="00650111">
      <w:pPr>
        <w:pStyle w:val="a7"/>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Крашенинников П.В. Наследственное право. 3-е изд. М.: Статут, 2018. 288 с.</w:t>
      </w:r>
    </w:p>
    <w:p w:rsidR="00650111" w:rsidRPr="00FC38B3" w:rsidRDefault="00650111" w:rsidP="00650111">
      <w:pPr>
        <w:pStyle w:val="a7"/>
        <w:numPr>
          <w:ilvl w:val="0"/>
          <w:numId w:val="35"/>
        </w:numPr>
        <w:autoSpaceDE w:val="0"/>
        <w:autoSpaceDN w:val="0"/>
        <w:adjustRightInd w:val="0"/>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 xml:space="preserve">Право интеллектуальной собственности: учебник / Е.В. </w:t>
      </w:r>
      <w:proofErr w:type="spellStart"/>
      <w:r w:rsidRPr="00FC38B3">
        <w:rPr>
          <w:rFonts w:ascii="Times New Roman" w:hAnsi="Times New Roman" w:cs="Times New Roman"/>
          <w:sz w:val="24"/>
          <w:szCs w:val="24"/>
        </w:rPr>
        <w:t>Бадулина</w:t>
      </w:r>
      <w:proofErr w:type="spellEnd"/>
      <w:r w:rsidRPr="00FC38B3">
        <w:rPr>
          <w:rFonts w:ascii="Times New Roman" w:hAnsi="Times New Roman" w:cs="Times New Roman"/>
          <w:sz w:val="24"/>
          <w:szCs w:val="24"/>
        </w:rPr>
        <w:t xml:space="preserve">, Д.А. Гаврилов, Е.С. </w:t>
      </w:r>
      <w:proofErr w:type="spellStart"/>
      <w:r w:rsidRPr="00FC38B3">
        <w:rPr>
          <w:rFonts w:ascii="Times New Roman" w:hAnsi="Times New Roman" w:cs="Times New Roman"/>
          <w:sz w:val="24"/>
          <w:szCs w:val="24"/>
        </w:rPr>
        <w:t>Гринь</w:t>
      </w:r>
      <w:proofErr w:type="spellEnd"/>
      <w:r w:rsidRPr="00FC38B3">
        <w:rPr>
          <w:rFonts w:ascii="Times New Roman" w:hAnsi="Times New Roman" w:cs="Times New Roman"/>
          <w:sz w:val="24"/>
          <w:szCs w:val="24"/>
        </w:rPr>
        <w:t xml:space="preserve"> и др.; под общ. ред. Л.А. </w:t>
      </w:r>
      <w:proofErr w:type="spellStart"/>
      <w:r w:rsidRPr="00FC38B3">
        <w:rPr>
          <w:rFonts w:ascii="Times New Roman" w:hAnsi="Times New Roman" w:cs="Times New Roman"/>
          <w:sz w:val="24"/>
          <w:szCs w:val="24"/>
        </w:rPr>
        <w:t>Новоселовой</w:t>
      </w:r>
      <w:proofErr w:type="spellEnd"/>
      <w:r w:rsidRPr="00FC38B3">
        <w:rPr>
          <w:rFonts w:ascii="Times New Roman" w:hAnsi="Times New Roman" w:cs="Times New Roman"/>
          <w:sz w:val="24"/>
          <w:szCs w:val="24"/>
        </w:rPr>
        <w:t>. М.: Статут, 2017. Т. 1: Общие положения. 512 с.</w:t>
      </w:r>
    </w:p>
    <w:p w:rsidR="00650111" w:rsidRPr="00FC38B3" w:rsidRDefault="00650111" w:rsidP="00650111">
      <w:pPr>
        <w:pStyle w:val="a7"/>
        <w:numPr>
          <w:ilvl w:val="0"/>
          <w:numId w:val="35"/>
        </w:numPr>
        <w:autoSpaceDE w:val="0"/>
        <w:autoSpaceDN w:val="0"/>
        <w:adjustRightInd w:val="0"/>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 xml:space="preserve">Право интеллектуальной собственности: Учебник / Е.С. </w:t>
      </w:r>
      <w:proofErr w:type="spellStart"/>
      <w:r w:rsidRPr="00FC38B3">
        <w:rPr>
          <w:rFonts w:ascii="Times New Roman" w:hAnsi="Times New Roman" w:cs="Times New Roman"/>
          <w:sz w:val="24"/>
          <w:szCs w:val="24"/>
        </w:rPr>
        <w:t>Гринь</w:t>
      </w:r>
      <w:proofErr w:type="spellEnd"/>
      <w:r w:rsidRPr="00FC38B3">
        <w:rPr>
          <w:rFonts w:ascii="Times New Roman" w:hAnsi="Times New Roman" w:cs="Times New Roman"/>
          <w:sz w:val="24"/>
          <w:szCs w:val="24"/>
        </w:rPr>
        <w:t xml:space="preserve">, В.О. </w:t>
      </w:r>
      <w:proofErr w:type="spellStart"/>
      <w:r w:rsidRPr="00FC38B3">
        <w:rPr>
          <w:rFonts w:ascii="Times New Roman" w:hAnsi="Times New Roman" w:cs="Times New Roman"/>
          <w:sz w:val="24"/>
          <w:szCs w:val="24"/>
        </w:rPr>
        <w:t>Калятин</w:t>
      </w:r>
      <w:proofErr w:type="spellEnd"/>
      <w:r w:rsidRPr="00FC38B3">
        <w:rPr>
          <w:rFonts w:ascii="Times New Roman" w:hAnsi="Times New Roman" w:cs="Times New Roman"/>
          <w:sz w:val="24"/>
          <w:szCs w:val="24"/>
        </w:rPr>
        <w:t xml:space="preserve">, С.В. Михайлов и др.; под общ. ред. Л.А. </w:t>
      </w:r>
      <w:proofErr w:type="spellStart"/>
      <w:r w:rsidRPr="00FC38B3">
        <w:rPr>
          <w:rFonts w:ascii="Times New Roman" w:hAnsi="Times New Roman" w:cs="Times New Roman"/>
          <w:sz w:val="24"/>
          <w:szCs w:val="24"/>
        </w:rPr>
        <w:t>Новоселовой</w:t>
      </w:r>
      <w:proofErr w:type="spellEnd"/>
      <w:r w:rsidRPr="00FC38B3">
        <w:rPr>
          <w:rFonts w:ascii="Times New Roman" w:hAnsi="Times New Roman" w:cs="Times New Roman"/>
          <w:sz w:val="24"/>
          <w:szCs w:val="24"/>
        </w:rPr>
        <w:t>. М.: Статут, 2017. Т. 2: Авторское право. 367 с.</w:t>
      </w:r>
    </w:p>
    <w:p w:rsidR="00650111" w:rsidRPr="00FC38B3" w:rsidRDefault="00650111" w:rsidP="00650111">
      <w:pPr>
        <w:pStyle w:val="a7"/>
        <w:numPr>
          <w:ilvl w:val="0"/>
          <w:numId w:val="35"/>
        </w:numPr>
        <w:autoSpaceDE w:val="0"/>
        <w:autoSpaceDN w:val="0"/>
        <w:adjustRightInd w:val="0"/>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 xml:space="preserve">Право интеллектуальной собственности: учебник / А.С. </w:t>
      </w:r>
      <w:proofErr w:type="spellStart"/>
      <w:r w:rsidRPr="00FC38B3">
        <w:rPr>
          <w:rFonts w:ascii="Times New Roman" w:hAnsi="Times New Roman" w:cs="Times New Roman"/>
          <w:sz w:val="24"/>
          <w:szCs w:val="24"/>
        </w:rPr>
        <w:t>Ворожевич</w:t>
      </w:r>
      <w:proofErr w:type="spellEnd"/>
      <w:r w:rsidRPr="00FC38B3">
        <w:rPr>
          <w:rFonts w:ascii="Times New Roman" w:hAnsi="Times New Roman" w:cs="Times New Roman"/>
          <w:sz w:val="24"/>
          <w:szCs w:val="24"/>
        </w:rPr>
        <w:t xml:space="preserve">, О.С. </w:t>
      </w:r>
      <w:proofErr w:type="spellStart"/>
      <w:r w:rsidRPr="00FC38B3">
        <w:rPr>
          <w:rFonts w:ascii="Times New Roman" w:hAnsi="Times New Roman" w:cs="Times New Roman"/>
          <w:sz w:val="24"/>
          <w:szCs w:val="24"/>
        </w:rPr>
        <w:t>Гринь</w:t>
      </w:r>
      <w:proofErr w:type="spellEnd"/>
      <w:r w:rsidRPr="00FC38B3">
        <w:rPr>
          <w:rFonts w:ascii="Times New Roman" w:hAnsi="Times New Roman" w:cs="Times New Roman"/>
          <w:sz w:val="24"/>
          <w:szCs w:val="24"/>
        </w:rPr>
        <w:t xml:space="preserve">, В.А. Корнеев и др.; под общ. ред. Л.А. </w:t>
      </w:r>
      <w:proofErr w:type="spellStart"/>
      <w:r w:rsidRPr="00FC38B3">
        <w:rPr>
          <w:rFonts w:ascii="Times New Roman" w:hAnsi="Times New Roman" w:cs="Times New Roman"/>
          <w:sz w:val="24"/>
          <w:szCs w:val="24"/>
        </w:rPr>
        <w:t>Новоселовой</w:t>
      </w:r>
      <w:proofErr w:type="spellEnd"/>
      <w:r w:rsidRPr="00FC38B3">
        <w:rPr>
          <w:rFonts w:ascii="Times New Roman" w:hAnsi="Times New Roman" w:cs="Times New Roman"/>
          <w:sz w:val="24"/>
          <w:szCs w:val="24"/>
        </w:rPr>
        <w:t>. М.: Статут, 2018. Т. 3: Средства индивидуализации. 432 с.</w:t>
      </w:r>
    </w:p>
    <w:p w:rsidR="00650111" w:rsidRPr="00FC38B3" w:rsidRDefault="00650111" w:rsidP="00650111">
      <w:pPr>
        <w:pStyle w:val="a7"/>
        <w:numPr>
          <w:ilvl w:val="0"/>
          <w:numId w:val="35"/>
        </w:numPr>
        <w:autoSpaceDE w:val="0"/>
        <w:autoSpaceDN w:val="0"/>
        <w:adjustRightInd w:val="0"/>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 xml:space="preserve">Шевченко А.С., Шевченко Г.Н. </w:t>
      </w:r>
      <w:proofErr w:type="spellStart"/>
      <w:r w:rsidRPr="00FC38B3">
        <w:rPr>
          <w:rFonts w:ascii="Times New Roman" w:hAnsi="Times New Roman" w:cs="Times New Roman"/>
          <w:sz w:val="24"/>
          <w:szCs w:val="24"/>
        </w:rPr>
        <w:t>Деликтные</w:t>
      </w:r>
      <w:proofErr w:type="spellEnd"/>
      <w:r w:rsidRPr="00FC38B3">
        <w:rPr>
          <w:rFonts w:ascii="Times New Roman" w:hAnsi="Times New Roman" w:cs="Times New Roman"/>
          <w:sz w:val="24"/>
          <w:szCs w:val="24"/>
        </w:rPr>
        <w:t xml:space="preserve"> обязательства в российском гражданском праве: учебное пособие. М: Статут, 2013. 133 с.</w:t>
      </w:r>
    </w:p>
    <w:p w:rsidR="00D1494E" w:rsidRPr="00FC38B3" w:rsidRDefault="00D1494E" w:rsidP="00D1494E">
      <w:pPr>
        <w:autoSpaceDE w:val="0"/>
        <w:autoSpaceDN w:val="0"/>
        <w:adjustRightInd w:val="0"/>
        <w:spacing w:after="0" w:line="240" w:lineRule="auto"/>
        <w:jc w:val="both"/>
        <w:rPr>
          <w:rFonts w:ascii="Times New Roman" w:hAnsi="Times New Roman" w:cs="Times New Roman"/>
          <w:sz w:val="24"/>
          <w:szCs w:val="24"/>
        </w:rPr>
      </w:pPr>
    </w:p>
    <w:p w:rsidR="00650111" w:rsidRPr="00FC38B3" w:rsidRDefault="00D1494E" w:rsidP="00650111">
      <w:pPr>
        <w:jc w:val="both"/>
        <w:rPr>
          <w:rFonts w:ascii="Times New Roman" w:hAnsi="Times New Roman" w:cs="Times New Roman"/>
          <w:b/>
          <w:bCs/>
          <w:sz w:val="24"/>
          <w:szCs w:val="24"/>
        </w:rPr>
      </w:pPr>
      <w:r w:rsidRPr="00FC38B3">
        <w:rPr>
          <w:rFonts w:ascii="Times New Roman" w:hAnsi="Times New Roman" w:cs="Times New Roman"/>
          <w:b/>
          <w:bCs/>
          <w:sz w:val="24"/>
          <w:szCs w:val="24"/>
        </w:rPr>
        <w:t>Б</w:t>
      </w:r>
      <w:r w:rsidR="00650111" w:rsidRPr="00FC38B3">
        <w:rPr>
          <w:rFonts w:ascii="Times New Roman" w:hAnsi="Times New Roman" w:cs="Times New Roman"/>
          <w:b/>
          <w:bCs/>
          <w:sz w:val="24"/>
          <w:szCs w:val="24"/>
        </w:rPr>
        <w:t>азы данных, информационно-справочные и поисковые системы:</w:t>
      </w:r>
    </w:p>
    <w:p w:rsidR="00650111" w:rsidRPr="00FC38B3" w:rsidRDefault="00650111" w:rsidP="00650111">
      <w:pPr>
        <w:spacing w:line="276" w:lineRule="auto"/>
        <w:ind w:firstLine="284"/>
        <w:jc w:val="both"/>
        <w:rPr>
          <w:rFonts w:ascii="Times New Roman" w:hAnsi="Times New Roman" w:cs="Times New Roman"/>
          <w:bCs/>
          <w:sz w:val="24"/>
          <w:szCs w:val="24"/>
        </w:rPr>
      </w:pPr>
      <w:r w:rsidRPr="00FC38B3">
        <w:rPr>
          <w:rFonts w:ascii="Times New Roman" w:hAnsi="Times New Roman" w:cs="Times New Roman"/>
          <w:bCs/>
          <w:sz w:val="24"/>
          <w:szCs w:val="24"/>
        </w:rPr>
        <w:t>Справочно-правовые системы «Гарант», «</w:t>
      </w:r>
      <w:proofErr w:type="spellStart"/>
      <w:r w:rsidRPr="00FC38B3">
        <w:rPr>
          <w:rFonts w:ascii="Times New Roman" w:hAnsi="Times New Roman" w:cs="Times New Roman"/>
          <w:bCs/>
          <w:sz w:val="24"/>
          <w:szCs w:val="24"/>
        </w:rPr>
        <w:t>КонсультантПлюс</w:t>
      </w:r>
      <w:proofErr w:type="spellEnd"/>
      <w:r w:rsidRPr="00FC38B3">
        <w:rPr>
          <w:rFonts w:ascii="Times New Roman" w:hAnsi="Times New Roman" w:cs="Times New Roman"/>
          <w:bCs/>
          <w:sz w:val="24"/>
          <w:szCs w:val="24"/>
        </w:rPr>
        <w:t>», «Кодекс».</w:t>
      </w:r>
    </w:p>
    <w:p w:rsidR="00650111" w:rsidRPr="00FC38B3" w:rsidRDefault="00650111" w:rsidP="00650111">
      <w:pPr>
        <w:spacing w:line="276" w:lineRule="auto"/>
        <w:ind w:firstLine="284"/>
        <w:jc w:val="both"/>
        <w:rPr>
          <w:rFonts w:ascii="Times New Roman" w:hAnsi="Times New Roman" w:cs="Times New Roman"/>
          <w:b/>
          <w:sz w:val="24"/>
          <w:szCs w:val="24"/>
          <w:lang w:eastAsia="x-none"/>
        </w:rPr>
      </w:pPr>
      <w:r w:rsidRPr="00FC38B3">
        <w:rPr>
          <w:rFonts w:ascii="Times New Roman" w:hAnsi="Times New Roman" w:cs="Times New Roman"/>
          <w:b/>
          <w:sz w:val="24"/>
          <w:szCs w:val="24"/>
          <w:lang w:eastAsia="x-none"/>
        </w:rPr>
        <w:lastRenderedPageBreak/>
        <w:t xml:space="preserve"> Ресурсы информационно-телекоммуникационной сети Интернет</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сайт Государственной Думы Федерального Собрания Российской Федерации (http://www.duma.gov.ru/);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сайт Совета Федерации Федерального Собрания Российской Федерации (http://www.council.gov.ru/);</w:t>
      </w:r>
    </w:p>
    <w:p w:rsidR="00650111" w:rsidRPr="00FC38B3" w:rsidRDefault="00650111" w:rsidP="00650111">
      <w:pPr>
        <w:spacing w:line="276" w:lineRule="auto"/>
        <w:ind w:firstLine="284"/>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сайт Президента Российской Федерации (http://kremlin.ru/);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сайт Правительства Российской Федерации (http://www.government.ru/);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сайт Федеральной антимонопольной службы Российской Федерации (http://www.fas.gov.ru);</w:t>
      </w:r>
    </w:p>
    <w:p w:rsidR="00650111" w:rsidRPr="00FC38B3" w:rsidRDefault="00650111" w:rsidP="00650111">
      <w:pPr>
        <w:spacing w:line="276" w:lineRule="auto"/>
        <w:ind w:firstLine="284"/>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сайт Федеральной службы по тарифам Российской Федерации (http://www.fstrf.ru);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Журнал «Российская Федерация: сегодня» Федерального Собрания Российской Федерации (http://www.russia-today.ru/);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интернет-портал правовой информации Государственной системы правовой информации (http://www.pravo.gov.ru/);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Парламентская газета Федерального Собрания Российской Федерации (http://www.pnp.ru/);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База информационно-аналитических материалов Государственной Думы ФС РФ (http://iam.duma.gov.ru/);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сайт Конституционного Суда Российской Федерации (http://www.ksrf.ru/);</w:t>
      </w:r>
    </w:p>
    <w:p w:rsidR="00650111" w:rsidRPr="00FC38B3" w:rsidRDefault="00650111" w:rsidP="00650111">
      <w:pPr>
        <w:spacing w:line="276" w:lineRule="auto"/>
        <w:jc w:val="both"/>
        <w:rPr>
          <w:rFonts w:ascii="Times New Roman" w:hAnsi="Times New Roman" w:cs="Times New Roman"/>
          <w:sz w:val="24"/>
          <w:szCs w:val="24"/>
        </w:rPr>
      </w:pPr>
    </w:p>
    <w:p w:rsidR="00975032" w:rsidRPr="00FC38B3" w:rsidRDefault="00975032">
      <w:pPr>
        <w:spacing w:after="0" w:line="240" w:lineRule="auto"/>
        <w:jc w:val="both"/>
        <w:rPr>
          <w:rFonts w:ascii="Times New Roman" w:eastAsia="Times New Roman" w:hAnsi="Times New Roman" w:cs="Times New Roman"/>
          <w:b/>
          <w:sz w:val="24"/>
          <w:szCs w:val="24"/>
          <w:lang w:eastAsia="ru-RU"/>
        </w:rPr>
      </w:pPr>
    </w:p>
    <w:p w:rsidR="00975032" w:rsidRPr="00FC38B3" w:rsidRDefault="005B01F9" w:rsidP="00D1494E">
      <w:pPr>
        <w:spacing w:after="0" w:line="240" w:lineRule="auto"/>
        <w:jc w:val="both"/>
        <w:rPr>
          <w:rFonts w:ascii="Times New Roman" w:eastAsia="Times New Roman" w:hAnsi="Times New Roman" w:cs="Times New Roman"/>
          <w:b/>
          <w:i/>
          <w:iCs/>
          <w:spacing w:val="-1"/>
          <w:sz w:val="24"/>
          <w:szCs w:val="24"/>
          <w:lang w:eastAsia="ru-RU"/>
        </w:rPr>
        <w:sectPr w:rsidR="00975032" w:rsidRPr="00FC38B3">
          <w:pgSz w:w="11906" w:h="16838"/>
          <w:pgMar w:top="1134" w:right="850" w:bottom="1134" w:left="1701" w:header="708" w:footer="708" w:gutter="0"/>
          <w:cols w:space="708"/>
          <w:docGrid w:linePitch="360"/>
        </w:sectPr>
      </w:pPr>
      <w:r w:rsidRPr="00FC38B3">
        <w:rPr>
          <w:rFonts w:ascii="Times New Roman" w:eastAsia="Times New Roman" w:hAnsi="Times New Roman" w:cs="Times New Roman"/>
          <w:b/>
          <w:sz w:val="24"/>
          <w:szCs w:val="24"/>
          <w:lang w:eastAsia="ru-RU"/>
        </w:rPr>
        <w:t xml:space="preserve"> </w:t>
      </w:r>
    </w:p>
    <w:p w:rsidR="00975032" w:rsidRPr="00FC38B3" w:rsidRDefault="005B01F9">
      <w:pPr>
        <w:widowControl w:val="0"/>
        <w:tabs>
          <w:tab w:val="left" w:pos="1322"/>
        </w:tabs>
        <w:spacing w:after="0" w:line="240" w:lineRule="auto"/>
        <w:jc w:val="center"/>
        <w:rPr>
          <w:rFonts w:ascii="Times New Roman" w:eastAsia="Times New Roman" w:hAnsi="Times New Roman" w:cs="Times New Roman"/>
          <w:b/>
          <w:i/>
          <w:iCs/>
          <w:spacing w:val="-1"/>
          <w:sz w:val="24"/>
          <w:szCs w:val="24"/>
          <w:lang w:eastAsia="ru-RU"/>
        </w:rPr>
      </w:pPr>
      <w:r w:rsidRPr="00FC38B3">
        <w:rPr>
          <w:rFonts w:ascii="Times New Roman" w:eastAsia="Times New Roman" w:hAnsi="Times New Roman" w:cs="Times New Roman"/>
          <w:b/>
          <w:i/>
          <w:iCs/>
          <w:spacing w:val="-1"/>
          <w:sz w:val="24"/>
          <w:szCs w:val="24"/>
          <w:lang w:eastAsia="ru-RU"/>
        </w:rPr>
        <w:lastRenderedPageBreak/>
        <w:t>ВОПРОСЫ ВСТУПИТЕЛЬНОГО ЭКЗАМЕНА</w:t>
      </w:r>
      <w:r w:rsidRPr="00FC38B3">
        <w:rPr>
          <w:rFonts w:ascii="Times New Roman" w:eastAsia="Times New Roman" w:hAnsi="Times New Roman" w:cs="Times New Roman"/>
          <w:b/>
          <w:i/>
          <w:iCs/>
          <w:spacing w:val="-1"/>
          <w:sz w:val="24"/>
          <w:szCs w:val="24"/>
          <w:lang w:eastAsia="ru-RU"/>
        </w:rPr>
        <w:br/>
        <w:t>ПО ДИСЦИПЛИНЕ «ГРАЖДАНСКОЕ ПРАВО»</w:t>
      </w:r>
    </w:p>
    <w:p w:rsidR="00975032" w:rsidRPr="00FC38B3" w:rsidRDefault="00975032">
      <w:pPr>
        <w:widowControl w:val="0"/>
        <w:tabs>
          <w:tab w:val="left" w:pos="1322"/>
        </w:tabs>
        <w:spacing w:after="0" w:line="240" w:lineRule="auto"/>
        <w:jc w:val="both"/>
        <w:rPr>
          <w:rFonts w:ascii="Times New Roman" w:eastAsia="Times New Roman" w:hAnsi="Times New Roman" w:cs="Times New Roman"/>
          <w:b/>
          <w:i/>
          <w:iCs/>
          <w:spacing w:val="-1"/>
          <w:sz w:val="24"/>
          <w:szCs w:val="24"/>
          <w:lang w:eastAsia="ru-RU"/>
        </w:rPr>
      </w:pPr>
    </w:p>
    <w:p w:rsidR="00975032" w:rsidRPr="00FC38B3" w:rsidRDefault="005B01F9">
      <w:pPr>
        <w:jc w:val="center"/>
        <w:rPr>
          <w:rFonts w:ascii="Times New Roman" w:hAnsi="Times New Roman" w:cs="Times New Roman"/>
          <w:b/>
          <w:sz w:val="24"/>
          <w:szCs w:val="24"/>
        </w:rPr>
      </w:pPr>
      <w:r w:rsidRPr="00FC38B3">
        <w:rPr>
          <w:rFonts w:ascii="Times New Roman" w:hAnsi="Times New Roman" w:cs="Times New Roman"/>
          <w:b/>
          <w:sz w:val="24"/>
          <w:szCs w:val="24"/>
        </w:rPr>
        <w:t>Гражданское право</w:t>
      </w:r>
    </w:p>
    <w:p w:rsidR="00975032" w:rsidRPr="00FC38B3" w:rsidRDefault="00975032">
      <w:pPr>
        <w:widowControl w:val="0"/>
        <w:tabs>
          <w:tab w:val="left" w:pos="1322"/>
        </w:tabs>
        <w:spacing w:after="0" w:line="240" w:lineRule="auto"/>
        <w:jc w:val="both"/>
        <w:rPr>
          <w:rFonts w:ascii="Times New Roman" w:eastAsia="Times New Roman" w:hAnsi="Times New Roman" w:cs="Times New Roman"/>
          <w:i/>
          <w:iCs/>
          <w:spacing w:val="-1"/>
          <w:sz w:val="24"/>
          <w:szCs w:val="24"/>
          <w:lang w:eastAsia="ru-RU"/>
        </w:rPr>
      </w:pP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Понятие, предмет и принципы гражданского права. Метод гражданско-правового регулирования.</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Граждане (физические лица) как субъекты гражданских правоотношений, гражданская право- и дееспособность.</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 xml:space="preserve">Юридические лица как субъекты гражданских правоотношений: понятие, признаки, особенности </w:t>
      </w:r>
      <w:proofErr w:type="spellStart"/>
      <w:r w:rsidRPr="006D24EA">
        <w:rPr>
          <w:rFonts w:ascii="Times New Roman" w:hAnsi="Times New Roman" w:cs="Times New Roman"/>
        </w:rPr>
        <w:t>правосубъектности</w:t>
      </w:r>
      <w:proofErr w:type="spellEnd"/>
      <w:r w:rsidRPr="006D24EA">
        <w:rPr>
          <w:rFonts w:ascii="Times New Roman" w:hAnsi="Times New Roman" w:cs="Times New Roman"/>
        </w:rPr>
        <w:t>, классификация юридических лиц.</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Объекты гражданских прав: понятие и классификация.</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Сделки: понятие, признаки, значение в гражданском обороте, виды и условия действительности.</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Недействительные сделки: понятие, виды. Правовые последствия недействительности сделки.</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Исковая давность в гражданском праве: понятие, начало течения, основания перерыва, приостановления и восстановления.</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 xml:space="preserve">Право собственности: понятие, субъекты и объекты, виды и содержание. </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Основания приобретения права собственности: понятие и виды.</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Основания прекращения права собственности: понятие и виды.</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Вещно-правовые способы защиты права собственности и иных вещных прав.</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Гражданско-правовые  обязательства: понятие, субъекты, содержание и виды. Третьи лица в обязательстве.</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Гражданско-правовой договор: понятие, признаки и классификация.</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 xml:space="preserve">Заключение, изменение и расторжение </w:t>
      </w:r>
      <w:proofErr w:type="spellStart"/>
      <w:r w:rsidRPr="006D24EA">
        <w:rPr>
          <w:rFonts w:ascii="Times New Roman" w:hAnsi="Times New Roman" w:cs="Times New Roman"/>
        </w:rPr>
        <w:t>гражданско</w:t>
      </w:r>
      <w:proofErr w:type="spellEnd"/>
      <w:r w:rsidRPr="006D24EA">
        <w:rPr>
          <w:rFonts w:ascii="Times New Roman" w:hAnsi="Times New Roman" w:cs="Times New Roman"/>
        </w:rPr>
        <w:t xml:space="preserve"> – правового договора.</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Неустойка как способ обеспечения исполнения обязательства: понятие, виды, механизм обеспечительного действия.</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 xml:space="preserve">Залог как способ обеспечения исполнения обязательства: понятие, виды, механизм обеспечительного действия. </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 xml:space="preserve">Поручительство как способ обеспечения исполнения обязательства: понятие, виды, механизм обеспечительного действия. </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Понятие, формы и функции гражданско-правовой ответственности. Основание и условия ее наступления.</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Договор купли-продажи: понятие, элементы, виды, основные права и обязанности сторон.</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Договор аренды: понятие, элементы, виды, основные права и обязанности сторон.</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Договор подряда: понятие, элементы, виды, основные права и обязанности сторон, распределение подрядных рисков.</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Договор займа и кредитный договор: понятие, особенности данных договоров.</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Договор банковского вклада: понятие, признаки, виды, основные права и обязанности сторон.</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Договор банковского счета: понятие, признаки, виды, основные права и обязанности сторон.</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Договор страхования: понятие, виды, содержание, основные права и обязанности сторон.</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Обязательства из причинения вреда: понятие, основания и условия возникновения, содержание, виды.</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Авторские и смежные права: объекты и субъекты, виды, содержание, осуществление и защита.</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 xml:space="preserve">Патентные права: объекты и субъекты, виды, приобретение и содержание, осуществление и защита. </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Наследование по завещанию.</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Наследование по закону.</w:t>
      </w:r>
    </w:p>
    <w:p w:rsidR="00514CE5" w:rsidRPr="00FC38B3" w:rsidRDefault="00514CE5">
      <w:pPr>
        <w:widowControl w:val="0"/>
        <w:tabs>
          <w:tab w:val="left" w:pos="1322"/>
        </w:tabs>
        <w:spacing w:after="0" w:line="240" w:lineRule="auto"/>
        <w:jc w:val="both"/>
        <w:rPr>
          <w:rFonts w:ascii="Times New Roman" w:eastAsia="Times New Roman" w:hAnsi="Times New Roman" w:cs="Times New Roman"/>
          <w:i/>
          <w:iCs/>
          <w:spacing w:val="-1"/>
          <w:sz w:val="24"/>
          <w:szCs w:val="24"/>
          <w:lang w:eastAsia="ru-RU"/>
        </w:rPr>
        <w:sectPr w:rsidR="00514CE5" w:rsidRPr="00FC38B3">
          <w:pgSz w:w="11906" w:h="16838"/>
          <w:pgMar w:top="1134" w:right="850" w:bottom="1134" w:left="1701" w:header="708" w:footer="708" w:gutter="0"/>
          <w:cols w:space="708"/>
          <w:docGrid w:linePitch="360"/>
        </w:sectPr>
      </w:pPr>
    </w:p>
    <w:p w:rsidR="00975032" w:rsidRPr="00FC38B3" w:rsidRDefault="00975032">
      <w:pPr>
        <w:widowControl w:val="0"/>
        <w:tabs>
          <w:tab w:val="left" w:pos="1322"/>
        </w:tabs>
        <w:spacing w:after="0" w:line="240" w:lineRule="auto"/>
        <w:jc w:val="both"/>
        <w:rPr>
          <w:rFonts w:ascii="Times New Roman" w:eastAsia="Times New Roman" w:hAnsi="Times New Roman" w:cs="Times New Roman"/>
          <w:i/>
          <w:iCs/>
          <w:spacing w:val="-1"/>
          <w:sz w:val="24"/>
          <w:szCs w:val="24"/>
          <w:lang w:eastAsia="ru-RU"/>
        </w:rPr>
      </w:pPr>
    </w:p>
    <w:p w:rsidR="00975032" w:rsidRPr="00FC38B3" w:rsidRDefault="005B01F9">
      <w:pPr>
        <w:widowControl w:val="0"/>
        <w:tabs>
          <w:tab w:val="left" w:pos="1085"/>
        </w:tabs>
        <w:spacing w:after="0" w:line="240" w:lineRule="auto"/>
        <w:jc w:val="both"/>
        <w:rPr>
          <w:rFonts w:ascii="Times New Roman" w:eastAsia="Times New Roman" w:hAnsi="Times New Roman" w:cs="Times New Roman"/>
          <w:b/>
          <w:bCs/>
          <w:spacing w:val="4"/>
          <w:sz w:val="24"/>
          <w:szCs w:val="24"/>
          <w:lang w:eastAsia="ru-RU"/>
        </w:rPr>
      </w:pPr>
      <w:r w:rsidRPr="00FC38B3">
        <w:rPr>
          <w:rFonts w:ascii="Times New Roman" w:eastAsia="Times New Roman" w:hAnsi="Times New Roman" w:cs="Times New Roman"/>
          <w:b/>
          <w:bCs/>
          <w:spacing w:val="4"/>
          <w:sz w:val="24"/>
          <w:szCs w:val="24"/>
          <w:lang w:eastAsia="ru-RU"/>
        </w:rPr>
        <w:t>Критерии оценки ответов вступительного экзамена</w:t>
      </w:r>
    </w:p>
    <w:p w:rsidR="00975032" w:rsidRPr="00FC38B3" w:rsidRDefault="00975032">
      <w:pPr>
        <w:pStyle w:val="a7"/>
        <w:widowControl w:val="0"/>
        <w:numPr>
          <w:ilvl w:val="2"/>
          <w:numId w:val="14"/>
        </w:numPr>
        <w:tabs>
          <w:tab w:val="left" w:pos="2367"/>
        </w:tabs>
        <w:spacing w:after="0" w:line="240" w:lineRule="auto"/>
        <w:ind w:left="0"/>
        <w:jc w:val="both"/>
        <w:rPr>
          <w:rFonts w:ascii="Times New Roman" w:eastAsia="Times New Roman" w:hAnsi="Times New Roman" w:cs="Times New Roman"/>
          <w:i/>
          <w:iCs/>
          <w:spacing w:val="-1"/>
          <w:sz w:val="24"/>
          <w:szCs w:val="24"/>
          <w:lang w:eastAsia="ru-RU"/>
        </w:rPr>
      </w:pPr>
    </w:p>
    <w:p w:rsidR="00975032" w:rsidRPr="00FC38B3" w:rsidRDefault="005B01F9">
      <w:pPr>
        <w:widowControl w:val="0"/>
        <w:tabs>
          <w:tab w:val="left" w:pos="2367"/>
        </w:tabs>
        <w:spacing w:after="0" w:line="240" w:lineRule="auto"/>
        <w:jc w:val="both"/>
        <w:rPr>
          <w:rFonts w:ascii="Times New Roman" w:eastAsia="Times New Roman" w:hAnsi="Times New Roman" w:cs="Times New Roman"/>
          <w:iCs/>
          <w:spacing w:val="-1"/>
          <w:sz w:val="24"/>
          <w:szCs w:val="24"/>
          <w:lang w:eastAsia="ru-RU"/>
        </w:rPr>
      </w:pPr>
      <w:r w:rsidRPr="00FC38B3">
        <w:rPr>
          <w:rFonts w:ascii="Times New Roman" w:eastAsia="Times New Roman" w:hAnsi="Times New Roman" w:cs="Times New Roman"/>
          <w:b/>
          <w:iCs/>
          <w:spacing w:val="-1"/>
          <w:sz w:val="24"/>
          <w:szCs w:val="24"/>
          <w:lang w:eastAsia="ru-RU"/>
        </w:rPr>
        <w:t xml:space="preserve">           91-100 баллов (отлично)</w:t>
      </w:r>
      <w:r w:rsidRPr="00FC38B3">
        <w:rPr>
          <w:rFonts w:ascii="Times New Roman" w:eastAsia="Times New Roman" w:hAnsi="Times New Roman" w:cs="Times New Roman"/>
          <w:iCs/>
          <w:spacing w:val="-1"/>
          <w:sz w:val="24"/>
          <w:szCs w:val="24"/>
          <w:lang w:eastAsia="ru-RU"/>
        </w:rPr>
        <w:t xml:space="preserve"> выставляется экзаменуемому, усвоившему программный материал, исчерпывающе, грамотно и логически стройно его излагающему, в свете которого тесно увязывается теория с практикой. При этом экзаменуемый не затрудняется с ответом при видоизменении задания, свободно справляется с вопросами и другими видами контроля знаний.</w:t>
      </w:r>
    </w:p>
    <w:p w:rsidR="00975032" w:rsidRPr="00FC38B3" w:rsidRDefault="005B01F9">
      <w:pPr>
        <w:widowControl w:val="0"/>
        <w:tabs>
          <w:tab w:val="left" w:pos="2367"/>
        </w:tabs>
        <w:spacing w:after="0" w:line="240" w:lineRule="auto"/>
        <w:jc w:val="both"/>
        <w:rPr>
          <w:rFonts w:ascii="Times New Roman" w:eastAsia="Times New Roman" w:hAnsi="Times New Roman" w:cs="Times New Roman"/>
          <w:iCs/>
          <w:spacing w:val="-1"/>
          <w:sz w:val="24"/>
          <w:szCs w:val="24"/>
          <w:lang w:eastAsia="ru-RU"/>
        </w:rPr>
      </w:pPr>
      <w:r w:rsidRPr="00FC38B3">
        <w:rPr>
          <w:rFonts w:ascii="Times New Roman" w:eastAsia="Times New Roman" w:hAnsi="Times New Roman" w:cs="Times New Roman"/>
          <w:iCs/>
          <w:spacing w:val="-1"/>
          <w:sz w:val="24"/>
          <w:szCs w:val="24"/>
          <w:lang w:eastAsia="ru-RU"/>
        </w:rPr>
        <w:t xml:space="preserve">          </w:t>
      </w:r>
      <w:r w:rsidRPr="00FC38B3">
        <w:rPr>
          <w:rFonts w:ascii="Times New Roman" w:eastAsia="Times New Roman" w:hAnsi="Times New Roman" w:cs="Times New Roman"/>
          <w:b/>
          <w:iCs/>
          <w:spacing w:val="-1"/>
          <w:sz w:val="24"/>
          <w:szCs w:val="24"/>
          <w:lang w:eastAsia="ru-RU"/>
        </w:rPr>
        <w:t>81-90 баллов (хорошо)</w:t>
      </w:r>
      <w:r w:rsidRPr="00FC38B3">
        <w:rPr>
          <w:rFonts w:ascii="Times New Roman" w:eastAsia="Times New Roman" w:hAnsi="Times New Roman" w:cs="Times New Roman"/>
          <w:iCs/>
          <w:spacing w:val="-1"/>
          <w:sz w:val="24"/>
          <w:szCs w:val="24"/>
          <w:lang w:eastAsia="ru-RU"/>
        </w:rPr>
        <w:t xml:space="preserve"> выставляется экзаменуемому, твердо знающему программный материал, грамотно и по существу излагающего его, который не допускает существенных неточностей в ответе на вопрос, правильно применяет теоретические положения при решении практических вопросов.</w:t>
      </w:r>
    </w:p>
    <w:p w:rsidR="00975032" w:rsidRPr="00FC38B3" w:rsidRDefault="005B01F9">
      <w:pPr>
        <w:widowControl w:val="0"/>
        <w:tabs>
          <w:tab w:val="left" w:pos="2367"/>
        </w:tabs>
        <w:spacing w:after="0" w:line="240" w:lineRule="auto"/>
        <w:jc w:val="both"/>
        <w:rPr>
          <w:rFonts w:ascii="Times New Roman" w:eastAsia="Times New Roman" w:hAnsi="Times New Roman" w:cs="Times New Roman"/>
          <w:iCs/>
          <w:spacing w:val="-1"/>
          <w:sz w:val="24"/>
          <w:szCs w:val="24"/>
          <w:lang w:eastAsia="ru-RU"/>
        </w:rPr>
      </w:pPr>
      <w:r w:rsidRPr="00FC38B3">
        <w:rPr>
          <w:rFonts w:ascii="Times New Roman" w:eastAsia="Times New Roman" w:hAnsi="Times New Roman" w:cs="Times New Roman"/>
          <w:b/>
          <w:iCs/>
          <w:spacing w:val="-1"/>
          <w:sz w:val="24"/>
          <w:szCs w:val="24"/>
          <w:lang w:eastAsia="ru-RU"/>
        </w:rPr>
        <w:t xml:space="preserve">       60- 80 баллов (удовлетворительно)</w:t>
      </w:r>
      <w:r w:rsidRPr="00FC38B3">
        <w:rPr>
          <w:rFonts w:ascii="Times New Roman" w:eastAsia="Times New Roman" w:hAnsi="Times New Roman" w:cs="Times New Roman"/>
          <w:iCs/>
          <w:spacing w:val="-1"/>
          <w:sz w:val="24"/>
          <w:szCs w:val="24"/>
          <w:lang w:eastAsia="ru-RU"/>
        </w:rPr>
        <w:t xml:space="preserve"> выставляется экзаменуемому, который имеет знания только основного материала, но не усвоил его детали, допускает неточности, недостаточно правильные формулировки, нарушения последовательности в изложении программного материала и испытывает трудности в выполнении практических заданий.</w:t>
      </w:r>
    </w:p>
    <w:p w:rsidR="00975032" w:rsidRPr="00FC38B3" w:rsidRDefault="005B01F9">
      <w:pPr>
        <w:widowControl w:val="0"/>
        <w:tabs>
          <w:tab w:val="left" w:pos="2367"/>
        </w:tabs>
        <w:spacing w:after="0" w:line="240" w:lineRule="auto"/>
        <w:jc w:val="both"/>
        <w:rPr>
          <w:rFonts w:ascii="Times New Roman" w:eastAsia="Times New Roman" w:hAnsi="Times New Roman" w:cs="Times New Roman"/>
          <w:iCs/>
          <w:spacing w:val="-1"/>
          <w:sz w:val="24"/>
          <w:szCs w:val="24"/>
          <w:lang w:eastAsia="ru-RU"/>
        </w:rPr>
      </w:pPr>
      <w:r w:rsidRPr="00FC38B3">
        <w:rPr>
          <w:rFonts w:ascii="Times New Roman" w:eastAsia="Times New Roman" w:hAnsi="Times New Roman" w:cs="Times New Roman"/>
          <w:iCs/>
          <w:spacing w:val="-1"/>
          <w:sz w:val="24"/>
          <w:szCs w:val="24"/>
          <w:lang w:eastAsia="ru-RU"/>
        </w:rPr>
        <w:t xml:space="preserve">        </w:t>
      </w:r>
      <w:r w:rsidRPr="00FC38B3">
        <w:rPr>
          <w:rFonts w:ascii="Times New Roman" w:eastAsia="Times New Roman" w:hAnsi="Times New Roman" w:cs="Times New Roman"/>
          <w:b/>
          <w:iCs/>
          <w:spacing w:val="-1"/>
          <w:sz w:val="24"/>
          <w:szCs w:val="24"/>
          <w:lang w:eastAsia="ru-RU"/>
        </w:rPr>
        <w:t>0-59 баллов (неудовлетворительно)</w:t>
      </w:r>
      <w:r w:rsidRPr="00FC38B3">
        <w:rPr>
          <w:rFonts w:ascii="Times New Roman" w:eastAsia="Times New Roman" w:hAnsi="Times New Roman" w:cs="Times New Roman"/>
          <w:iCs/>
          <w:spacing w:val="-1"/>
          <w:sz w:val="24"/>
          <w:szCs w:val="24"/>
          <w:lang w:eastAsia="ru-RU"/>
        </w:rPr>
        <w:t xml:space="preserve"> выставляется экзаменуемому, который не усвоил значительной части программного материала, допускает существенные ошибки.</w:t>
      </w:r>
    </w:p>
    <w:p w:rsidR="00975032" w:rsidRPr="00FC38B3" w:rsidRDefault="005B01F9">
      <w:pPr>
        <w:pStyle w:val="a7"/>
        <w:widowControl w:val="0"/>
        <w:numPr>
          <w:ilvl w:val="2"/>
          <w:numId w:val="14"/>
        </w:numPr>
        <w:tabs>
          <w:tab w:val="left" w:pos="2367"/>
        </w:tabs>
        <w:spacing w:after="0" w:line="240" w:lineRule="auto"/>
        <w:ind w:left="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xml:space="preserve">Проверка и оценка ответов на задания/вопросы вступительного экзамена проводится аттестационной комиссией, действующей на основании </w:t>
      </w:r>
    </w:p>
    <w:p w:rsidR="00975032" w:rsidRPr="00FC38B3" w:rsidRDefault="005B01F9">
      <w:pPr>
        <w:widowControl w:val="0"/>
        <w:tabs>
          <w:tab w:val="left" w:pos="2367"/>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xml:space="preserve">- Федеральный государственный образовательный стандарт высшего профессионального образования по направлению подготовки 40.04.01 (030900) «Юриспруденция», утвержденный Приказом </w:t>
      </w:r>
      <w:proofErr w:type="spellStart"/>
      <w:r w:rsidRPr="00FC38B3">
        <w:rPr>
          <w:rFonts w:ascii="Times New Roman" w:eastAsia="Times New Roman" w:hAnsi="Times New Roman" w:cs="Times New Roman"/>
          <w:spacing w:val="7"/>
          <w:sz w:val="24"/>
          <w:szCs w:val="24"/>
          <w:lang w:eastAsia="ru-RU"/>
        </w:rPr>
        <w:t>Минобрнауки</w:t>
      </w:r>
      <w:proofErr w:type="spellEnd"/>
      <w:r w:rsidRPr="00FC38B3">
        <w:rPr>
          <w:rFonts w:ascii="Times New Roman" w:eastAsia="Times New Roman" w:hAnsi="Times New Roman" w:cs="Times New Roman"/>
          <w:spacing w:val="7"/>
          <w:sz w:val="24"/>
          <w:szCs w:val="24"/>
          <w:lang w:eastAsia="ru-RU"/>
        </w:rPr>
        <w:t xml:space="preserve"> России от 14.12.2010г.  № 1763;</w:t>
      </w:r>
    </w:p>
    <w:p w:rsidR="00975032" w:rsidRPr="00FC38B3" w:rsidRDefault="005B01F9">
      <w:pPr>
        <w:widowControl w:val="0"/>
        <w:tabs>
          <w:tab w:val="left" w:pos="2367"/>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xml:space="preserve">- Положение об основной образовательной программе </w:t>
      </w:r>
      <w:proofErr w:type="spellStart"/>
      <w:r w:rsidRPr="00FC38B3">
        <w:rPr>
          <w:rFonts w:ascii="Times New Roman" w:eastAsia="Times New Roman" w:hAnsi="Times New Roman" w:cs="Times New Roman"/>
          <w:spacing w:val="7"/>
          <w:sz w:val="24"/>
          <w:szCs w:val="24"/>
          <w:lang w:eastAsia="ru-RU"/>
        </w:rPr>
        <w:t>бакалавриата</w:t>
      </w:r>
      <w:proofErr w:type="spellEnd"/>
      <w:r w:rsidRPr="00FC38B3">
        <w:rPr>
          <w:rFonts w:ascii="Times New Roman" w:eastAsia="Times New Roman" w:hAnsi="Times New Roman" w:cs="Times New Roman"/>
          <w:spacing w:val="7"/>
          <w:sz w:val="24"/>
          <w:szCs w:val="24"/>
          <w:lang w:eastAsia="ru-RU"/>
        </w:rPr>
        <w:t xml:space="preserve">, </w:t>
      </w:r>
      <w:proofErr w:type="spellStart"/>
      <w:r w:rsidRPr="00FC38B3">
        <w:rPr>
          <w:rFonts w:ascii="Times New Roman" w:eastAsia="Times New Roman" w:hAnsi="Times New Roman" w:cs="Times New Roman"/>
          <w:spacing w:val="7"/>
          <w:sz w:val="24"/>
          <w:szCs w:val="24"/>
          <w:lang w:eastAsia="ru-RU"/>
        </w:rPr>
        <w:t>специалитета</w:t>
      </w:r>
      <w:proofErr w:type="spellEnd"/>
      <w:r w:rsidRPr="00FC38B3">
        <w:rPr>
          <w:rFonts w:ascii="Times New Roman" w:eastAsia="Times New Roman" w:hAnsi="Times New Roman" w:cs="Times New Roman"/>
          <w:spacing w:val="7"/>
          <w:sz w:val="24"/>
          <w:szCs w:val="24"/>
          <w:lang w:eastAsia="ru-RU"/>
        </w:rPr>
        <w:t>, магистратуры в НИ ТГУ, утвержденное приказом ректора НИ ТГУ от 22.09.2015 №584/ОД;</w:t>
      </w:r>
    </w:p>
    <w:p w:rsidR="00975032" w:rsidRPr="00FC38B3" w:rsidRDefault="005B01F9">
      <w:pPr>
        <w:widowControl w:val="0"/>
        <w:tabs>
          <w:tab w:val="left" w:pos="2367"/>
        </w:tabs>
        <w:spacing w:after="0" w:line="240" w:lineRule="auto"/>
        <w:jc w:val="both"/>
        <w:rPr>
          <w:rFonts w:ascii="Times New Roman" w:eastAsia="Times New Roman" w:hAnsi="Times New Roman" w:cs="Times New Roman"/>
          <w:spacing w:val="7"/>
          <w:sz w:val="24"/>
          <w:szCs w:val="24"/>
          <w:lang w:eastAsia="ru-RU"/>
        </w:rPr>
      </w:pPr>
      <w:proofErr w:type="gramStart"/>
      <w:r w:rsidRPr="00FC38B3">
        <w:rPr>
          <w:rFonts w:ascii="Times New Roman" w:eastAsia="Times New Roman" w:hAnsi="Times New Roman" w:cs="Times New Roman"/>
          <w:spacing w:val="7"/>
          <w:sz w:val="24"/>
          <w:szCs w:val="24"/>
          <w:lang w:eastAsia="ru-RU"/>
        </w:rPr>
        <w:t>- ООП магистратуры, реализуемая НИ ТГУ по направлению подготовки 40.04.01 «Юриспруденция» (Программы:</w:t>
      </w:r>
      <w:proofErr w:type="gramEnd"/>
      <w:r w:rsidRPr="00FC38B3">
        <w:rPr>
          <w:rFonts w:ascii="Times New Roman" w:eastAsia="Times New Roman" w:hAnsi="Times New Roman" w:cs="Times New Roman"/>
          <w:spacing w:val="7"/>
          <w:sz w:val="24"/>
          <w:szCs w:val="24"/>
          <w:lang w:eastAsia="ru-RU"/>
        </w:rPr>
        <w:t xml:space="preserve"> </w:t>
      </w:r>
      <w:proofErr w:type="gramStart"/>
      <w:r w:rsidRPr="00FC38B3">
        <w:rPr>
          <w:rFonts w:ascii="Times New Roman" w:eastAsia="Times New Roman" w:hAnsi="Times New Roman" w:cs="Times New Roman"/>
          <w:spacing w:val="7"/>
          <w:sz w:val="24"/>
          <w:szCs w:val="24"/>
          <w:lang w:eastAsia="ru-RU"/>
        </w:rPr>
        <w:t>«</w:t>
      </w:r>
      <w:r w:rsidR="0063418B">
        <w:rPr>
          <w:rFonts w:ascii="Times New Roman" w:eastAsia="Times New Roman" w:hAnsi="Times New Roman" w:cs="Times New Roman"/>
          <w:spacing w:val="7"/>
          <w:sz w:val="24"/>
          <w:szCs w:val="24"/>
          <w:lang w:eastAsia="ru-RU"/>
        </w:rPr>
        <w:t>Частное право и гражданский оборот», «Интеллектуальные и цифровые права»)</w:t>
      </w:r>
      <w:proofErr w:type="gramEnd"/>
    </w:p>
    <w:p w:rsidR="00975032" w:rsidRPr="00FC38B3" w:rsidRDefault="005B01F9">
      <w:pPr>
        <w:widowControl w:val="0"/>
        <w:spacing w:after="0" w:line="240" w:lineRule="auto"/>
        <w:ind w:firstLine="70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Общая оценка определяется как средний балл, выставленный всеми членами аттестационной комиссии по результатам вступительного экзамена.</w:t>
      </w:r>
    </w:p>
    <w:sectPr w:rsidR="00975032" w:rsidRPr="00FC3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6E6"/>
    <w:multiLevelType w:val="hybridMultilevel"/>
    <w:tmpl w:val="6360C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182888"/>
    <w:multiLevelType w:val="hybridMultilevel"/>
    <w:tmpl w:val="39668DD4"/>
    <w:lvl w:ilvl="0" w:tplc="72963FAC">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2602C56"/>
    <w:multiLevelType w:val="hybridMultilevel"/>
    <w:tmpl w:val="1D1C3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F60224"/>
    <w:multiLevelType w:val="hybridMultilevel"/>
    <w:tmpl w:val="C13CB1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9F6E8D"/>
    <w:multiLevelType w:val="multilevel"/>
    <w:tmpl w:val="C608BB6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9E1B0A"/>
    <w:multiLevelType w:val="multilevel"/>
    <w:tmpl w:val="038EDB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F97DAF"/>
    <w:multiLevelType w:val="hybridMultilevel"/>
    <w:tmpl w:val="543E4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995BB3"/>
    <w:multiLevelType w:val="hybridMultilevel"/>
    <w:tmpl w:val="442463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9B0BBF"/>
    <w:multiLevelType w:val="hybridMultilevel"/>
    <w:tmpl w:val="FF063B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4477C27"/>
    <w:multiLevelType w:val="hybridMultilevel"/>
    <w:tmpl w:val="5734DC78"/>
    <w:lvl w:ilvl="0" w:tplc="D3724D22">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87E19CB"/>
    <w:multiLevelType w:val="multilevel"/>
    <w:tmpl w:val="534638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E016B9"/>
    <w:multiLevelType w:val="multilevel"/>
    <w:tmpl w:val="0CE4DB4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7"/>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AA372E"/>
    <w:multiLevelType w:val="multilevel"/>
    <w:tmpl w:val="4972F80C"/>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E3363B"/>
    <w:multiLevelType w:val="hybridMultilevel"/>
    <w:tmpl w:val="65D4F7F4"/>
    <w:lvl w:ilvl="0" w:tplc="FA681B08">
      <w:start w:val="1"/>
      <w:numFmt w:val="decimal"/>
      <w:lvlText w:val="%1."/>
      <w:lvlJc w:val="left"/>
      <w:pPr>
        <w:ind w:left="760" w:hanging="360"/>
      </w:pPr>
      <w:rPr>
        <w:rFonts w:eastAsiaTheme="minorHAnsi"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nsid w:val="32977C43"/>
    <w:multiLevelType w:val="multilevel"/>
    <w:tmpl w:val="B2A03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EC0003"/>
    <w:multiLevelType w:val="multilevel"/>
    <w:tmpl w:val="EB5824C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7"/>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305965"/>
    <w:multiLevelType w:val="hybridMultilevel"/>
    <w:tmpl w:val="62026258"/>
    <w:lvl w:ilvl="0" w:tplc="D3724D22">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BEF076C"/>
    <w:multiLevelType w:val="multilevel"/>
    <w:tmpl w:val="1FE602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782180"/>
    <w:multiLevelType w:val="multilevel"/>
    <w:tmpl w:val="CE040A6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C23367"/>
    <w:multiLevelType w:val="hybridMultilevel"/>
    <w:tmpl w:val="2278D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9BF4F0A"/>
    <w:multiLevelType w:val="hybridMultilevel"/>
    <w:tmpl w:val="EE607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C46E1D"/>
    <w:multiLevelType w:val="hybridMultilevel"/>
    <w:tmpl w:val="92B25824"/>
    <w:lvl w:ilvl="0" w:tplc="C6F2BDD4">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1151B6"/>
    <w:multiLevelType w:val="multilevel"/>
    <w:tmpl w:val="D5943C1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A67252"/>
    <w:multiLevelType w:val="hybridMultilevel"/>
    <w:tmpl w:val="D186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981115"/>
    <w:multiLevelType w:val="singleLevel"/>
    <w:tmpl w:val="1842ECAE"/>
    <w:lvl w:ilvl="0">
      <w:start w:val="1"/>
      <w:numFmt w:val="decimal"/>
      <w:lvlText w:val="%1."/>
      <w:legacy w:legacy="1" w:legacySpace="0" w:legacyIndent="283"/>
      <w:lvlJc w:val="left"/>
      <w:pPr>
        <w:ind w:left="283" w:hanging="283"/>
      </w:pPr>
    </w:lvl>
  </w:abstractNum>
  <w:abstractNum w:abstractNumId="25">
    <w:nsid w:val="65CE6432"/>
    <w:multiLevelType w:val="hybridMultilevel"/>
    <w:tmpl w:val="61DCB6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8072818"/>
    <w:multiLevelType w:val="hybridMultilevel"/>
    <w:tmpl w:val="895AA7B2"/>
    <w:lvl w:ilvl="0" w:tplc="F34E8D6E">
      <w:start w:val="1"/>
      <w:numFmt w:val="decimal"/>
      <w:lvlText w:val="%1."/>
      <w:lvlJc w:val="left"/>
      <w:pPr>
        <w:ind w:left="760" w:hanging="360"/>
      </w:pPr>
      <w:rPr>
        <w:rFonts w:ascii="Times New Roman" w:eastAsiaTheme="minorHAnsi" w:hAnsi="Times New Roman" w:cs="Times New Roman"/>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7">
    <w:nsid w:val="6D8F6659"/>
    <w:multiLevelType w:val="multilevel"/>
    <w:tmpl w:val="889080E8"/>
    <w:lvl w:ilvl="0">
      <w:start w:val="1"/>
      <w:numFmt w:val="decimal"/>
      <w:lvlText w:val="4.%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230A54"/>
    <w:multiLevelType w:val="hybridMultilevel"/>
    <w:tmpl w:val="5DBA45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5755D61"/>
    <w:multiLevelType w:val="hybridMultilevel"/>
    <w:tmpl w:val="27B6CB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668422E"/>
    <w:multiLevelType w:val="multilevel"/>
    <w:tmpl w:val="4BB0FEF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505A9A"/>
    <w:multiLevelType w:val="hybridMultilevel"/>
    <w:tmpl w:val="8FDEC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6A350B"/>
    <w:multiLevelType w:val="multilevel"/>
    <w:tmpl w:val="AB0467A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6B13CC"/>
    <w:multiLevelType w:val="hybridMultilevel"/>
    <w:tmpl w:val="5E6A866C"/>
    <w:lvl w:ilvl="0" w:tplc="513A9708">
      <w:start w:val="1"/>
      <w:numFmt w:val="decimal"/>
      <w:lvlText w:val="%1."/>
      <w:lvlJc w:val="left"/>
      <w:pPr>
        <w:ind w:left="360" w:hanging="360"/>
      </w:pPr>
      <w:rPr>
        <w:rFonts w:hint="default"/>
        <w:b/>
        <w:bCs/>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2"/>
  </w:num>
  <w:num w:numId="2">
    <w:abstractNumId w:val="17"/>
  </w:num>
  <w:num w:numId="3">
    <w:abstractNumId w:val="10"/>
  </w:num>
  <w:num w:numId="4">
    <w:abstractNumId w:val="4"/>
  </w:num>
  <w:num w:numId="5">
    <w:abstractNumId w:val="15"/>
  </w:num>
  <w:num w:numId="6">
    <w:abstractNumId w:val="11"/>
  </w:num>
  <w:num w:numId="7">
    <w:abstractNumId w:val="14"/>
  </w:num>
  <w:num w:numId="8">
    <w:abstractNumId w:val="18"/>
  </w:num>
  <w:num w:numId="9">
    <w:abstractNumId w:val="27"/>
  </w:num>
  <w:num w:numId="10">
    <w:abstractNumId w:val="30"/>
  </w:num>
  <w:num w:numId="11">
    <w:abstractNumId w:val="5"/>
  </w:num>
  <w:num w:numId="12">
    <w:abstractNumId w:val="22"/>
  </w:num>
  <w:num w:numId="13">
    <w:abstractNumId w:val="1"/>
  </w:num>
  <w:num w:numId="14">
    <w:abstractNumId w:val="32"/>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0"/>
  </w:num>
  <w:num w:numId="18">
    <w:abstractNumId w:val="31"/>
  </w:num>
  <w:num w:numId="19">
    <w:abstractNumId w:val="19"/>
  </w:num>
  <w:num w:numId="20">
    <w:abstractNumId w:val="3"/>
  </w:num>
  <w:num w:numId="21">
    <w:abstractNumId w:val="21"/>
  </w:num>
  <w:num w:numId="22">
    <w:abstractNumId w:val="28"/>
  </w:num>
  <w:num w:numId="23">
    <w:abstractNumId w:val="25"/>
  </w:num>
  <w:num w:numId="24">
    <w:abstractNumId w:val="33"/>
  </w:num>
  <w:num w:numId="25">
    <w:abstractNumId w:val="23"/>
  </w:num>
  <w:num w:numId="26">
    <w:abstractNumId w:val="16"/>
  </w:num>
  <w:num w:numId="27">
    <w:abstractNumId w:val="9"/>
  </w:num>
  <w:num w:numId="28">
    <w:abstractNumId w:val="8"/>
  </w:num>
  <w:num w:numId="29">
    <w:abstractNumId w:val="7"/>
  </w:num>
  <w:num w:numId="30">
    <w:abstractNumId w:val="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1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32"/>
    <w:rsid w:val="00025818"/>
    <w:rsid w:val="00205542"/>
    <w:rsid w:val="002515AE"/>
    <w:rsid w:val="003B61DE"/>
    <w:rsid w:val="004E094C"/>
    <w:rsid w:val="00514CE5"/>
    <w:rsid w:val="005A4FF2"/>
    <w:rsid w:val="005B01F9"/>
    <w:rsid w:val="0063418B"/>
    <w:rsid w:val="00650111"/>
    <w:rsid w:val="006D24EA"/>
    <w:rsid w:val="00975032"/>
    <w:rsid w:val="00AF4D6A"/>
    <w:rsid w:val="00B66880"/>
    <w:rsid w:val="00BB1B3A"/>
    <w:rsid w:val="00BF6C2E"/>
    <w:rsid w:val="00CB3C38"/>
    <w:rsid w:val="00D1494E"/>
    <w:rsid w:val="00D82262"/>
    <w:rsid w:val="00D84097"/>
    <w:rsid w:val="00FC38B3"/>
    <w:rsid w:val="00FF220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Times New Roman" w:eastAsia="Times New Roman" w:hAnsi="Times New Roman" w:cs="Times New Roman"/>
      <w:i/>
      <w:iCs/>
      <w:spacing w:val="-1"/>
      <w:sz w:val="20"/>
      <w:szCs w:val="20"/>
      <w:shd w:val="clear" w:color="auto" w:fill="FFFFFF"/>
    </w:rPr>
  </w:style>
  <w:style w:type="character" w:customStyle="1" w:styleId="a3">
    <w:name w:val="Основной текст_"/>
    <w:basedOn w:val="a0"/>
    <w:link w:val="2"/>
    <w:rPr>
      <w:rFonts w:ascii="Times New Roman" w:eastAsia="Times New Roman" w:hAnsi="Times New Roman" w:cs="Times New Roman"/>
      <w:spacing w:val="7"/>
      <w:sz w:val="20"/>
      <w:szCs w:val="20"/>
      <w:shd w:val="clear" w:color="auto" w:fill="FFFFFF"/>
    </w:rPr>
  </w:style>
  <w:style w:type="paragraph" w:customStyle="1" w:styleId="40">
    <w:name w:val="Основной текст (4)"/>
    <w:basedOn w:val="a"/>
    <w:link w:val="4"/>
    <w:pPr>
      <w:widowControl w:val="0"/>
      <w:shd w:val="clear" w:color="auto" w:fill="FFFFFF"/>
      <w:spacing w:before="660" w:after="540" w:line="288" w:lineRule="exact"/>
    </w:pPr>
    <w:rPr>
      <w:rFonts w:ascii="Times New Roman" w:eastAsia="Times New Roman" w:hAnsi="Times New Roman" w:cs="Times New Roman"/>
      <w:i/>
      <w:iCs/>
      <w:spacing w:val="-1"/>
      <w:sz w:val="20"/>
      <w:szCs w:val="20"/>
    </w:rPr>
  </w:style>
  <w:style w:type="paragraph" w:customStyle="1" w:styleId="2">
    <w:name w:val="Основной текст2"/>
    <w:basedOn w:val="a"/>
    <w:link w:val="a3"/>
    <w:pPr>
      <w:widowControl w:val="0"/>
      <w:shd w:val="clear" w:color="auto" w:fill="FFFFFF"/>
      <w:spacing w:after="300" w:line="254" w:lineRule="exact"/>
    </w:pPr>
    <w:rPr>
      <w:rFonts w:ascii="Times New Roman" w:eastAsia="Times New Roman" w:hAnsi="Times New Roman" w:cs="Times New Roman"/>
      <w:spacing w:val="7"/>
      <w:sz w:val="20"/>
      <w:szCs w:val="20"/>
    </w:rPr>
  </w:style>
  <w:style w:type="paragraph" w:customStyle="1" w:styleId="1">
    <w:name w:val="Абзац списка1"/>
    <w:basedOn w:val="a"/>
    <w:pPr>
      <w:spacing w:after="0" w:line="240" w:lineRule="auto"/>
      <w:ind w:left="720"/>
      <w:jc w:val="both"/>
    </w:pPr>
    <w:rPr>
      <w:rFonts w:ascii="Calibri" w:eastAsia="Times New Roman" w:hAnsi="Calibri" w:cs="Times New Roman"/>
    </w:rPr>
  </w:style>
  <w:style w:type="paragraph" w:customStyle="1" w:styleId="a4">
    <w:name w:val="Темплан"/>
    <w:pPr>
      <w:autoSpaceDE w:val="0"/>
      <w:autoSpaceDN w:val="0"/>
      <w:adjustRightInd w:val="0"/>
      <w:spacing w:after="0" w:line="240" w:lineRule="auto"/>
      <w:jc w:val="both"/>
    </w:pPr>
    <w:rPr>
      <w:rFonts w:ascii="Times New Roman" w:eastAsia="Calibri" w:hAnsi="Times New Roman" w:cs="Times New Roman"/>
      <w:color w:val="000000"/>
      <w:sz w:val="18"/>
      <w:szCs w:val="20"/>
      <w:lang w:eastAsia="ru-RU"/>
    </w:rPr>
  </w:style>
  <w:style w:type="paragraph" w:styleId="a5">
    <w:name w:val="Title"/>
    <w:basedOn w:val="a"/>
    <w:next w:val="a"/>
    <w:link w:val="a6"/>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Pr>
      <w:rFonts w:asciiTheme="majorHAnsi" w:eastAsiaTheme="majorEastAsia" w:hAnsiTheme="majorHAnsi" w:cstheme="majorBidi"/>
      <w:spacing w:val="-10"/>
      <w:kern w:val="28"/>
      <w:sz w:val="56"/>
      <w:szCs w:val="56"/>
    </w:rPr>
  </w:style>
  <w:style w:type="paragraph" w:styleId="a7">
    <w:name w:val="List Paragraph"/>
    <w:basedOn w:val="a"/>
    <w:uiPriority w:val="34"/>
    <w:qFormat/>
    <w:pPr>
      <w:ind w:left="720"/>
      <w:contextualSpacing/>
    </w:pPr>
  </w:style>
  <w:style w:type="paragraph" w:styleId="a8">
    <w:name w:val="Body Text"/>
    <w:basedOn w:val="a"/>
    <w:link w:val="a9"/>
    <w:pPr>
      <w:spacing w:after="0" w:line="240" w:lineRule="auto"/>
      <w:ind w:firstLine="284"/>
      <w:jc w:val="center"/>
    </w:pPr>
    <w:rPr>
      <w:rFonts w:ascii="Times New Roman" w:eastAsia="Times New Roman" w:hAnsi="Times New Roman" w:cs="Times New Roman"/>
      <w:b/>
      <w:color w:val="000000"/>
      <w:sz w:val="28"/>
      <w:szCs w:val="20"/>
      <w:lang w:eastAsia="ru-RU"/>
    </w:rPr>
  </w:style>
  <w:style w:type="character" w:customStyle="1" w:styleId="a9">
    <w:name w:val="Основной текст Знак"/>
    <w:basedOn w:val="a0"/>
    <w:link w:val="a8"/>
    <w:rPr>
      <w:rFonts w:ascii="Times New Roman" w:eastAsia="Times New Roman" w:hAnsi="Times New Roman" w:cs="Times New Roman"/>
      <w:b/>
      <w:color w:val="000000"/>
      <w:sz w:val="28"/>
      <w:szCs w:val="20"/>
      <w:lang w:eastAsia="ru-RU"/>
    </w:rPr>
  </w:style>
  <w:style w:type="paragraph" w:styleId="3">
    <w:name w:val="Body Text 3"/>
    <w:basedOn w:val="a"/>
    <w:link w:val="30"/>
    <w:uiPriority w:val="99"/>
    <w:semiHidden/>
    <w:unhideWhenUsed/>
    <w:pPr>
      <w:spacing w:after="120" w:line="276" w:lineRule="auto"/>
    </w:pPr>
    <w:rPr>
      <w:sz w:val="16"/>
      <w:szCs w:val="16"/>
    </w:rPr>
  </w:style>
  <w:style w:type="character" w:customStyle="1" w:styleId="30">
    <w:name w:val="Основной текст 3 Знак"/>
    <w:basedOn w:val="a0"/>
    <w:link w:val="3"/>
    <w:uiPriority w:val="99"/>
    <w:semiHidden/>
    <w:rPr>
      <w:sz w:val="16"/>
      <w:szCs w:val="16"/>
    </w:rPr>
  </w:style>
  <w:style w:type="paragraph" w:styleId="aa">
    <w:name w:val="Body Text Indent"/>
    <w:basedOn w:val="a"/>
    <w:link w:val="ab"/>
    <w:uiPriority w:val="99"/>
    <w:semiHidden/>
    <w:unhideWhenUsed/>
    <w:pPr>
      <w:spacing w:after="120"/>
      <w:ind w:left="283"/>
    </w:pPr>
  </w:style>
  <w:style w:type="character" w:customStyle="1" w:styleId="ab">
    <w:name w:val="Основной текст с отступом Знак"/>
    <w:basedOn w:val="a0"/>
    <w:link w:val="aa"/>
    <w:uiPriority w:val="99"/>
    <w:semiHidden/>
  </w:style>
  <w:style w:type="paragraph" w:styleId="20">
    <w:name w:val="Body Text Indent 2"/>
    <w:basedOn w:val="a"/>
    <w:link w:val="21"/>
    <w:uiPriority w:val="99"/>
    <w:semiHidden/>
    <w:unhideWhenUsed/>
    <w:pPr>
      <w:spacing w:after="120" w:line="480" w:lineRule="auto"/>
      <w:ind w:left="283"/>
    </w:pPr>
  </w:style>
  <w:style w:type="character" w:customStyle="1" w:styleId="21">
    <w:name w:val="Основной текст с отступом 2 Знак"/>
    <w:basedOn w:val="a0"/>
    <w:link w:val="20"/>
    <w:uiPriority w:val="99"/>
    <w:semiHidden/>
  </w:style>
  <w:style w:type="paragraph" w:styleId="31">
    <w:name w:val="Body Text Indent 3"/>
    <w:basedOn w:val="a"/>
    <w:link w:val="32"/>
    <w:uiPriority w:val="99"/>
    <w:semiHidden/>
    <w:unhideWhenUsed/>
    <w:pPr>
      <w:spacing w:after="120"/>
      <w:ind w:left="283"/>
    </w:pPr>
    <w:rPr>
      <w:sz w:val="16"/>
      <w:szCs w:val="16"/>
    </w:rPr>
  </w:style>
  <w:style w:type="character" w:customStyle="1" w:styleId="32">
    <w:name w:val="Основной текст с отступом 3 Знак"/>
    <w:basedOn w:val="a0"/>
    <w:link w:val="31"/>
    <w:uiPriority w:val="99"/>
    <w:semiHidden/>
    <w:rPr>
      <w:sz w:val="16"/>
      <w:szCs w:val="16"/>
    </w:rPr>
  </w:style>
  <w:style w:type="paragraph" w:styleId="22">
    <w:name w:val="Body Text 2"/>
    <w:basedOn w:val="a"/>
    <w:link w:val="23"/>
    <w:uiPriority w:val="99"/>
    <w:semiHidden/>
    <w:unhideWhenUsed/>
    <w:pPr>
      <w:spacing w:after="120" w:line="480" w:lineRule="auto"/>
    </w:pPr>
  </w:style>
  <w:style w:type="character" w:customStyle="1" w:styleId="23">
    <w:name w:val="Основной текст 2 Знак"/>
    <w:basedOn w:val="a0"/>
    <w:link w:val="22"/>
    <w:uiPriority w:val="99"/>
    <w:semiHidden/>
  </w:style>
  <w:style w:type="paragraph" w:customStyle="1" w:styleId="ac">
    <w:name w:val="Для таблиц"/>
    <w:basedOn w:val="a"/>
    <w:pPr>
      <w:tabs>
        <w:tab w:val="num" w:pos="643"/>
      </w:tabs>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4F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4FF2"/>
    <w:rPr>
      <w:rFonts w:ascii="Tahoma" w:hAnsi="Tahoma" w:cs="Tahoma"/>
      <w:sz w:val="16"/>
      <w:szCs w:val="16"/>
    </w:rPr>
  </w:style>
  <w:style w:type="character" w:styleId="af">
    <w:name w:val="Hyperlink"/>
    <w:basedOn w:val="a0"/>
    <w:uiPriority w:val="99"/>
    <w:unhideWhenUsed/>
    <w:rsid w:val="003B61D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Times New Roman" w:eastAsia="Times New Roman" w:hAnsi="Times New Roman" w:cs="Times New Roman"/>
      <w:i/>
      <w:iCs/>
      <w:spacing w:val="-1"/>
      <w:sz w:val="20"/>
      <w:szCs w:val="20"/>
      <w:shd w:val="clear" w:color="auto" w:fill="FFFFFF"/>
    </w:rPr>
  </w:style>
  <w:style w:type="character" w:customStyle="1" w:styleId="a3">
    <w:name w:val="Основной текст_"/>
    <w:basedOn w:val="a0"/>
    <w:link w:val="2"/>
    <w:rPr>
      <w:rFonts w:ascii="Times New Roman" w:eastAsia="Times New Roman" w:hAnsi="Times New Roman" w:cs="Times New Roman"/>
      <w:spacing w:val="7"/>
      <w:sz w:val="20"/>
      <w:szCs w:val="20"/>
      <w:shd w:val="clear" w:color="auto" w:fill="FFFFFF"/>
    </w:rPr>
  </w:style>
  <w:style w:type="paragraph" w:customStyle="1" w:styleId="40">
    <w:name w:val="Основной текст (4)"/>
    <w:basedOn w:val="a"/>
    <w:link w:val="4"/>
    <w:pPr>
      <w:widowControl w:val="0"/>
      <w:shd w:val="clear" w:color="auto" w:fill="FFFFFF"/>
      <w:spacing w:before="660" w:after="540" w:line="288" w:lineRule="exact"/>
    </w:pPr>
    <w:rPr>
      <w:rFonts w:ascii="Times New Roman" w:eastAsia="Times New Roman" w:hAnsi="Times New Roman" w:cs="Times New Roman"/>
      <w:i/>
      <w:iCs/>
      <w:spacing w:val="-1"/>
      <w:sz w:val="20"/>
      <w:szCs w:val="20"/>
    </w:rPr>
  </w:style>
  <w:style w:type="paragraph" w:customStyle="1" w:styleId="2">
    <w:name w:val="Основной текст2"/>
    <w:basedOn w:val="a"/>
    <w:link w:val="a3"/>
    <w:pPr>
      <w:widowControl w:val="0"/>
      <w:shd w:val="clear" w:color="auto" w:fill="FFFFFF"/>
      <w:spacing w:after="300" w:line="254" w:lineRule="exact"/>
    </w:pPr>
    <w:rPr>
      <w:rFonts w:ascii="Times New Roman" w:eastAsia="Times New Roman" w:hAnsi="Times New Roman" w:cs="Times New Roman"/>
      <w:spacing w:val="7"/>
      <w:sz w:val="20"/>
      <w:szCs w:val="20"/>
    </w:rPr>
  </w:style>
  <w:style w:type="paragraph" w:customStyle="1" w:styleId="1">
    <w:name w:val="Абзац списка1"/>
    <w:basedOn w:val="a"/>
    <w:pPr>
      <w:spacing w:after="0" w:line="240" w:lineRule="auto"/>
      <w:ind w:left="720"/>
      <w:jc w:val="both"/>
    </w:pPr>
    <w:rPr>
      <w:rFonts w:ascii="Calibri" w:eastAsia="Times New Roman" w:hAnsi="Calibri" w:cs="Times New Roman"/>
    </w:rPr>
  </w:style>
  <w:style w:type="paragraph" w:customStyle="1" w:styleId="a4">
    <w:name w:val="Темплан"/>
    <w:pPr>
      <w:autoSpaceDE w:val="0"/>
      <w:autoSpaceDN w:val="0"/>
      <w:adjustRightInd w:val="0"/>
      <w:spacing w:after="0" w:line="240" w:lineRule="auto"/>
      <w:jc w:val="both"/>
    </w:pPr>
    <w:rPr>
      <w:rFonts w:ascii="Times New Roman" w:eastAsia="Calibri" w:hAnsi="Times New Roman" w:cs="Times New Roman"/>
      <w:color w:val="000000"/>
      <w:sz w:val="18"/>
      <w:szCs w:val="20"/>
      <w:lang w:eastAsia="ru-RU"/>
    </w:rPr>
  </w:style>
  <w:style w:type="paragraph" w:styleId="a5">
    <w:name w:val="Title"/>
    <w:basedOn w:val="a"/>
    <w:next w:val="a"/>
    <w:link w:val="a6"/>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Pr>
      <w:rFonts w:asciiTheme="majorHAnsi" w:eastAsiaTheme="majorEastAsia" w:hAnsiTheme="majorHAnsi" w:cstheme="majorBidi"/>
      <w:spacing w:val="-10"/>
      <w:kern w:val="28"/>
      <w:sz w:val="56"/>
      <w:szCs w:val="56"/>
    </w:rPr>
  </w:style>
  <w:style w:type="paragraph" w:styleId="a7">
    <w:name w:val="List Paragraph"/>
    <w:basedOn w:val="a"/>
    <w:uiPriority w:val="34"/>
    <w:qFormat/>
    <w:pPr>
      <w:ind w:left="720"/>
      <w:contextualSpacing/>
    </w:pPr>
  </w:style>
  <w:style w:type="paragraph" w:styleId="a8">
    <w:name w:val="Body Text"/>
    <w:basedOn w:val="a"/>
    <w:link w:val="a9"/>
    <w:pPr>
      <w:spacing w:after="0" w:line="240" w:lineRule="auto"/>
      <w:ind w:firstLine="284"/>
      <w:jc w:val="center"/>
    </w:pPr>
    <w:rPr>
      <w:rFonts w:ascii="Times New Roman" w:eastAsia="Times New Roman" w:hAnsi="Times New Roman" w:cs="Times New Roman"/>
      <w:b/>
      <w:color w:val="000000"/>
      <w:sz w:val="28"/>
      <w:szCs w:val="20"/>
      <w:lang w:eastAsia="ru-RU"/>
    </w:rPr>
  </w:style>
  <w:style w:type="character" w:customStyle="1" w:styleId="a9">
    <w:name w:val="Основной текст Знак"/>
    <w:basedOn w:val="a0"/>
    <w:link w:val="a8"/>
    <w:rPr>
      <w:rFonts w:ascii="Times New Roman" w:eastAsia="Times New Roman" w:hAnsi="Times New Roman" w:cs="Times New Roman"/>
      <w:b/>
      <w:color w:val="000000"/>
      <w:sz w:val="28"/>
      <w:szCs w:val="20"/>
      <w:lang w:eastAsia="ru-RU"/>
    </w:rPr>
  </w:style>
  <w:style w:type="paragraph" w:styleId="3">
    <w:name w:val="Body Text 3"/>
    <w:basedOn w:val="a"/>
    <w:link w:val="30"/>
    <w:uiPriority w:val="99"/>
    <w:semiHidden/>
    <w:unhideWhenUsed/>
    <w:pPr>
      <w:spacing w:after="120" w:line="276" w:lineRule="auto"/>
    </w:pPr>
    <w:rPr>
      <w:sz w:val="16"/>
      <w:szCs w:val="16"/>
    </w:rPr>
  </w:style>
  <w:style w:type="character" w:customStyle="1" w:styleId="30">
    <w:name w:val="Основной текст 3 Знак"/>
    <w:basedOn w:val="a0"/>
    <w:link w:val="3"/>
    <w:uiPriority w:val="99"/>
    <w:semiHidden/>
    <w:rPr>
      <w:sz w:val="16"/>
      <w:szCs w:val="16"/>
    </w:rPr>
  </w:style>
  <w:style w:type="paragraph" w:styleId="aa">
    <w:name w:val="Body Text Indent"/>
    <w:basedOn w:val="a"/>
    <w:link w:val="ab"/>
    <w:uiPriority w:val="99"/>
    <w:semiHidden/>
    <w:unhideWhenUsed/>
    <w:pPr>
      <w:spacing w:after="120"/>
      <w:ind w:left="283"/>
    </w:pPr>
  </w:style>
  <w:style w:type="character" w:customStyle="1" w:styleId="ab">
    <w:name w:val="Основной текст с отступом Знак"/>
    <w:basedOn w:val="a0"/>
    <w:link w:val="aa"/>
    <w:uiPriority w:val="99"/>
    <w:semiHidden/>
  </w:style>
  <w:style w:type="paragraph" w:styleId="20">
    <w:name w:val="Body Text Indent 2"/>
    <w:basedOn w:val="a"/>
    <w:link w:val="21"/>
    <w:uiPriority w:val="99"/>
    <w:semiHidden/>
    <w:unhideWhenUsed/>
    <w:pPr>
      <w:spacing w:after="120" w:line="480" w:lineRule="auto"/>
      <w:ind w:left="283"/>
    </w:pPr>
  </w:style>
  <w:style w:type="character" w:customStyle="1" w:styleId="21">
    <w:name w:val="Основной текст с отступом 2 Знак"/>
    <w:basedOn w:val="a0"/>
    <w:link w:val="20"/>
    <w:uiPriority w:val="99"/>
    <w:semiHidden/>
  </w:style>
  <w:style w:type="paragraph" w:styleId="31">
    <w:name w:val="Body Text Indent 3"/>
    <w:basedOn w:val="a"/>
    <w:link w:val="32"/>
    <w:uiPriority w:val="99"/>
    <w:semiHidden/>
    <w:unhideWhenUsed/>
    <w:pPr>
      <w:spacing w:after="120"/>
      <w:ind w:left="283"/>
    </w:pPr>
    <w:rPr>
      <w:sz w:val="16"/>
      <w:szCs w:val="16"/>
    </w:rPr>
  </w:style>
  <w:style w:type="character" w:customStyle="1" w:styleId="32">
    <w:name w:val="Основной текст с отступом 3 Знак"/>
    <w:basedOn w:val="a0"/>
    <w:link w:val="31"/>
    <w:uiPriority w:val="99"/>
    <w:semiHidden/>
    <w:rPr>
      <w:sz w:val="16"/>
      <w:szCs w:val="16"/>
    </w:rPr>
  </w:style>
  <w:style w:type="paragraph" w:styleId="22">
    <w:name w:val="Body Text 2"/>
    <w:basedOn w:val="a"/>
    <w:link w:val="23"/>
    <w:uiPriority w:val="99"/>
    <w:semiHidden/>
    <w:unhideWhenUsed/>
    <w:pPr>
      <w:spacing w:after="120" w:line="480" w:lineRule="auto"/>
    </w:pPr>
  </w:style>
  <w:style w:type="character" w:customStyle="1" w:styleId="23">
    <w:name w:val="Основной текст 2 Знак"/>
    <w:basedOn w:val="a0"/>
    <w:link w:val="22"/>
    <w:uiPriority w:val="99"/>
    <w:semiHidden/>
  </w:style>
  <w:style w:type="paragraph" w:customStyle="1" w:styleId="ac">
    <w:name w:val="Для таблиц"/>
    <w:basedOn w:val="a"/>
    <w:pPr>
      <w:tabs>
        <w:tab w:val="num" w:pos="643"/>
      </w:tabs>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4F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4FF2"/>
    <w:rPr>
      <w:rFonts w:ascii="Tahoma" w:hAnsi="Tahoma" w:cs="Tahoma"/>
      <w:sz w:val="16"/>
      <w:szCs w:val="16"/>
    </w:rPr>
  </w:style>
  <w:style w:type="character" w:styleId="af">
    <w:name w:val="Hyperlink"/>
    <w:basedOn w:val="a0"/>
    <w:uiPriority w:val="99"/>
    <w:unhideWhenUsed/>
    <w:rsid w:val="003B61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274603">
      <w:bodyDiv w:val="1"/>
      <w:marLeft w:val="0"/>
      <w:marRight w:val="0"/>
      <w:marTop w:val="0"/>
      <w:marBottom w:val="0"/>
      <w:divBdr>
        <w:top w:val="none" w:sz="0" w:space="0" w:color="auto"/>
        <w:left w:val="none" w:sz="0" w:space="0" w:color="auto"/>
        <w:bottom w:val="none" w:sz="0" w:space="0" w:color="auto"/>
        <w:right w:val="none" w:sz="0" w:space="0" w:color="auto"/>
      </w:divBdr>
    </w:div>
    <w:div w:id="1079909177">
      <w:bodyDiv w:val="1"/>
      <w:marLeft w:val="0"/>
      <w:marRight w:val="0"/>
      <w:marTop w:val="0"/>
      <w:marBottom w:val="0"/>
      <w:divBdr>
        <w:top w:val="none" w:sz="0" w:space="0" w:color="auto"/>
        <w:left w:val="none" w:sz="0" w:space="0" w:color="auto"/>
        <w:bottom w:val="none" w:sz="0" w:space="0" w:color="auto"/>
        <w:right w:val="none" w:sz="0" w:space="0" w:color="auto"/>
      </w:divBdr>
    </w:div>
    <w:div w:id="1135222306">
      <w:bodyDiv w:val="1"/>
      <w:marLeft w:val="0"/>
      <w:marRight w:val="0"/>
      <w:marTop w:val="0"/>
      <w:marBottom w:val="0"/>
      <w:divBdr>
        <w:top w:val="none" w:sz="0" w:space="0" w:color="auto"/>
        <w:left w:val="none" w:sz="0" w:space="0" w:color="auto"/>
        <w:bottom w:val="none" w:sz="0" w:space="0" w:color="auto"/>
        <w:right w:val="none" w:sz="0" w:space="0" w:color="auto"/>
      </w:divBdr>
    </w:div>
    <w:div w:id="1315376139">
      <w:bodyDiv w:val="1"/>
      <w:marLeft w:val="0"/>
      <w:marRight w:val="0"/>
      <w:marTop w:val="0"/>
      <w:marBottom w:val="0"/>
      <w:divBdr>
        <w:top w:val="none" w:sz="0" w:space="0" w:color="auto"/>
        <w:left w:val="none" w:sz="0" w:space="0" w:color="auto"/>
        <w:bottom w:val="none" w:sz="0" w:space="0" w:color="auto"/>
        <w:right w:val="none" w:sz="0" w:space="0" w:color="auto"/>
      </w:divBdr>
    </w:div>
    <w:div w:id="19684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8370</Words>
  <Characters>47713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ЮИ - Аня Ю. Мариничева</dc:creator>
  <cp:lastModifiedBy>ЮИ - Анна Ю. Мариничева</cp:lastModifiedBy>
  <cp:revision>4</cp:revision>
  <cp:lastPrinted>2019-03-06T04:18:00Z</cp:lastPrinted>
  <dcterms:created xsi:type="dcterms:W3CDTF">2020-03-06T08:29:00Z</dcterms:created>
  <dcterms:modified xsi:type="dcterms:W3CDTF">2020-03-10T03:18:00Z</dcterms:modified>
</cp:coreProperties>
</file>