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3D" w:rsidRPr="008C413D" w:rsidRDefault="008C413D" w:rsidP="008C413D">
      <w:pPr>
        <w:spacing w:line="0" w:lineRule="atLeast"/>
        <w:ind w:firstLine="709"/>
        <w:rPr>
          <w:b/>
          <w:bCs/>
        </w:rPr>
      </w:pPr>
      <w:r w:rsidRPr="008C413D">
        <w:rPr>
          <w:b/>
          <w:bCs/>
        </w:rPr>
        <w:t>Вопросы для самоподготовки к зачету</w:t>
      </w:r>
      <w:r>
        <w:rPr>
          <w:b/>
          <w:bCs/>
        </w:rPr>
        <w:t xml:space="preserve"> по дисциплине «Международно-правовые основы борьбы с преступностью»</w:t>
      </w:r>
      <w:bookmarkStart w:id="0" w:name="_GoBack"/>
      <w:bookmarkEnd w:id="0"/>
    </w:p>
    <w:p w:rsidR="008C413D" w:rsidRPr="008C413D" w:rsidRDefault="008C413D" w:rsidP="008C413D">
      <w:pPr>
        <w:pStyle w:val="a3"/>
        <w:numPr>
          <w:ilvl w:val="0"/>
          <w:numId w:val="1"/>
        </w:numPr>
        <w:spacing w:line="0" w:lineRule="atLeast"/>
        <w:ind w:hanging="318"/>
        <w:jc w:val="center"/>
      </w:pPr>
      <w:r w:rsidRPr="008C413D">
        <w:t>Факторы формирования международно-правовых основ борьбы с преступностью и история их становления.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Международное уголовное право и его особенности.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Источники международного уголовного права.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 xml:space="preserve">Универсальные общемировые и региональные документы, имеющие отношение к борьбе с преступностью. 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Международные преступления и их виды.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Понятие и виды преступлений международного характера.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Преступления, наносящие ущерб международному сотрудничеству и межгосударственным отношениям.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Преступления, наносящие ущерб экономическому и социальному развитию международного сообщества.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Преступления, наносящие ущерб личности, имуществу и основополагающим моральным ценностям.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Нюрнбергский военный трибунал и его значение.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Международные основы противодействия  коррупции.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Основные принципы деятельности Интерпола.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Руководящие принципы предупреждения преступности несовершеннолетних.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Международные стандарты поведения должностных лиц по поддержанию правопорядка.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Взаимная помощь в области уголовного правосудия.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Выдача преступников (экстрадиция).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Защита же</w:t>
      </w:r>
      <w:proofErr w:type="gramStart"/>
      <w:r w:rsidRPr="008C413D">
        <w:t>ртв пр</w:t>
      </w:r>
      <w:proofErr w:type="gramEnd"/>
      <w:r w:rsidRPr="008C413D">
        <w:t>еступлений.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Международные стандарты деятельности уголовно-исполнительной системы.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Возникновение и структура  международного уголовного суда (МУС).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Общие принципы международного уголовного права по Статуту МУС.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Международно-правовые документы применительно к смертной казни.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Юрисдикция и применимое право МУС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Уголовное преследование и расследование дел в МУС.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Судопроизводство в МУС.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Компетенция международного уголовного права.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Исполнение наказания по приговору МУС.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История создания и структура Международной организации уголовной полиции (Интерпол).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Правовые и организационные основы деятельности Национального центрального бюро Интерпола в России.</w:t>
      </w:r>
    </w:p>
    <w:p w:rsidR="008C413D" w:rsidRPr="008C413D" w:rsidRDefault="008C413D" w:rsidP="008C413D">
      <w:pPr>
        <w:widowControl/>
        <w:numPr>
          <w:ilvl w:val="0"/>
          <w:numId w:val="1"/>
        </w:numPr>
        <w:tabs>
          <w:tab w:val="clear" w:pos="885"/>
        </w:tabs>
        <w:spacing w:line="0" w:lineRule="atLeast"/>
        <w:ind w:left="0" w:firstLine="709"/>
      </w:pPr>
      <w:r w:rsidRPr="008C413D">
        <w:t>История формирования международно-правовых основ борьбы с преступностью</w:t>
      </w:r>
    </w:p>
    <w:p w:rsidR="000A6B79" w:rsidRPr="008C413D" w:rsidRDefault="008C413D" w:rsidP="008C413D">
      <w:pPr>
        <w:pStyle w:val="a3"/>
        <w:numPr>
          <w:ilvl w:val="0"/>
          <w:numId w:val="1"/>
        </w:numPr>
      </w:pPr>
      <w:r w:rsidRPr="008C413D">
        <w:t>Виды международных розысков, проводимых Интерполом.</w:t>
      </w:r>
    </w:p>
    <w:p w:rsidR="008C413D" w:rsidRPr="008C413D" w:rsidRDefault="008C413D"/>
    <w:sectPr w:rsidR="008C413D" w:rsidRPr="008C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3800"/>
    <w:multiLevelType w:val="hybridMultilevel"/>
    <w:tmpl w:val="5DF88924"/>
    <w:lvl w:ilvl="0" w:tplc="C4207CD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3D"/>
    <w:rsid w:val="000A6B79"/>
    <w:rsid w:val="008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3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3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Анна Ю. Мариничева</dc:creator>
  <cp:lastModifiedBy>ЮИ - Анна Ю. Мариничева</cp:lastModifiedBy>
  <cp:revision>1</cp:revision>
  <dcterms:created xsi:type="dcterms:W3CDTF">2017-11-27T08:00:00Z</dcterms:created>
  <dcterms:modified xsi:type="dcterms:W3CDTF">2017-11-27T08:06:00Z</dcterms:modified>
</cp:coreProperties>
</file>