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CA" w:rsidRDefault="00A451CA" w:rsidP="00A4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CA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для подготовки к зачету по дисциплине </w:t>
      </w:r>
    </w:p>
    <w:p w:rsidR="004B1DD5" w:rsidRPr="00A451CA" w:rsidRDefault="00A451CA" w:rsidP="00A4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51CA">
        <w:rPr>
          <w:rFonts w:ascii="Times New Roman" w:hAnsi="Times New Roman" w:cs="Times New Roman"/>
          <w:b/>
          <w:sz w:val="28"/>
          <w:szCs w:val="28"/>
        </w:rPr>
        <w:t>«Трудовое право»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Понятие и предмет трудового права. Сфера действия норм трудового права.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Метод трудового права и его особенности.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Цели, задачи и функции трудового права.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Соотношение прудового права со смежными отраслями права.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Понятие и виды принципов трудового права.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Принципы запрещения дискриминации и принудительного труда (понятие и содержание).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Система трудового права и трудового законодательства.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Источники трудового права России, их специфика и классификация. Действие актов законодательства о труде по юридической силе и во времени.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Локальные нормативные акты: понятие, виды, порядок их разработки и принятия.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 xml:space="preserve">Работник как субъект трудового права. </w:t>
      </w:r>
      <w:proofErr w:type="spellStart"/>
      <w:r w:rsidRPr="00A451CA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A451CA">
        <w:rPr>
          <w:rFonts w:ascii="Times New Roman" w:hAnsi="Times New Roman" w:cs="Times New Roman"/>
          <w:sz w:val="28"/>
          <w:szCs w:val="28"/>
        </w:rPr>
        <w:t xml:space="preserve"> работника. Понятие и значение трудоспособности.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Основные трудовые права и обязанности работника.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 xml:space="preserve">Работодатель как субъект трудового права. Виды работодателей. </w:t>
      </w:r>
      <w:proofErr w:type="spellStart"/>
      <w:r w:rsidRPr="00A451CA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A451CA"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Основные трудовые права и обязанности работодателя.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Профсоюз как субъект трудового права. Права профсоюзов (классификация).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Полномочия профсоюза по защите прав и законных интересов работников.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Трудовое правоотношение: понятие, содержание, особенности.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Общая характеристика оснований возникновения, изменения и прекращения трудового правоотношения.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Отношения, связанные с трудовыми: виды, общая характеристика.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Понятие коллективного трудового договора и социального партнерства, их соотношение. Принципы, формы и уровни социального партнерства.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Коллективные переговоры (определение представителей, порядок и сроки ведения, результаты).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Правовые акты социального партнерства (коллективные договоры и соглашения): понятие, содержание, особенности действия, регистрация и ее значение.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Понятие и классификация трудовых договоров.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Отличия трудового договора от смежных гражданско-правовых договоров, связанных с трудом.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Содержание (условия) трудового договора.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lastRenderedPageBreak/>
        <w:t>Понятие и виды трудовой функции работника, ее значение как одного из обязательных условий трудового договора.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Порядок заключения трудового договора. Аннулирование трудового договора. Оформление приема на работу.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Документы, предоставляемые работниками при заключении трудового договора. Трудовая книжка и правила ее ведения.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Правовое регулирование трудового договора, заключенного на определенный срок.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 xml:space="preserve">Понятие, порядок установления и юридические последствия испытания при приеме на работу. 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Правовое регулирование временных переводов на другую работу. Перемещение.</w:t>
      </w:r>
    </w:p>
    <w:p w:rsidR="00CE7BBE" w:rsidRPr="00A451CA" w:rsidRDefault="00CE7BBE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Изменение трудового договора в связи с изменением организационных или модификацией технологических условий труда. Отстранение от работы.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Понятие, виды и правовые нормативы рабочего времени.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Сокращенное и неполное рабочее время.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Правовое регулирование труда за пределами нормальной продолжительности рабочего времени.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 xml:space="preserve">Понятие режима рабочего времени и его виды. Учет рабочего времени. 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Понятие и виды времени отдыха.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Правовое регулирование работы в выходные и нерабочие праздничные дни.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Понятие, правовые признаки и виды отпусков, их продолжительность.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Порядок, очередность предоставления трудового отпуска, его продление, перенесение, отзыв из отпуска. Денежная компенсация отпуска и компенсация за неиспользованный отпуск.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Оплачиваемые социальные (целевые) отпуска. Отпуск без сохранения заработной платы.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Дополнительные ежегодные трудовые отпуска (виды, особенности предоставления, продолжительность).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Коллективный трудовой спор (понятие, стороны, содержание).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Порядок разрешения коллективных трудовых споров в примирительной комиссии, с участием посредника и в трудовом арбитраже.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Право на забастовку и его реализация.</w:t>
      </w:r>
    </w:p>
    <w:p w:rsidR="00A451CA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Способы защиты трудовых прав (виды, общая характеристика).</w:t>
      </w:r>
    </w:p>
    <w:p w:rsidR="00CE7BBE" w:rsidRPr="00A451CA" w:rsidRDefault="00A451CA" w:rsidP="00A45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  <w:sz w:val="28"/>
          <w:szCs w:val="28"/>
        </w:rPr>
        <w:t>Совместительство и совмещение. Особенности трудового договора при работе по совместительству.</w:t>
      </w:r>
    </w:p>
    <w:sectPr w:rsidR="00CE7BBE" w:rsidRPr="00A451CA" w:rsidSect="00A451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97D9F"/>
    <w:multiLevelType w:val="hybridMultilevel"/>
    <w:tmpl w:val="047C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BE"/>
    <w:rsid w:val="004B1DD5"/>
    <w:rsid w:val="00A451CA"/>
    <w:rsid w:val="00C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BE12-AEF9-4C9D-B0DC-5A6BEDAE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Кафедра Трудового права</dc:creator>
  <cp:keywords/>
  <dc:description/>
  <cp:lastModifiedBy>ЮИ - Кафедра Трудового права</cp:lastModifiedBy>
  <cp:revision>1</cp:revision>
  <dcterms:created xsi:type="dcterms:W3CDTF">2019-04-23T07:41:00Z</dcterms:created>
  <dcterms:modified xsi:type="dcterms:W3CDTF">2019-04-23T07:59:00Z</dcterms:modified>
</cp:coreProperties>
</file>