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C4A" w:rsidRPr="00EC113F" w:rsidRDefault="00793C4A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C113F">
        <w:rPr>
          <w:rFonts w:ascii="Times New Roman" w:hAnsi="Times New Roman" w:cs="Times New Roman"/>
          <w:b/>
          <w:sz w:val="28"/>
          <w:szCs w:val="28"/>
        </w:rPr>
        <w:t xml:space="preserve">Вопросы для подготовки к экзамену </w:t>
      </w:r>
      <w:r w:rsidR="008C254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C113F" w:rsidRPr="00EC113F">
        <w:rPr>
          <w:rFonts w:ascii="Times New Roman" w:hAnsi="Times New Roman" w:cs="Times New Roman"/>
          <w:b/>
          <w:sz w:val="28"/>
          <w:szCs w:val="28"/>
        </w:rPr>
        <w:t>дисциплине «Трудовое право»</w:t>
      </w:r>
    </w:p>
    <w:p w:rsidR="00EC113F" w:rsidRPr="00793C4A" w:rsidRDefault="00EC113F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793C4A" w:rsidRPr="00793C4A" w:rsidRDefault="00793C4A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93C4A">
        <w:rPr>
          <w:rFonts w:ascii="Times New Roman" w:hAnsi="Times New Roman" w:cs="Times New Roman"/>
          <w:sz w:val="28"/>
          <w:szCs w:val="28"/>
        </w:rPr>
        <w:t>1. Предмет и сфера действия трудового права.</w:t>
      </w:r>
    </w:p>
    <w:p w:rsidR="00793C4A" w:rsidRPr="00793C4A" w:rsidRDefault="00793C4A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93C4A">
        <w:rPr>
          <w:rFonts w:ascii="Times New Roman" w:hAnsi="Times New Roman" w:cs="Times New Roman"/>
          <w:sz w:val="28"/>
          <w:szCs w:val="28"/>
        </w:rPr>
        <w:t xml:space="preserve"> 2. Метод трудового права.</w:t>
      </w:r>
    </w:p>
    <w:p w:rsidR="00793C4A" w:rsidRPr="00793C4A" w:rsidRDefault="00793C4A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93C4A">
        <w:rPr>
          <w:rFonts w:ascii="Times New Roman" w:hAnsi="Times New Roman" w:cs="Times New Roman"/>
          <w:sz w:val="28"/>
          <w:szCs w:val="28"/>
        </w:rPr>
        <w:t xml:space="preserve"> 3. Цели, задачи и функции трудового права. </w:t>
      </w:r>
    </w:p>
    <w:p w:rsidR="00793C4A" w:rsidRPr="00793C4A" w:rsidRDefault="00793C4A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93C4A">
        <w:rPr>
          <w:rFonts w:ascii="Times New Roman" w:hAnsi="Times New Roman" w:cs="Times New Roman"/>
          <w:sz w:val="28"/>
          <w:szCs w:val="28"/>
        </w:rPr>
        <w:t>4. Соотношение трудового права со смежными отраслями права.</w:t>
      </w:r>
    </w:p>
    <w:p w:rsidR="00793C4A" w:rsidRPr="00793C4A" w:rsidRDefault="00793C4A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93C4A">
        <w:rPr>
          <w:rFonts w:ascii="Times New Roman" w:hAnsi="Times New Roman" w:cs="Times New Roman"/>
          <w:sz w:val="28"/>
          <w:szCs w:val="28"/>
        </w:rPr>
        <w:t xml:space="preserve"> 5. Понятие и виды принципов трудового права. </w:t>
      </w:r>
    </w:p>
    <w:p w:rsidR="00793C4A" w:rsidRPr="00793C4A" w:rsidRDefault="00793C4A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93C4A">
        <w:rPr>
          <w:rFonts w:ascii="Times New Roman" w:hAnsi="Times New Roman" w:cs="Times New Roman"/>
          <w:sz w:val="28"/>
          <w:szCs w:val="28"/>
        </w:rPr>
        <w:t xml:space="preserve"> 6. Принципы запрещения дискриминации и принудительного труда (понятие и содержание).</w:t>
      </w:r>
    </w:p>
    <w:p w:rsidR="00793C4A" w:rsidRPr="00793C4A" w:rsidRDefault="00793C4A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93C4A">
        <w:rPr>
          <w:rFonts w:ascii="Times New Roman" w:hAnsi="Times New Roman" w:cs="Times New Roman"/>
          <w:sz w:val="28"/>
          <w:szCs w:val="28"/>
        </w:rPr>
        <w:t xml:space="preserve"> 7. Система трудового права и трудового законодательства. </w:t>
      </w:r>
    </w:p>
    <w:p w:rsidR="00793C4A" w:rsidRPr="00793C4A" w:rsidRDefault="00793C4A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93C4A">
        <w:rPr>
          <w:rFonts w:ascii="Times New Roman" w:hAnsi="Times New Roman" w:cs="Times New Roman"/>
          <w:sz w:val="28"/>
          <w:szCs w:val="28"/>
        </w:rPr>
        <w:t>8. Юридический механизм обеспечения трудовых прав и обязанностей (общая характеристика).</w:t>
      </w:r>
    </w:p>
    <w:p w:rsidR="00793C4A" w:rsidRPr="00793C4A" w:rsidRDefault="00793C4A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93C4A">
        <w:rPr>
          <w:rFonts w:ascii="Times New Roman" w:hAnsi="Times New Roman" w:cs="Times New Roman"/>
          <w:sz w:val="28"/>
          <w:szCs w:val="28"/>
        </w:rPr>
        <w:t xml:space="preserve"> 9. Государственный контроль и надзор за соблюдением законодательства о труде и правил охраны труда (виды органов и их компетенция).</w:t>
      </w:r>
    </w:p>
    <w:p w:rsidR="00EC113F" w:rsidRDefault="00793C4A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93C4A">
        <w:rPr>
          <w:rFonts w:ascii="Times New Roman" w:hAnsi="Times New Roman" w:cs="Times New Roman"/>
          <w:sz w:val="28"/>
          <w:szCs w:val="28"/>
        </w:rPr>
        <w:t xml:space="preserve"> 10.Способы защиты трудовых прав (виды, общая характеристика). </w:t>
      </w:r>
    </w:p>
    <w:p w:rsidR="00793C4A" w:rsidRPr="00793C4A" w:rsidRDefault="00793C4A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93C4A">
        <w:rPr>
          <w:rFonts w:ascii="Times New Roman" w:hAnsi="Times New Roman" w:cs="Times New Roman"/>
          <w:sz w:val="28"/>
          <w:szCs w:val="28"/>
        </w:rPr>
        <w:t xml:space="preserve">11. Источники трудового права России, их специфика и классификация. Действие актов законодательства о труде по юридической силе и во времени. </w:t>
      </w:r>
    </w:p>
    <w:p w:rsidR="00793C4A" w:rsidRPr="00793C4A" w:rsidRDefault="00793C4A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93C4A">
        <w:rPr>
          <w:rFonts w:ascii="Times New Roman" w:hAnsi="Times New Roman" w:cs="Times New Roman"/>
          <w:sz w:val="28"/>
          <w:szCs w:val="28"/>
        </w:rPr>
        <w:t xml:space="preserve">12.Действие актов, содержащих нормы трудового права по кругу лиц и в пространстве. Разграничение полномочий между РФ и субъектами РФ в сфере правового регулирования труда. </w:t>
      </w:r>
    </w:p>
    <w:p w:rsidR="00793C4A" w:rsidRPr="00793C4A" w:rsidRDefault="00793C4A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93C4A">
        <w:rPr>
          <w:rFonts w:ascii="Times New Roman" w:hAnsi="Times New Roman" w:cs="Times New Roman"/>
          <w:sz w:val="28"/>
          <w:szCs w:val="28"/>
        </w:rPr>
        <w:t xml:space="preserve">13.Виды и значение международных правовых актов в регулировании трудовых отношений. </w:t>
      </w:r>
    </w:p>
    <w:p w:rsidR="00793C4A" w:rsidRPr="00793C4A" w:rsidRDefault="00793C4A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93C4A">
        <w:rPr>
          <w:rFonts w:ascii="Times New Roman" w:hAnsi="Times New Roman" w:cs="Times New Roman"/>
          <w:sz w:val="28"/>
          <w:szCs w:val="28"/>
        </w:rPr>
        <w:t xml:space="preserve">14.Локальные нормативные акты: понятие, виды, порядок их разработки и принятия. </w:t>
      </w:r>
    </w:p>
    <w:p w:rsidR="00793C4A" w:rsidRPr="00793C4A" w:rsidRDefault="00793C4A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93C4A">
        <w:rPr>
          <w:rFonts w:ascii="Times New Roman" w:hAnsi="Times New Roman" w:cs="Times New Roman"/>
          <w:sz w:val="28"/>
          <w:szCs w:val="28"/>
        </w:rPr>
        <w:t xml:space="preserve">15.Субъекты трудового права (понятие, виды, общая характеристика). </w:t>
      </w:r>
    </w:p>
    <w:p w:rsidR="00793C4A" w:rsidRPr="00793C4A" w:rsidRDefault="00793C4A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93C4A">
        <w:rPr>
          <w:rFonts w:ascii="Times New Roman" w:hAnsi="Times New Roman" w:cs="Times New Roman"/>
          <w:sz w:val="28"/>
          <w:szCs w:val="28"/>
        </w:rPr>
        <w:t xml:space="preserve">16. Работник как субъект трудового права. </w:t>
      </w:r>
      <w:proofErr w:type="spellStart"/>
      <w:r w:rsidRPr="00793C4A">
        <w:rPr>
          <w:rFonts w:ascii="Times New Roman" w:hAnsi="Times New Roman" w:cs="Times New Roman"/>
          <w:sz w:val="28"/>
          <w:szCs w:val="28"/>
        </w:rPr>
        <w:t>Правосубъектность</w:t>
      </w:r>
      <w:proofErr w:type="spellEnd"/>
      <w:r w:rsidRPr="00793C4A">
        <w:rPr>
          <w:rFonts w:ascii="Times New Roman" w:hAnsi="Times New Roman" w:cs="Times New Roman"/>
          <w:sz w:val="28"/>
          <w:szCs w:val="28"/>
        </w:rPr>
        <w:t xml:space="preserve"> работника. Понятие и значение трудоспособности. </w:t>
      </w:r>
    </w:p>
    <w:p w:rsidR="00793C4A" w:rsidRPr="00793C4A" w:rsidRDefault="00793C4A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93C4A">
        <w:rPr>
          <w:rFonts w:ascii="Times New Roman" w:hAnsi="Times New Roman" w:cs="Times New Roman"/>
          <w:sz w:val="28"/>
          <w:szCs w:val="28"/>
        </w:rPr>
        <w:t xml:space="preserve">17. Работодатель как субъект трудового права. Виды работодателей. </w:t>
      </w:r>
      <w:proofErr w:type="spellStart"/>
      <w:r w:rsidRPr="00793C4A">
        <w:rPr>
          <w:rFonts w:ascii="Times New Roman" w:hAnsi="Times New Roman" w:cs="Times New Roman"/>
          <w:sz w:val="28"/>
          <w:szCs w:val="28"/>
        </w:rPr>
        <w:t>Правосубъектность</w:t>
      </w:r>
      <w:proofErr w:type="spellEnd"/>
      <w:r w:rsidRPr="00793C4A">
        <w:rPr>
          <w:rFonts w:ascii="Times New Roman" w:hAnsi="Times New Roman" w:cs="Times New Roman"/>
          <w:sz w:val="28"/>
          <w:szCs w:val="28"/>
        </w:rPr>
        <w:t xml:space="preserve"> работодателя. </w:t>
      </w:r>
    </w:p>
    <w:p w:rsidR="00793C4A" w:rsidRPr="00793C4A" w:rsidRDefault="00793C4A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93C4A">
        <w:rPr>
          <w:rFonts w:ascii="Times New Roman" w:hAnsi="Times New Roman" w:cs="Times New Roman"/>
          <w:sz w:val="28"/>
          <w:szCs w:val="28"/>
        </w:rPr>
        <w:t xml:space="preserve">18. Основные трудовые права и обязанности работника и работодателя (содержание и соотношение). </w:t>
      </w:r>
    </w:p>
    <w:p w:rsidR="00793C4A" w:rsidRPr="00793C4A" w:rsidRDefault="00793C4A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93C4A">
        <w:rPr>
          <w:rFonts w:ascii="Times New Roman" w:hAnsi="Times New Roman" w:cs="Times New Roman"/>
          <w:sz w:val="28"/>
          <w:szCs w:val="28"/>
        </w:rPr>
        <w:t xml:space="preserve">19. Порядок привлечения и использования в РФ иностранной рабочей силы. </w:t>
      </w:r>
    </w:p>
    <w:p w:rsidR="00793C4A" w:rsidRPr="00793C4A" w:rsidRDefault="00793C4A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93C4A">
        <w:rPr>
          <w:rFonts w:ascii="Times New Roman" w:hAnsi="Times New Roman" w:cs="Times New Roman"/>
          <w:sz w:val="28"/>
          <w:szCs w:val="28"/>
        </w:rPr>
        <w:t xml:space="preserve">20. Общая характеристика юридических фактов в трудовом праве (сделки, сроки, состояния). Фактические составы. </w:t>
      </w:r>
    </w:p>
    <w:p w:rsidR="00793C4A" w:rsidRPr="00793C4A" w:rsidRDefault="00793C4A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93C4A">
        <w:rPr>
          <w:rFonts w:ascii="Times New Roman" w:hAnsi="Times New Roman" w:cs="Times New Roman"/>
          <w:sz w:val="28"/>
          <w:szCs w:val="28"/>
        </w:rPr>
        <w:t>21. Понятие, признаки и структура трудового правоотношения. Соотношение с гражданско-правовыми обязательствами о выполнении работ и оказании услуг.</w:t>
      </w:r>
    </w:p>
    <w:p w:rsidR="00793C4A" w:rsidRPr="00793C4A" w:rsidRDefault="00793C4A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93C4A">
        <w:rPr>
          <w:rFonts w:ascii="Times New Roman" w:hAnsi="Times New Roman" w:cs="Times New Roman"/>
          <w:sz w:val="28"/>
          <w:szCs w:val="28"/>
        </w:rPr>
        <w:t xml:space="preserve"> 22. Отношения по организации труда и управлению трудом. Способы участия работников в управлении производством.</w:t>
      </w:r>
    </w:p>
    <w:p w:rsidR="00793C4A" w:rsidRPr="00793C4A" w:rsidRDefault="00793C4A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93C4A">
        <w:rPr>
          <w:rFonts w:ascii="Times New Roman" w:hAnsi="Times New Roman" w:cs="Times New Roman"/>
          <w:sz w:val="28"/>
          <w:szCs w:val="28"/>
        </w:rPr>
        <w:t xml:space="preserve"> 23. Понятие профсоюза. Права профсоюза (классификация). Представители работодателей. </w:t>
      </w:r>
    </w:p>
    <w:p w:rsidR="00793C4A" w:rsidRPr="00793C4A" w:rsidRDefault="00793C4A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93C4A">
        <w:rPr>
          <w:rFonts w:ascii="Times New Roman" w:hAnsi="Times New Roman" w:cs="Times New Roman"/>
          <w:sz w:val="28"/>
          <w:szCs w:val="28"/>
        </w:rPr>
        <w:t xml:space="preserve">24. Понятие коллективного трудового права и социального партнерства, их соотношение. Принципы, формы и уровни социального партнерства. </w:t>
      </w:r>
    </w:p>
    <w:p w:rsidR="00793C4A" w:rsidRPr="00793C4A" w:rsidRDefault="00793C4A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93C4A">
        <w:rPr>
          <w:rFonts w:ascii="Times New Roman" w:hAnsi="Times New Roman" w:cs="Times New Roman"/>
          <w:sz w:val="28"/>
          <w:szCs w:val="28"/>
        </w:rPr>
        <w:t xml:space="preserve">25.Коллективные переговоры (определение представителей, порядок и сроки ведения, результаты). </w:t>
      </w:r>
    </w:p>
    <w:p w:rsidR="00793C4A" w:rsidRPr="00793C4A" w:rsidRDefault="00793C4A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93C4A">
        <w:rPr>
          <w:rFonts w:ascii="Times New Roman" w:hAnsi="Times New Roman" w:cs="Times New Roman"/>
          <w:sz w:val="28"/>
          <w:szCs w:val="28"/>
        </w:rPr>
        <w:t xml:space="preserve">26. Правовые акты социального партнерства (коллективные договоры и соглашения): понятие, содержание, особенности действия, регистрация и ее значение. </w:t>
      </w:r>
    </w:p>
    <w:p w:rsidR="00793C4A" w:rsidRPr="00793C4A" w:rsidRDefault="00793C4A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93C4A">
        <w:rPr>
          <w:rFonts w:ascii="Times New Roman" w:hAnsi="Times New Roman" w:cs="Times New Roman"/>
          <w:sz w:val="28"/>
          <w:szCs w:val="28"/>
        </w:rPr>
        <w:lastRenderedPageBreak/>
        <w:t xml:space="preserve">27.Коллективный трудовой спор (понятие, стороны, объект, содержание). </w:t>
      </w:r>
    </w:p>
    <w:p w:rsidR="00793C4A" w:rsidRPr="00793C4A" w:rsidRDefault="00793C4A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93C4A">
        <w:rPr>
          <w:rFonts w:ascii="Times New Roman" w:hAnsi="Times New Roman" w:cs="Times New Roman"/>
          <w:sz w:val="28"/>
          <w:szCs w:val="28"/>
        </w:rPr>
        <w:t xml:space="preserve">28. Органы, разрешающие коллективные трудовые споры (порядок образования, компетенция). Компетенция государственных органов по урегулированию коллективных трудовых споров. </w:t>
      </w:r>
    </w:p>
    <w:p w:rsidR="00793C4A" w:rsidRPr="00793C4A" w:rsidRDefault="00793C4A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93C4A">
        <w:rPr>
          <w:rFonts w:ascii="Times New Roman" w:hAnsi="Times New Roman" w:cs="Times New Roman"/>
          <w:sz w:val="28"/>
          <w:szCs w:val="28"/>
        </w:rPr>
        <w:t xml:space="preserve">29. Порядок разрешения коллективных трудовых споров в примирительной комиссии, с участием посредника и в трудовом арбитраже. </w:t>
      </w:r>
    </w:p>
    <w:p w:rsidR="00793C4A" w:rsidRPr="00793C4A" w:rsidRDefault="00793C4A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93C4A">
        <w:rPr>
          <w:rFonts w:ascii="Times New Roman" w:hAnsi="Times New Roman" w:cs="Times New Roman"/>
          <w:sz w:val="28"/>
          <w:szCs w:val="28"/>
        </w:rPr>
        <w:t xml:space="preserve">30. Право на забастовку и его реализация. </w:t>
      </w:r>
    </w:p>
    <w:p w:rsidR="00EC113F" w:rsidRDefault="00793C4A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93C4A">
        <w:rPr>
          <w:rFonts w:ascii="Times New Roman" w:hAnsi="Times New Roman" w:cs="Times New Roman"/>
          <w:sz w:val="28"/>
          <w:szCs w:val="28"/>
        </w:rPr>
        <w:t>31.Трудовой договор как сделка (понятие, структура, условия действительности). Классификация трудовых договоров.</w:t>
      </w:r>
    </w:p>
    <w:p w:rsidR="00793C4A" w:rsidRPr="00793C4A" w:rsidRDefault="00793C4A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93C4A">
        <w:rPr>
          <w:rFonts w:ascii="Times New Roman" w:hAnsi="Times New Roman" w:cs="Times New Roman"/>
          <w:sz w:val="28"/>
          <w:szCs w:val="28"/>
        </w:rPr>
        <w:t xml:space="preserve"> 32.Содержание (условия) трудового договора. </w:t>
      </w:r>
    </w:p>
    <w:p w:rsidR="00EC113F" w:rsidRDefault="00793C4A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93C4A">
        <w:rPr>
          <w:rFonts w:ascii="Times New Roman" w:hAnsi="Times New Roman" w:cs="Times New Roman"/>
          <w:sz w:val="28"/>
          <w:szCs w:val="28"/>
        </w:rPr>
        <w:t>33. Понятие, содержание и виды трудовой функции работника, ее значение как одного из обязательных условий трудового договора.</w:t>
      </w:r>
    </w:p>
    <w:p w:rsidR="00793C4A" w:rsidRPr="00793C4A" w:rsidRDefault="00793C4A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93C4A">
        <w:rPr>
          <w:rFonts w:ascii="Times New Roman" w:hAnsi="Times New Roman" w:cs="Times New Roman"/>
          <w:sz w:val="28"/>
          <w:szCs w:val="28"/>
        </w:rPr>
        <w:t xml:space="preserve"> 34. Порядок заключения трудового договора. Понятие и последствия аннулирования трудового договора. Оформление приема на работу. </w:t>
      </w:r>
    </w:p>
    <w:p w:rsidR="00793C4A" w:rsidRPr="00793C4A" w:rsidRDefault="00793C4A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93C4A">
        <w:rPr>
          <w:rFonts w:ascii="Times New Roman" w:hAnsi="Times New Roman" w:cs="Times New Roman"/>
          <w:sz w:val="28"/>
          <w:szCs w:val="28"/>
        </w:rPr>
        <w:t>35.Документы, предоставляемые работниками при заключении трудового договора.</w:t>
      </w:r>
    </w:p>
    <w:p w:rsidR="00793C4A" w:rsidRPr="00793C4A" w:rsidRDefault="00793C4A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93C4A">
        <w:rPr>
          <w:rFonts w:ascii="Times New Roman" w:hAnsi="Times New Roman" w:cs="Times New Roman"/>
          <w:sz w:val="28"/>
          <w:szCs w:val="28"/>
        </w:rPr>
        <w:t xml:space="preserve"> 36. Правовое регулирование трудового договора, заключенного на определенный срок. </w:t>
      </w:r>
    </w:p>
    <w:p w:rsidR="00793C4A" w:rsidRPr="00793C4A" w:rsidRDefault="00793C4A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93C4A">
        <w:rPr>
          <w:rFonts w:ascii="Times New Roman" w:hAnsi="Times New Roman" w:cs="Times New Roman"/>
          <w:sz w:val="28"/>
          <w:szCs w:val="28"/>
        </w:rPr>
        <w:t xml:space="preserve">37. Понятие, порядок установления и юридические последствия испытания при приеме на работу. </w:t>
      </w:r>
    </w:p>
    <w:p w:rsidR="00793C4A" w:rsidRPr="00793C4A" w:rsidRDefault="00793C4A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93C4A">
        <w:rPr>
          <w:rFonts w:ascii="Times New Roman" w:hAnsi="Times New Roman" w:cs="Times New Roman"/>
          <w:sz w:val="28"/>
          <w:szCs w:val="28"/>
        </w:rPr>
        <w:t xml:space="preserve">38. Правовое регулирование совмещения профессий (должностей), расширения зон обслуживания, увеличения объема выполняемой работы, их соотношение с работой по совместительству. </w:t>
      </w:r>
    </w:p>
    <w:p w:rsidR="00793C4A" w:rsidRPr="00793C4A" w:rsidRDefault="00793C4A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93C4A">
        <w:rPr>
          <w:rFonts w:ascii="Times New Roman" w:hAnsi="Times New Roman" w:cs="Times New Roman"/>
          <w:sz w:val="28"/>
          <w:szCs w:val="28"/>
        </w:rPr>
        <w:t xml:space="preserve">39. Понятие и классификация переводов на другую работу. </w:t>
      </w:r>
    </w:p>
    <w:p w:rsidR="00793C4A" w:rsidRPr="00793C4A" w:rsidRDefault="00793C4A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93C4A">
        <w:rPr>
          <w:rFonts w:ascii="Times New Roman" w:hAnsi="Times New Roman" w:cs="Times New Roman"/>
          <w:sz w:val="28"/>
          <w:szCs w:val="28"/>
        </w:rPr>
        <w:t xml:space="preserve">40. Правовое регулирование временных переводов на другую работу. Соотношение временного перевода на другую работу и командировки. </w:t>
      </w:r>
    </w:p>
    <w:p w:rsidR="00793C4A" w:rsidRPr="00793C4A" w:rsidRDefault="00793C4A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93C4A">
        <w:rPr>
          <w:rFonts w:ascii="Times New Roman" w:hAnsi="Times New Roman" w:cs="Times New Roman"/>
          <w:sz w:val="28"/>
          <w:szCs w:val="28"/>
        </w:rPr>
        <w:t>41. Изменение трудового договора в связи с модификацией организационных или технологических условий труда. Отстранение от работы.</w:t>
      </w:r>
    </w:p>
    <w:p w:rsidR="00793C4A" w:rsidRPr="00793C4A" w:rsidRDefault="00793C4A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93C4A">
        <w:rPr>
          <w:rFonts w:ascii="Times New Roman" w:hAnsi="Times New Roman" w:cs="Times New Roman"/>
          <w:sz w:val="28"/>
          <w:szCs w:val="28"/>
        </w:rPr>
        <w:t xml:space="preserve"> 42. Понятие, состав и механизм защиты персональных данных работника. </w:t>
      </w:r>
    </w:p>
    <w:p w:rsidR="00793C4A" w:rsidRPr="00793C4A" w:rsidRDefault="00793C4A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93C4A">
        <w:rPr>
          <w:rFonts w:ascii="Times New Roman" w:hAnsi="Times New Roman" w:cs="Times New Roman"/>
          <w:sz w:val="28"/>
          <w:szCs w:val="28"/>
        </w:rPr>
        <w:t>43. Понятие рабочего времени и его правовые нормативы.</w:t>
      </w:r>
    </w:p>
    <w:p w:rsidR="00793C4A" w:rsidRPr="00793C4A" w:rsidRDefault="00793C4A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93C4A">
        <w:rPr>
          <w:rFonts w:ascii="Times New Roman" w:hAnsi="Times New Roman" w:cs="Times New Roman"/>
          <w:sz w:val="28"/>
          <w:szCs w:val="28"/>
        </w:rPr>
        <w:t xml:space="preserve"> 44. Понятие и виды рабочего времени.</w:t>
      </w:r>
    </w:p>
    <w:p w:rsidR="00793C4A" w:rsidRPr="00793C4A" w:rsidRDefault="00793C4A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93C4A">
        <w:rPr>
          <w:rFonts w:ascii="Times New Roman" w:hAnsi="Times New Roman" w:cs="Times New Roman"/>
          <w:sz w:val="28"/>
          <w:szCs w:val="28"/>
        </w:rPr>
        <w:t xml:space="preserve"> 45. Правовое регулирование труда за пределами установленной для работника продолжительности рабочего времени. </w:t>
      </w:r>
    </w:p>
    <w:p w:rsidR="00793C4A" w:rsidRPr="00793C4A" w:rsidRDefault="00793C4A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93C4A">
        <w:rPr>
          <w:rFonts w:ascii="Times New Roman" w:hAnsi="Times New Roman" w:cs="Times New Roman"/>
          <w:sz w:val="28"/>
          <w:szCs w:val="28"/>
        </w:rPr>
        <w:t xml:space="preserve">46. Понятие режима рабочего времени и его виды. Учет рабочего времени. </w:t>
      </w:r>
    </w:p>
    <w:p w:rsidR="00793C4A" w:rsidRPr="00793C4A" w:rsidRDefault="00793C4A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93C4A">
        <w:rPr>
          <w:rFonts w:ascii="Times New Roman" w:hAnsi="Times New Roman" w:cs="Times New Roman"/>
          <w:sz w:val="28"/>
          <w:szCs w:val="28"/>
        </w:rPr>
        <w:t xml:space="preserve">47. Понятие и виды времени отдыха. </w:t>
      </w:r>
    </w:p>
    <w:p w:rsidR="00793C4A" w:rsidRPr="00793C4A" w:rsidRDefault="00793C4A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93C4A">
        <w:rPr>
          <w:rFonts w:ascii="Times New Roman" w:hAnsi="Times New Roman" w:cs="Times New Roman"/>
          <w:sz w:val="28"/>
          <w:szCs w:val="28"/>
        </w:rPr>
        <w:t xml:space="preserve">48. Понятие, правовые признаки и виды отпусков, их продолжительность. </w:t>
      </w:r>
    </w:p>
    <w:p w:rsidR="00793C4A" w:rsidRPr="00793C4A" w:rsidRDefault="00793C4A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93C4A">
        <w:rPr>
          <w:rFonts w:ascii="Times New Roman" w:hAnsi="Times New Roman" w:cs="Times New Roman"/>
          <w:sz w:val="28"/>
          <w:szCs w:val="28"/>
        </w:rPr>
        <w:t>49. Основание, порядок и очередность предоставления основного ежегодного трудового отпуска (продление, перенесение, отзыв из отпуска, денежная компенсация отпуска).</w:t>
      </w:r>
    </w:p>
    <w:p w:rsidR="00793C4A" w:rsidRPr="00793C4A" w:rsidRDefault="00793C4A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93C4A">
        <w:rPr>
          <w:rFonts w:ascii="Times New Roman" w:hAnsi="Times New Roman" w:cs="Times New Roman"/>
          <w:sz w:val="28"/>
          <w:szCs w:val="28"/>
        </w:rPr>
        <w:t xml:space="preserve"> 50.Дополнительные ежегодные трудовые отпуска (основание, виды, особенности предоставления, продолжительность).</w:t>
      </w:r>
    </w:p>
    <w:p w:rsidR="00793C4A" w:rsidRPr="00793C4A" w:rsidRDefault="00793C4A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93C4A">
        <w:rPr>
          <w:rFonts w:ascii="Times New Roman" w:hAnsi="Times New Roman" w:cs="Times New Roman"/>
          <w:sz w:val="28"/>
          <w:szCs w:val="28"/>
        </w:rPr>
        <w:t xml:space="preserve"> 51. Понятие и признаки заработной платы. </w:t>
      </w:r>
    </w:p>
    <w:p w:rsidR="00793C4A" w:rsidRPr="00793C4A" w:rsidRDefault="00793C4A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93C4A">
        <w:rPr>
          <w:rFonts w:ascii="Times New Roman" w:hAnsi="Times New Roman" w:cs="Times New Roman"/>
          <w:sz w:val="28"/>
          <w:szCs w:val="28"/>
        </w:rPr>
        <w:t xml:space="preserve">52. Принципы и методы регулирования заработной платы. </w:t>
      </w:r>
    </w:p>
    <w:p w:rsidR="00793C4A" w:rsidRPr="00793C4A" w:rsidRDefault="00793C4A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93C4A">
        <w:rPr>
          <w:rFonts w:ascii="Times New Roman" w:hAnsi="Times New Roman" w:cs="Times New Roman"/>
          <w:sz w:val="28"/>
          <w:szCs w:val="28"/>
        </w:rPr>
        <w:t xml:space="preserve">53. Порядок установления заработной платы (в бюджетной и внебюджетной сфере). </w:t>
      </w:r>
    </w:p>
    <w:p w:rsidR="00793C4A" w:rsidRPr="00793C4A" w:rsidRDefault="00793C4A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93C4A">
        <w:rPr>
          <w:rFonts w:ascii="Times New Roman" w:hAnsi="Times New Roman" w:cs="Times New Roman"/>
          <w:sz w:val="28"/>
          <w:szCs w:val="28"/>
        </w:rPr>
        <w:t>54.Тарифная система оплаты труда и ее элементы. Нетарифные системы оплаты труда.</w:t>
      </w:r>
    </w:p>
    <w:p w:rsidR="00EC113F" w:rsidRDefault="00793C4A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93C4A">
        <w:rPr>
          <w:rFonts w:ascii="Times New Roman" w:hAnsi="Times New Roman" w:cs="Times New Roman"/>
          <w:sz w:val="28"/>
          <w:szCs w:val="28"/>
        </w:rPr>
        <w:lastRenderedPageBreak/>
        <w:t xml:space="preserve"> 55. Основные системы заработной платы (общая характеристика).</w:t>
      </w:r>
    </w:p>
    <w:p w:rsidR="00793C4A" w:rsidRPr="00793C4A" w:rsidRDefault="00793C4A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93C4A">
        <w:rPr>
          <w:rFonts w:ascii="Times New Roman" w:hAnsi="Times New Roman" w:cs="Times New Roman"/>
          <w:sz w:val="28"/>
          <w:szCs w:val="28"/>
        </w:rPr>
        <w:t xml:space="preserve"> 56. Понятие, структура и особенности премиальной системы заработной платы. </w:t>
      </w:r>
    </w:p>
    <w:p w:rsidR="00793C4A" w:rsidRPr="00793C4A" w:rsidRDefault="00793C4A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93C4A">
        <w:rPr>
          <w:rFonts w:ascii="Times New Roman" w:hAnsi="Times New Roman" w:cs="Times New Roman"/>
          <w:sz w:val="28"/>
          <w:szCs w:val="28"/>
        </w:rPr>
        <w:t xml:space="preserve">57.Форма, сроки и порядок выплаты заработной платы. Виды, основания и порядок удержаний из заработной платы. </w:t>
      </w:r>
    </w:p>
    <w:p w:rsidR="00793C4A" w:rsidRPr="00793C4A" w:rsidRDefault="00793C4A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93C4A">
        <w:rPr>
          <w:rFonts w:ascii="Times New Roman" w:hAnsi="Times New Roman" w:cs="Times New Roman"/>
          <w:sz w:val="28"/>
          <w:szCs w:val="28"/>
        </w:rPr>
        <w:t xml:space="preserve">58. Основные государственные гарантии в области охраны заработной платы (общая характеристика). </w:t>
      </w:r>
    </w:p>
    <w:p w:rsidR="00793C4A" w:rsidRPr="00793C4A" w:rsidRDefault="00793C4A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93C4A">
        <w:rPr>
          <w:rFonts w:ascii="Times New Roman" w:hAnsi="Times New Roman" w:cs="Times New Roman"/>
          <w:sz w:val="28"/>
          <w:szCs w:val="28"/>
        </w:rPr>
        <w:t xml:space="preserve">59. Порядок исчисления средней заработной платы (для оплаты отпусков, для гарантийных и компенсационных выплат). </w:t>
      </w:r>
    </w:p>
    <w:p w:rsidR="00793C4A" w:rsidRPr="00793C4A" w:rsidRDefault="00793C4A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93C4A">
        <w:rPr>
          <w:rFonts w:ascii="Times New Roman" w:hAnsi="Times New Roman" w:cs="Times New Roman"/>
          <w:sz w:val="28"/>
          <w:szCs w:val="28"/>
        </w:rPr>
        <w:t xml:space="preserve">60. Оплата труда в особых условиях. Районный коэффициент и процентная (северная) надбавка к заработной плате (значение, правила исчисления). </w:t>
      </w:r>
    </w:p>
    <w:p w:rsidR="00793C4A" w:rsidRPr="00793C4A" w:rsidRDefault="00793C4A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93C4A">
        <w:rPr>
          <w:rFonts w:ascii="Times New Roman" w:hAnsi="Times New Roman" w:cs="Times New Roman"/>
          <w:sz w:val="28"/>
          <w:szCs w:val="28"/>
        </w:rPr>
        <w:t xml:space="preserve">61. Оплата труда при работе в выходные и нерабочие праздничные дни, в ночное время, при выполнении работ различной квалификации, сверхурочной работе. </w:t>
      </w:r>
    </w:p>
    <w:p w:rsidR="00793C4A" w:rsidRPr="00793C4A" w:rsidRDefault="00793C4A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93C4A">
        <w:rPr>
          <w:rFonts w:ascii="Times New Roman" w:hAnsi="Times New Roman" w:cs="Times New Roman"/>
          <w:sz w:val="28"/>
          <w:szCs w:val="28"/>
        </w:rPr>
        <w:t xml:space="preserve">62. Оплата труда при невыполнении норм труда (должностных обязанностей), простое, при оплате продукции, оказавшейся браком, и при освоении новых производств. </w:t>
      </w:r>
    </w:p>
    <w:p w:rsidR="00793C4A" w:rsidRPr="00793C4A" w:rsidRDefault="00793C4A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93C4A">
        <w:rPr>
          <w:rFonts w:ascii="Times New Roman" w:hAnsi="Times New Roman" w:cs="Times New Roman"/>
          <w:sz w:val="28"/>
          <w:szCs w:val="28"/>
        </w:rPr>
        <w:t xml:space="preserve">63. Нормирование труда. Виды норм труда. Исчисление сдельных расценок. </w:t>
      </w:r>
    </w:p>
    <w:p w:rsidR="00793C4A" w:rsidRPr="00793C4A" w:rsidRDefault="00793C4A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93C4A">
        <w:rPr>
          <w:rFonts w:ascii="Times New Roman" w:hAnsi="Times New Roman" w:cs="Times New Roman"/>
          <w:sz w:val="28"/>
          <w:szCs w:val="28"/>
        </w:rPr>
        <w:t>64. Гарантии и компенсации для работников при направлении в командировку, другие служебные поездки и при переезде в другую местность.</w:t>
      </w:r>
    </w:p>
    <w:p w:rsidR="00793C4A" w:rsidRPr="00793C4A" w:rsidRDefault="00793C4A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93C4A">
        <w:rPr>
          <w:rFonts w:ascii="Times New Roman" w:hAnsi="Times New Roman" w:cs="Times New Roman"/>
          <w:sz w:val="28"/>
          <w:szCs w:val="28"/>
        </w:rPr>
        <w:t xml:space="preserve"> 65. Гарантии работникам при совмещении работы с обучением, а также в других случаях освобождения от исполнения трудовых обязанностей. </w:t>
      </w:r>
    </w:p>
    <w:p w:rsidR="00793C4A" w:rsidRPr="00793C4A" w:rsidRDefault="00793C4A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93C4A">
        <w:rPr>
          <w:rFonts w:ascii="Times New Roman" w:hAnsi="Times New Roman" w:cs="Times New Roman"/>
          <w:sz w:val="28"/>
          <w:szCs w:val="28"/>
        </w:rPr>
        <w:t xml:space="preserve">66. Аттестация работников. </w:t>
      </w:r>
    </w:p>
    <w:p w:rsidR="00793C4A" w:rsidRPr="00793C4A" w:rsidRDefault="00793C4A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93C4A">
        <w:rPr>
          <w:rFonts w:ascii="Times New Roman" w:hAnsi="Times New Roman" w:cs="Times New Roman"/>
          <w:sz w:val="28"/>
          <w:szCs w:val="28"/>
        </w:rPr>
        <w:t xml:space="preserve">67. Профессиональная подготовка, переподготовка и повышение квалификации работников. Ученический договор. </w:t>
      </w:r>
    </w:p>
    <w:p w:rsidR="00793C4A" w:rsidRPr="00793C4A" w:rsidRDefault="00793C4A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93C4A">
        <w:rPr>
          <w:rFonts w:ascii="Times New Roman" w:hAnsi="Times New Roman" w:cs="Times New Roman"/>
          <w:sz w:val="28"/>
          <w:szCs w:val="28"/>
        </w:rPr>
        <w:t xml:space="preserve">68. Понятие и содержание дисциплины труда. Трудовая, производственная и технологическая дисциплина, их соотношение. </w:t>
      </w:r>
    </w:p>
    <w:p w:rsidR="00793C4A" w:rsidRPr="00793C4A" w:rsidRDefault="00793C4A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93C4A">
        <w:rPr>
          <w:rFonts w:ascii="Times New Roman" w:hAnsi="Times New Roman" w:cs="Times New Roman"/>
          <w:sz w:val="28"/>
          <w:szCs w:val="28"/>
        </w:rPr>
        <w:t xml:space="preserve">69. Методы обеспечения дисциплины труда (виды, общая характеристика). </w:t>
      </w:r>
    </w:p>
    <w:p w:rsidR="00793C4A" w:rsidRPr="00793C4A" w:rsidRDefault="00793C4A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93C4A">
        <w:rPr>
          <w:rFonts w:ascii="Times New Roman" w:hAnsi="Times New Roman" w:cs="Times New Roman"/>
          <w:sz w:val="28"/>
          <w:szCs w:val="28"/>
        </w:rPr>
        <w:t>70. Понятие внутреннего трудового распорядка работодателя. Правила внутреннего трудового распорядка: порядок разработки, принятие, структура.</w:t>
      </w:r>
    </w:p>
    <w:p w:rsidR="00793C4A" w:rsidRPr="00793C4A" w:rsidRDefault="00793C4A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93C4A">
        <w:rPr>
          <w:rFonts w:ascii="Times New Roman" w:hAnsi="Times New Roman" w:cs="Times New Roman"/>
          <w:sz w:val="28"/>
          <w:szCs w:val="28"/>
        </w:rPr>
        <w:t xml:space="preserve"> 71. Поощрения за успехи в работе (понятие, виды) и порядок их применения. Общий порядок награждения государственными наградами, почетными званиями, ведомственными наградами (званиями). </w:t>
      </w:r>
    </w:p>
    <w:p w:rsidR="00793C4A" w:rsidRPr="00793C4A" w:rsidRDefault="00793C4A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93C4A">
        <w:rPr>
          <w:rFonts w:ascii="Times New Roman" w:hAnsi="Times New Roman" w:cs="Times New Roman"/>
          <w:sz w:val="28"/>
          <w:szCs w:val="28"/>
        </w:rPr>
        <w:t xml:space="preserve">72. Понятие, признаки и функции дисциплинарной ответственности. Общая и специальная дисциплинарная ответственность. </w:t>
      </w:r>
    </w:p>
    <w:p w:rsidR="00793C4A" w:rsidRPr="00793C4A" w:rsidRDefault="00793C4A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93C4A">
        <w:rPr>
          <w:rFonts w:ascii="Times New Roman" w:hAnsi="Times New Roman" w:cs="Times New Roman"/>
          <w:sz w:val="28"/>
          <w:szCs w:val="28"/>
        </w:rPr>
        <w:t xml:space="preserve">73. Понятие, виды и порядок применения дисциплинарных взысканий. </w:t>
      </w:r>
    </w:p>
    <w:p w:rsidR="00EC113F" w:rsidRDefault="00793C4A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93C4A">
        <w:rPr>
          <w:rFonts w:ascii="Times New Roman" w:hAnsi="Times New Roman" w:cs="Times New Roman"/>
          <w:sz w:val="28"/>
          <w:szCs w:val="28"/>
        </w:rPr>
        <w:t xml:space="preserve">74. Понятие охраны труда по трудовому праву. Основные направления государственной политики в области охраны труда. </w:t>
      </w:r>
    </w:p>
    <w:p w:rsidR="00793C4A" w:rsidRPr="00793C4A" w:rsidRDefault="00793C4A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93C4A">
        <w:rPr>
          <w:rFonts w:ascii="Times New Roman" w:hAnsi="Times New Roman" w:cs="Times New Roman"/>
          <w:sz w:val="28"/>
          <w:szCs w:val="28"/>
        </w:rPr>
        <w:t xml:space="preserve">75. Организация и финансовое обеспечение охраны труда. Аттестация рабочих мест по условиям труда. </w:t>
      </w:r>
    </w:p>
    <w:p w:rsidR="00EC113F" w:rsidRDefault="00793C4A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93C4A">
        <w:rPr>
          <w:rFonts w:ascii="Times New Roman" w:hAnsi="Times New Roman" w:cs="Times New Roman"/>
          <w:sz w:val="28"/>
          <w:szCs w:val="28"/>
        </w:rPr>
        <w:t xml:space="preserve">76. Несчастный случай на производстве (признаки, понятие, виды). </w:t>
      </w:r>
    </w:p>
    <w:p w:rsidR="00793C4A" w:rsidRPr="00793C4A" w:rsidRDefault="00793C4A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93C4A">
        <w:rPr>
          <w:rFonts w:ascii="Times New Roman" w:hAnsi="Times New Roman" w:cs="Times New Roman"/>
          <w:sz w:val="28"/>
          <w:szCs w:val="28"/>
        </w:rPr>
        <w:t xml:space="preserve">77. Обязанности работодателя при несчастном случае на производстве. Порядок и сроки расследования, оформление и учет несчастного случая на производстве. </w:t>
      </w:r>
    </w:p>
    <w:p w:rsidR="00793C4A" w:rsidRPr="00793C4A" w:rsidRDefault="00793C4A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93C4A">
        <w:rPr>
          <w:rFonts w:ascii="Times New Roman" w:hAnsi="Times New Roman" w:cs="Times New Roman"/>
          <w:sz w:val="28"/>
          <w:szCs w:val="28"/>
        </w:rPr>
        <w:t xml:space="preserve">78. Профессиональное заболевание (признаки, понятие, виды). </w:t>
      </w:r>
    </w:p>
    <w:p w:rsidR="00793C4A" w:rsidRPr="00793C4A" w:rsidRDefault="00793C4A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93C4A">
        <w:rPr>
          <w:rFonts w:ascii="Times New Roman" w:hAnsi="Times New Roman" w:cs="Times New Roman"/>
          <w:sz w:val="28"/>
          <w:szCs w:val="28"/>
        </w:rPr>
        <w:t xml:space="preserve">79. Порядок, сроки расследования и правила оформления и учета профессионального заболевания. </w:t>
      </w:r>
    </w:p>
    <w:p w:rsidR="00EC113F" w:rsidRDefault="00793C4A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93C4A">
        <w:rPr>
          <w:rFonts w:ascii="Times New Roman" w:hAnsi="Times New Roman" w:cs="Times New Roman"/>
          <w:sz w:val="28"/>
          <w:szCs w:val="28"/>
        </w:rPr>
        <w:t xml:space="preserve">80. Понятие, признаки и функции материальной ответственности. </w:t>
      </w:r>
    </w:p>
    <w:p w:rsidR="00793C4A" w:rsidRPr="00793C4A" w:rsidRDefault="00793C4A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93C4A">
        <w:rPr>
          <w:rFonts w:ascii="Times New Roman" w:hAnsi="Times New Roman" w:cs="Times New Roman"/>
          <w:sz w:val="28"/>
          <w:szCs w:val="28"/>
        </w:rPr>
        <w:lastRenderedPageBreak/>
        <w:t xml:space="preserve">81. Основание и условия наступления материальной ответственности сторон трудового правоотношения. </w:t>
      </w:r>
    </w:p>
    <w:p w:rsidR="00EC113F" w:rsidRDefault="00793C4A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93C4A">
        <w:rPr>
          <w:rFonts w:ascii="Times New Roman" w:hAnsi="Times New Roman" w:cs="Times New Roman"/>
          <w:sz w:val="28"/>
          <w:szCs w:val="28"/>
        </w:rPr>
        <w:t xml:space="preserve">82. Материальная ответственность работодателя перед работником. </w:t>
      </w:r>
    </w:p>
    <w:p w:rsidR="00793C4A" w:rsidRPr="00793C4A" w:rsidRDefault="00793C4A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93C4A">
        <w:rPr>
          <w:rFonts w:ascii="Times New Roman" w:hAnsi="Times New Roman" w:cs="Times New Roman"/>
          <w:sz w:val="28"/>
          <w:szCs w:val="28"/>
        </w:rPr>
        <w:t>83.Виды (пределы) материальной ответственности работников (общая характеристика). Ограниченная материальная ответственность.</w:t>
      </w:r>
    </w:p>
    <w:p w:rsidR="00EC113F" w:rsidRDefault="00793C4A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93C4A">
        <w:rPr>
          <w:rFonts w:ascii="Times New Roman" w:hAnsi="Times New Roman" w:cs="Times New Roman"/>
          <w:sz w:val="28"/>
          <w:szCs w:val="28"/>
        </w:rPr>
        <w:t xml:space="preserve"> 84. Полная материальная ответственность работников в силу закона. </w:t>
      </w:r>
    </w:p>
    <w:p w:rsidR="00793C4A" w:rsidRPr="00793C4A" w:rsidRDefault="00793C4A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93C4A">
        <w:rPr>
          <w:rFonts w:ascii="Times New Roman" w:hAnsi="Times New Roman" w:cs="Times New Roman"/>
          <w:sz w:val="28"/>
          <w:szCs w:val="28"/>
        </w:rPr>
        <w:t xml:space="preserve">85. Полная материальная ответственность работников в силу договора. </w:t>
      </w:r>
    </w:p>
    <w:p w:rsidR="00793C4A" w:rsidRPr="00793C4A" w:rsidRDefault="00793C4A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93C4A">
        <w:rPr>
          <w:rFonts w:ascii="Times New Roman" w:hAnsi="Times New Roman" w:cs="Times New Roman"/>
          <w:sz w:val="28"/>
          <w:szCs w:val="28"/>
        </w:rPr>
        <w:t xml:space="preserve">86. Порядок установления размера и возмещения сторонами трудового договора </w:t>
      </w:r>
      <w:proofErr w:type="gramStart"/>
      <w:r w:rsidRPr="00793C4A">
        <w:rPr>
          <w:rFonts w:ascii="Times New Roman" w:hAnsi="Times New Roman" w:cs="Times New Roman"/>
          <w:sz w:val="28"/>
          <w:szCs w:val="28"/>
        </w:rPr>
        <w:t>при- чиненного</w:t>
      </w:r>
      <w:proofErr w:type="gramEnd"/>
      <w:r w:rsidRPr="00793C4A">
        <w:rPr>
          <w:rFonts w:ascii="Times New Roman" w:hAnsi="Times New Roman" w:cs="Times New Roman"/>
          <w:sz w:val="28"/>
          <w:szCs w:val="28"/>
        </w:rPr>
        <w:t xml:space="preserve"> материального ущерба.</w:t>
      </w:r>
    </w:p>
    <w:p w:rsidR="00793C4A" w:rsidRPr="00793C4A" w:rsidRDefault="00793C4A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93C4A">
        <w:rPr>
          <w:rFonts w:ascii="Times New Roman" w:hAnsi="Times New Roman" w:cs="Times New Roman"/>
          <w:sz w:val="28"/>
          <w:szCs w:val="28"/>
        </w:rPr>
        <w:t xml:space="preserve"> 87. Общие основания прекращения трудового договора (ст. 77 ТК РФ) и их классификация.</w:t>
      </w:r>
    </w:p>
    <w:p w:rsidR="00793C4A" w:rsidRPr="00793C4A" w:rsidRDefault="00793C4A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93C4A">
        <w:rPr>
          <w:rFonts w:ascii="Times New Roman" w:hAnsi="Times New Roman" w:cs="Times New Roman"/>
          <w:sz w:val="28"/>
          <w:szCs w:val="28"/>
        </w:rPr>
        <w:t xml:space="preserve"> 88. Расторжение трудового договора по инициативе работника (при отказе от продолжения работы, по собственному желанию) и по соглашению сторон. </w:t>
      </w:r>
    </w:p>
    <w:p w:rsidR="00793C4A" w:rsidRPr="00793C4A" w:rsidRDefault="00793C4A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93C4A">
        <w:rPr>
          <w:rFonts w:ascii="Times New Roman" w:hAnsi="Times New Roman" w:cs="Times New Roman"/>
          <w:sz w:val="28"/>
          <w:szCs w:val="28"/>
        </w:rPr>
        <w:t xml:space="preserve">89. Расторжение трудового договора по инициативе работодателя (п. 1-4 ч. 1 ст. 81 ТК РФ). </w:t>
      </w:r>
    </w:p>
    <w:p w:rsidR="00793C4A" w:rsidRPr="00793C4A" w:rsidRDefault="00793C4A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93C4A">
        <w:rPr>
          <w:rFonts w:ascii="Times New Roman" w:hAnsi="Times New Roman" w:cs="Times New Roman"/>
          <w:sz w:val="28"/>
          <w:szCs w:val="28"/>
        </w:rPr>
        <w:t>90. Расторжение трудового договора по инициативе работодателя (п. 6 ч. 1 ст. 81 ТК РФ).</w:t>
      </w:r>
    </w:p>
    <w:p w:rsidR="00793C4A" w:rsidRPr="00793C4A" w:rsidRDefault="00793C4A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93C4A">
        <w:rPr>
          <w:rFonts w:ascii="Times New Roman" w:hAnsi="Times New Roman" w:cs="Times New Roman"/>
          <w:sz w:val="28"/>
          <w:szCs w:val="28"/>
        </w:rPr>
        <w:t xml:space="preserve"> 91. Расторжение трудового договора по инициативе работодателя (п. 5, 7, 11 ч. 1 ст. 81 ТК РФ).</w:t>
      </w:r>
    </w:p>
    <w:p w:rsidR="00793C4A" w:rsidRPr="00793C4A" w:rsidRDefault="00793C4A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93C4A">
        <w:rPr>
          <w:rFonts w:ascii="Times New Roman" w:hAnsi="Times New Roman" w:cs="Times New Roman"/>
          <w:sz w:val="28"/>
          <w:szCs w:val="28"/>
        </w:rPr>
        <w:t xml:space="preserve"> 92. Расторжение трудового договора по инициативе работодателя (п. 8 ч. 1 ст. 81 и ст. 336 ТК РФ) </w:t>
      </w:r>
    </w:p>
    <w:p w:rsidR="00793C4A" w:rsidRPr="00793C4A" w:rsidRDefault="00793C4A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93C4A">
        <w:rPr>
          <w:rFonts w:ascii="Times New Roman" w:hAnsi="Times New Roman" w:cs="Times New Roman"/>
          <w:sz w:val="28"/>
          <w:szCs w:val="28"/>
        </w:rPr>
        <w:t xml:space="preserve">93. Расторжение трудового договора по инициативе работодателя (п. 9, 10 ч. 1 ст. 81, 278 ТК РФ). </w:t>
      </w:r>
    </w:p>
    <w:p w:rsidR="00793C4A" w:rsidRPr="00793C4A" w:rsidRDefault="00793C4A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93C4A">
        <w:rPr>
          <w:rFonts w:ascii="Times New Roman" w:hAnsi="Times New Roman" w:cs="Times New Roman"/>
          <w:sz w:val="28"/>
          <w:szCs w:val="28"/>
        </w:rPr>
        <w:t>94. Общие и специальные гарантии работникам при расторжении трудового договора по инициативе работодателя.</w:t>
      </w:r>
    </w:p>
    <w:p w:rsidR="00EC113F" w:rsidRDefault="00793C4A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93C4A">
        <w:rPr>
          <w:rFonts w:ascii="Times New Roman" w:hAnsi="Times New Roman" w:cs="Times New Roman"/>
          <w:sz w:val="28"/>
          <w:szCs w:val="28"/>
        </w:rPr>
        <w:t xml:space="preserve"> 95. Прекращение трудового договора по обстоятельствам, не зависящим от воли сторон трудового договора (п. 1-6 ст. 83 ТК РФ).</w:t>
      </w:r>
    </w:p>
    <w:p w:rsidR="00793C4A" w:rsidRPr="00793C4A" w:rsidRDefault="00793C4A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93C4A">
        <w:rPr>
          <w:rFonts w:ascii="Times New Roman" w:hAnsi="Times New Roman" w:cs="Times New Roman"/>
          <w:sz w:val="28"/>
          <w:szCs w:val="28"/>
        </w:rPr>
        <w:t xml:space="preserve"> 96. Прекращение трудового договора по обстоятельствам, не зависящим от воли сторон трудового договора (п. 7-13 ст. 83 ТК РФ).</w:t>
      </w:r>
    </w:p>
    <w:p w:rsidR="00793C4A" w:rsidRPr="00793C4A" w:rsidRDefault="00793C4A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93C4A">
        <w:rPr>
          <w:rFonts w:ascii="Times New Roman" w:hAnsi="Times New Roman" w:cs="Times New Roman"/>
          <w:sz w:val="28"/>
          <w:szCs w:val="28"/>
        </w:rPr>
        <w:t xml:space="preserve"> 97.Выходное пособие и иные денежные выплаты при прекращении трудового правоотношения. </w:t>
      </w:r>
    </w:p>
    <w:p w:rsidR="00793C4A" w:rsidRPr="00793C4A" w:rsidRDefault="00793C4A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93C4A">
        <w:rPr>
          <w:rFonts w:ascii="Times New Roman" w:hAnsi="Times New Roman" w:cs="Times New Roman"/>
          <w:sz w:val="28"/>
          <w:szCs w:val="28"/>
        </w:rPr>
        <w:t xml:space="preserve"> 98. Порядок оформления увольнения. Окончательный расчет и его структура.</w:t>
      </w:r>
    </w:p>
    <w:p w:rsidR="00793C4A" w:rsidRPr="00793C4A" w:rsidRDefault="00793C4A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93C4A">
        <w:rPr>
          <w:rFonts w:ascii="Times New Roman" w:hAnsi="Times New Roman" w:cs="Times New Roman"/>
          <w:sz w:val="28"/>
          <w:szCs w:val="28"/>
        </w:rPr>
        <w:t xml:space="preserve"> 99. Индивидуальный трудовой спор (понятие, стороны, объект, содержание). Органы, рассматривающие индивидуальные трудовые споры (подведомственность споров). </w:t>
      </w:r>
    </w:p>
    <w:p w:rsidR="00793C4A" w:rsidRPr="00793C4A" w:rsidRDefault="00793C4A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93C4A">
        <w:rPr>
          <w:rFonts w:ascii="Times New Roman" w:hAnsi="Times New Roman" w:cs="Times New Roman"/>
          <w:sz w:val="28"/>
          <w:szCs w:val="28"/>
        </w:rPr>
        <w:t xml:space="preserve">100. Особенности рассмотрения индивидуальных трудовых споров в комиссии по трудовым спорам и в порядке медиации. </w:t>
      </w:r>
    </w:p>
    <w:p w:rsidR="00793C4A" w:rsidRPr="00793C4A" w:rsidRDefault="00793C4A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93C4A">
        <w:rPr>
          <w:rFonts w:ascii="Times New Roman" w:hAnsi="Times New Roman" w:cs="Times New Roman"/>
          <w:sz w:val="28"/>
          <w:szCs w:val="28"/>
        </w:rPr>
        <w:t xml:space="preserve">101. Особенности рассмотрения индивидуальных трудовых споров в суде (сроки обращения за судебной защитой, распределение бремени доказывания, особенности доказательств). </w:t>
      </w:r>
    </w:p>
    <w:p w:rsidR="001F7351" w:rsidRPr="00793C4A" w:rsidRDefault="00793C4A" w:rsidP="00793C4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93C4A">
        <w:rPr>
          <w:rFonts w:ascii="Times New Roman" w:hAnsi="Times New Roman" w:cs="Times New Roman"/>
          <w:sz w:val="28"/>
          <w:szCs w:val="28"/>
        </w:rPr>
        <w:t xml:space="preserve">102. Особенности содержания и исполнения судебных решений по индивидуальным трудовым спорам. </w:t>
      </w:r>
    </w:p>
    <w:sectPr w:rsidR="001F7351" w:rsidRPr="00793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9C8"/>
    <w:rsid w:val="001F7351"/>
    <w:rsid w:val="002B5E30"/>
    <w:rsid w:val="00793C4A"/>
    <w:rsid w:val="008C2541"/>
    <w:rsid w:val="00E209C8"/>
    <w:rsid w:val="00EC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ED134-6044-4FF4-A09F-94FCF6D5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3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1506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ЮИ - Кафедра Трудового права</dc:creator>
  <cp:keywords/>
  <dc:description/>
  <cp:lastModifiedBy>ЮИ - Катерина Чуйкина</cp:lastModifiedBy>
  <cp:revision>2</cp:revision>
  <cp:lastPrinted>2016-12-26T06:12:00Z</cp:lastPrinted>
  <dcterms:created xsi:type="dcterms:W3CDTF">2017-01-12T10:23:00Z</dcterms:created>
  <dcterms:modified xsi:type="dcterms:W3CDTF">2017-01-12T10:23:00Z</dcterms:modified>
</cp:coreProperties>
</file>