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E0" w:rsidRDefault="00961AE0" w:rsidP="0080518F">
      <w:pPr>
        <w:keepNext/>
        <w:spacing w:after="0" w:line="240" w:lineRule="auto"/>
        <w:jc w:val="center"/>
        <w:outlineLvl w:val="0"/>
        <w:rPr>
          <w:rFonts w:ascii="Times New Roman" w:eastAsia="Times New Roman" w:hAnsi="Times New Roman" w:cs="Times New Roman"/>
          <w:b/>
          <w:sz w:val="24"/>
          <w:szCs w:val="24"/>
          <w:lang w:eastAsia="ru-RU"/>
        </w:rPr>
      </w:pPr>
      <w:bookmarkStart w:id="0" w:name="_Toc87860598"/>
    </w:p>
    <w:p w:rsidR="00961AE0" w:rsidRPr="00961AE0" w:rsidRDefault="00961AE0" w:rsidP="00961AE0">
      <w:pPr>
        <w:keepNext/>
        <w:spacing w:after="0" w:line="240" w:lineRule="auto"/>
        <w:jc w:val="center"/>
        <w:outlineLvl w:val="0"/>
        <w:rPr>
          <w:rFonts w:ascii="Times New Roman" w:eastAsia="Times New Roman" w:hAnsi="Times New Roman" w:cs="Times New Roman"/>
          <w:b/>
          <w:sz w:val="24"/>
          <w:szCs w:val="24"/>
          <w:lang w:eastAsia="ru-RU"/>
        </w:rPr>
      </w:pPr>
      <w:r w:rsidRPr="00961AE0">
        <w:rPr>
          <w:rFonts w:ascii="Times New Roman" w:eastAsia="Times New Roman" w:hAnsi="Times New Roman" w:cs="Times New Roman"/>
          <w:b/>
          <w:bCs/>
          <w:sz w:val="24"/>
          <w:szCs w:val="24"/>
          <w:lang w:eastAsia="ru-RU"/>
        </w:rPr>
        <w:t>Т. А. Дедкова</w:t>
      </w:r>
    </w:p>
    <w:p w:rsidR="00961AE0" w:rsidRPr="00961AE0" w:rsidRDefault="00961AE0" w:rsidP="00DA72E8">
      <w:pPr>
        <w:keepNext/>
        <w:spacing w:after="0" w:line="240" w:lineRule="auto"/>
        <w:outlineLvl w:val="0"/>
        <w:rPr>
          <w:rFonts w:ascii="Times New Roman" w:eastAsia="Times New Roman" w:hAnsi="Times New Roman" w:cs="Times New Roman"/>
          <w:b/>
          <w:sz w:val="24"/>
          <w:szCs w:val="24"/>
          <w:lang w:eastAsia="ru-RU"/>
        </w:rPr>
      </w:pPr>
    </w:p>
    <w:p w:rsidR="00961AE0" w:rsidRPr="00961AE0" w:rsidRDefault="00C43449" w:rsidP="00961AE0">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ПРИРОДОРЕСУРСНОЕ</w:t>
      </w:r>
      <w:r w:rsidRPr="00961AE0">
        <w:rPr>
          <w:rFonts w:ascii="Times New Roman" w:eastAsia="Times New Roman" w:hAnsi="Times New Roman" w:cs="Times New Roman"/>
          <w:b/>
          <w:bCs/>
          <w:sz w:val="24"/>
          <w:szCs w:val="24"/>
          <w:lang w:eastAsia="ru-RU"/>
        </w:rPr>
        <w:t xml:space="preserve"> ПРАВО</w:t>
      </w:r>
    </w:p>
    <w:p w:rsidR="00961AE0" w:rsidRPr="00961AE0" w:rsidRDefault="00961AE0" w:rsidP="00961AE0">
      <w:pPr>
        <w:keepNext/>
        <w:spacing w:after="0" w:line="240" w:lineRule="auto"/>
        <w:jc w:val="center"/>
        <w:outlineLvl w:val="0"/>
        <w:rPr>
          <w:rFonts w:ascii="Times New Roman" w:eastAsia="Times New Roman" w:hAnsi="Times New Roman" w:cs="Times New Roman"/>
          <w:b/>
          <w:sz w:val="24"/>
          <w:szCs w:val="24"/>
          <w:lang w:eastAsia="ru-RU"/>
        </w:rPr>
      </w:pPr>
    </w:p>
    <w:p w:rsidR="00961AE0" w:rsidRDefault="00961AE0" w:rsidP="00DA72E8">
      <w:pPr>
        <w:keepNext/>
        <w:spacing w:after="0" w:line="240" w:lineRule="auto"/>
        <w:jc w:val="both"/>
        <w:outlineLvl w:val="0"/>
        <w:rPr>
          <w:rFonts w:ascii="Times New Roman" w:eastAsia="Times New Roman" w:hAnsi="Times New Roman" w:cs="Times New Roman"/>
          <w:b/>
          <w:sz w:val="24"/>
          <w:szCs w:val="24"/>
          <w:lang w:eastAsia="ru-RU"/>
        </w:rPr>
      </w:pPr>
      <w:r w:rsidRPr="00DA72E8">
        <w:rPr>
          <w:rFonts w:ascii="Times New Roman" w:eastAsia="Times New Roman" w:hAnsi="Times New Roman" w:cs="Times New Roman"/>
          <w:sz w:val="24"/>
          <w:szCs w:val="24"/>
          <w:lang w:eastAsia="ru-RU"/>
        </w:rPr>
        <w:t xml:space="preserve"> </w:t>
      </w:r>
      <w:r w:rsidR="00DA72E8">
        <w:rPr>
          <w:rFonts w:ascii="Times New Roman" w:eastAsia="Times New Roman" w:hAnsi="Times New Roman" w:cs="Times New Roman"/>
          <w:sz w:val="24"/>
          <w:szCs w:val="24"/>
          <w:lang w:eastAsia="ru-RU"/>
        </w:rPr>
        <w:t xml:space="preserve">                           </w:t>
      </w:r>
      <w:r w:rsidRPr="00DA72E8">
        <w:rPr>
          <w:rFonts w:ascii="Times New Roman" w:eastAsia="Times New Roman" w:hAnsi="Times New Roman" w:cs="Times New Roman"/>
          <w:b/>
          <w:sz w:val="24"/>
          <w:szCs w:val="24"/>
          <w:lang w:eastAsia="ru-RU"/>
        </w:rPr>
        <w:t xml:space="preserve">Методические указания по организации самостоятельной работы </w:t>
      </w:r>
    </w:p>
    <w:p w:rsidR="00DA72E8" w:rsidRPr="00DA72E8" w:rsidRDefault="00DA72E8" w:rsidP="00DA72E8">
      <w:pPr>
        <w:keepNext/>
        <w:spacing w:after="0" w:line="240" w:lineRule="auto"/>
        <w:jc w:val="both"/>
        <w:outlineLvl w:val="0"/>
        <w:rPr>
          <w:rFonts w:ascii="Times New Roman" w:eastAsia="Times New Roman" w:hAnsi="Times New Roman" w:cs="Times New Roman"/>
          <w:b/>
          <w:sz w:val="24"/>
          <w:szCs w:val="24"/>
          <w:lang w:eastAsia="ru-RU"/>
        </w:rPr>
      </w:pPr>
    </w:p>
    <w:p w:rsidR="00DA72E8" w:rsidRPr="00DA72E8" w:rsidRDefault="00DA72E8" w:rsidP="00DA72E8">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72E8">
        <w:rPr>
          <w:rFonts w:ascii="Times New Roman" w:eastAsia="Times New Roman" w:hAnsi="Times New Roman" w:cs="Times New Roman"/>
          <w:sz w:val="24"/>
          <w:szCs w:val="24"/>
          <w:lang w:eastAsia="ru-RU"/>
        </w:rPr>
        <w:t>При изучении любой дисциплины важную роль играет самостоятельная индивидуальная работа. 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w:t>
      </w:r>
    </w:p>
    <w:p w:rsidR="00DA72E8" w:rsidRPr="00DA72E8" w:rsidRDefault="00DA72E8" w:rsidP="00DA72E8">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DA72E8">
        <w:rPr>
          <w:rFonts w:ascii="Times New Roman" w:eastAsia="Times New Roman" w:hAnsi="Times New Roman" w:cs="Times New Roman"/>
          <w:sz w:val="24"/>
          <w:szCs w:val="24"/>
          <w:lang w:eastAsia="ru-RU"/>
        </w:rPr>
        <w:t>Самостоятельная работа с учебниками, статьями, монографиями, комментариями к законодательству, анализ современного законодательства – это важнейшее условие для формирования у обучающегося юриспруденции, теоретических знаний и практических навыков.</w:t>
      </w:r>
      <w:proofErr w:type="gramEnd"/>
    </w:p>
    <w:p w:rsidR="00DA72E8" w:rsidRPr="00DA72E8" w:rsidRDefault="00DA72E8" w:rsidP="00DA72E8">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72E8">
        <w:rPr>
          <w:rFonts w:ascii="Times New Roman" w:eastAsia="Times New Roman" w:hAnsi="Times New Roman" w:cs="Times New Roman"/>
          <w:sz w:val="24"/>
          <w:szCs w:val="24"/>
          <w:lang w:eastAsia="ru-RU"/>
        </w:rPr>
        <w:t>Для того чтобы практические задания, содержащиеся</w:t>
      </w:r>
      <w:r>
        <w:rPr>
          <w:rFonts w:ascii="Times New Roman" w:eastAsia="Times New Roman" w:hAnsi="Times New Roman" w:cs="Times New Roman"/>
          <w:sz w:val="24"/>
          <w:szCs w:val="24"/>
          <w:lang w:eastAsia="ru-RU"/>
        </w:rPr>
        <w:t xml:space="preserve"> в темах семинарских</w:t>
      </w:r>
      <w:r w:rsidRPr="00DA72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занятиях </w:t>
      </w:r>
      <w:r w:rsidRPr="00DA72E8">
        <w:rPr>
          <w:rFonts w:ascii="Times New Roman" w:eastAsia="Times New Roman" w:hAnsi="Times New Roman" w:cs="Times New Roman"/>
          <w:sz w:val="24"/>
          <w:szCs w:val="24"/>
          <w:lang w:eastAsia="ru-RU"/>
        </w:rPr>
        <w:t>приносили максимальную пользу, необходимо помнить, что решение задач проводится по изученному студентом материалу и связано, как правило, с детальным разбором отдельных вопросов курса. Следует подчеркнуть, что только после усвоения теоретического материала с определенной точки зрения, он будет закрепляться и с помощью решения проблемных ситуаций, задач. При выполнении этих условий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DA72E8" w:rsidRDefault="00DA72E8" w:rsidP="00DA72E8">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72E8">
        <w:rPr>
          <w:rFonts w:ascii="Times New Roman" w:eastAsia="Times New Roman" w:hAnsi="Times New Roman" w:cs="Times New Roman"/>
          <w:sz w:val="24"/>
          <w:szCs w:val="24"/>
          <w:lang w:eastAsia="ru-RU"/>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описать несколько вариантов решения, сравнить их и выбрать самый рациональный. Полезно до начала решения ситуационных задач, составить краткий план решения проблемы (задачи). Решение проблемных задач или примеров следует излагать подробно, располагать в строгом порядке, отделяя </w:t>
      </w:r>
      <w:proofErr w:type="gramStart"/>
      <w:r w:rsidRPr="00DA72E8">
        <w:rPr>
          <w:rFonts w:ascii="Times New Roman" w:eastAsia="Times New Roman" w:hAnsi="Times New Roman" w:cs="Times New Roman"/>
          <w:sz w:val="24"/>
          <w:szCs w:val="24"/>
          <w:lang w:eastAsia="ru-RU"/>
        </w:rPr>
        <w:t>вспомогательные</w:t>
      </w:r>
      <w:proofErr w:type="gramEnd"/>
      <w:r w:rsidRPr="00DA72E8">
        <w:rPr>
          <w:rFonts w:ascii="Times New Roman" w:eastAsia="Times New Roman" w:hAnsi="Times New Roman" w:cs="Times New Roman"/>
          <w:sz w:val="24"/>
          <w:szCs w:val="24"/>
          <w:lang w:eastAsia="ru-RU"/>
        </w:rPr>
        <w:t xml:space="preserve"> от основных. </w:t>
      </w:r>
      <w:r>
        <w:rPr>
          <w:rFonts w:ascii="Times New Roman" w:eastAsia="Times New Roman" w:hAnsi="Times New Roman" w:cs="Times New Roman"/>
          <w:sz w:val="24"/>
          <w:szCs w:val="24"/>
          <w:lang w:eastAsia="ru-RU"/>
        </w:rPr>
        <w:t xml:space="preserve">   </w:t>
      </w:r>
    </w:p>
    <w:p w:rsidR="00DA72E8" w:rsidRPr="00DA72E8" w:rsidRDefault="00DA72E8" w:rsidP="00DA72E8">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72E8">
        <w:rPr>
          <w:rFonts w:ascii="Times New Roman" w:eastAsia="Times New Roman" w:hAnsi="Times New Roman" w:cs="Times New Roman"/>
          <w:sz w:val="24"/>
          <w:szCs w:val="24"/>
          <w:lang w:eastAsia="ru-RU"/>
        </w:rPr>
        <w:t>При решении задач следует руководствоваться не только нормативно-правовыми актами федерального, регионального и местного уровня, но и сложившейся судебной практикой.</w:t>
      </w:r>
    </w:p>
    <w:p w:rsidR="00DA72E8" w:rsidRPr="00DA72E8" w:rsidRDefault="00DA72E8" w:rsidP="00DA72E8">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процессе выполнения  задания необходимо </w:t>
      </w:r>
      <w:r w:rsidRPr="00DA72E8">
        <w:rPr>
          <w:rFonts w:ascii="Times New Roman" w:eastAsia="Times New Roman" w:hAnsi="Times New Roman" w:cs="Times New Roman"/>
          <w:sz w:val="24"/>
          <w:szCs w:val="24"/>
          <w:lang w:eastAsia="ru-RU"/>
        </w:rPr>
        <w:t xml:space="preserve">дать развёрнутое решение предлагаемых задач. Решение должно содержать указания на статьи закона или подзаконного акта, применение которого необходимо для правильного решения описываемой в задаче ситуации с комментарием о порядке их применения. </w:t>
      </w:r>
    </w:p>
    <w:p w:rsidR="00961AE0" w:rsidRDefault="00961AE0" w:rsidP="00DA72E8">
      <w:pPr>
        <w:keepNext/>
        <w:spacing w:after="0" w:line="240" w:lineRule="auto"/>
        <w:outlineLvl w:val="0"/>
        <w:rPr>
          <w:rFonts w:ascii="Times New Roman" w:eastAsia="Times New Roman" w:hAnsi="Times New Roman" w:cs="Times New Roman"/>
          <w:b/>
          <w:sz w:val="24"/>
          <w:szCs w:val="24"/>
          <w:lang w:eastAsia="ru-RU"/>
        </w:rPr>
      </w:pPr>
    </w:p>
    <w:p w:rsidR="0080518F" w:rsidRPr="0080518F" w:rsidRDefault="0080518F" w:rsidP="0080518F">
      <w:pPr>
        <w:keepNext/>
        <w:spacing w:after="0" w:line="240" w:lineRule="auto"/>
        <w:jc w:val="center"/>
        <w:outlineLvl w:val="0"/>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ЗАДАНИЯ К СЕМИНАРСКИМ ЗАНЯТИЯМ ПО ПРИРОДОРЕСУРСНОМУ ПРАВУ</w:t>
      </w:r>
      <w:bookmarkEnd w:id="0"/>
    </w:p>
    <w:p w:rsidR="0080518F" w:rsidRPr="0080518F" w:rsidRDefault="0080518F" w:rsidP="0080518F">
      <w:pPr>
        <w:spacing w:after="0" w:line="240" w:lineRule="auto"/>
        <w:ind w:firstLine="567"/>
        <w:jc w:val="center"/>
        <w:rPr>
          <w:rFonts w:ascii="Times New Roman" w:eastAsia="Times New Roman" w:hAnsi="Times New Roman" w:cs="Times New Roman"/>
          <w:b/>
          <w:sz w:val="24"/>
          <w:szCs w:val="24"/>
          <w:lang w:eastAsia="ru-RU"/>
        </w:rPr>
      </w:pPr>
    </w:p>
    <w:p w:rsidR="0080518F" w:rsidRPr="0080518F" w:rsidRDefault="00114966" w:rsidP="0080518F">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1-2</w:t>
      </w:r>
      <w:r w:rsidR="0080518F" w:rsidRPr="0080518F">
        <w:rPr>
          <w:rFonts w:ascii="Times New Roman" w:eastAsia="Times New Roman" w:hAnsi="Times New Roman" w:cs="Times New Roman"/>
          <w:b/>
          <w:sz w:val="24"/>
          <w:szCs w:val="24"/>
          <w:lang w:eastAsia="ru-RU"/>
        </w:rPr>
        <w:t xml:space="preserve"> Общие вопросы </w:t>
      </w:r>
      <w:proofErr w:type="spellStart"/>
      <w:r w:rsidR="0080518F" w:rsidRPr="0080518F">
        <w:rPr>
          <w:rFonts w:ascii="Times New Roman" w:eastAsia="Times New Roman" w:hAnsi="Times New Roman" w:cs="Times New Roman"/>
          <w:b/>
          <w:sz w:val="24"/>
          <w:szCs w:val="24"/>
          <w:lang w:eastAsia="ru-RU"/>
        </w:rPr>
        <w:t>природоресурсного</w:t>
      </w:r>
      <w:proofErr w:type="spellEnd"/>
      <w:r w:rsidR="0080518F" w:rsidRPr="0080518F">
        <w:rPr>
          <w:rFonts w:ascii="Times New Roman" w:eastAsia="Times New Roman" w:hAnsi="Times New Roman" w:cs="Times New Roman"/>
          <w:b/>
          <w:sz w:val="24"/>
          <w:szCs w:val="24"/>
          <w:lang w:eastAsia="ru-RU"/>
        </w:rPr>
        <w:t xml:space="preserve"> законодательства и права</w:t>
      </w:r>
    </w:p>
    <w:p w:rsid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Вопросы</w:t>
      </w:r>
    </w:p>
    <w:p w:rsidR="00F47777" w:rsidRPr="00F47777" w:rsidRDefault="00F47777" w:rsidP="0080518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Pr="00F47777">
        <w:rPr>
          <w:rFonts w:ascii="Times New Roman" w:eastAsia="Times New Roman" w:hAnsi="Times New Roman" w:cs="Times New Roman"/>
          <w:sz w:val="24"/>
          <w:szCs w:val="24"/>
          <w:lang w:eastAsia="ru-RU"/>
        </w:rPr>
        <w:t>Взаимодействие общества и природы</w:t>
      </w:r>
    </w:p>
    <w:p w:rsidR="00F47777" w:rsidRPr="00F47777" w:rsidRDefault="00F47777" w:rsidP="0080518F">
      <w:pPr>
        <w:spacing w:after="0" w:line="240" w:lineRule="auto"/>
        <w:ind w:firstLine="284"/>
        <w:jc w:val="both"/>
        <w:rPr>
          <w:rFonts w:ascii="Times New Roman" w:eastAsia="Times New Roman" w:hAnsi="Times New Roman" w:cs="Times New Roman"/>
          <w:sz w:val="24"/>
          <w:szCs w:val="24"/>
          <w:lang w:eastAsia="ru-RU"/>
        </w:rPr>
      </w:pPr>
      <w:r w:rsidRPr="00F47777">
        <w:rPr>
          <w:rFonts w:ascii="Times New Roman" w:eastAsia="Times New Roman" w:hAnsi="Times New Roman" w:cs="Times New Roman"/>
          <w:b/>
          <w:sz w:val="24"/>
          <w:szCs w:val="24"/>
          <w:lang w:eastAsia="ru-RU"/>
        </w:rPr>
        <w:t>2.</w:t>
      </w:r>
      <w:r w:rsidRPr="00F47777">
        <w:rPr>
          <w:rFonts w:ascii="Times New Roman" w:eastAsia="Times New Roman" w:hAnsi="Times New Roman" w:cs="Times New Roman"/>
          <w:sz w:val="24"/>
          <w:szCs w:val="24"/>
          <w:lang w:eastAsia="ru-RU"/>
        </w:rPr>
        <w:t>Концепции отношения общества к природе. Концепция устойчивого развития.</w:t>
      </w:r>
    </w:p>
    <w:p w:rsidR="00D963D8" w:rsidRDefault="00F47777" w:rsidP="00114966">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00114966">
        <w:rPr>
          <w:rFonts w:ascii="Times New Roman" w:eastAsia="Times New Roman" w:hAnsi="Times New Roman" w:cs="Times New Roman"/>
          <w:b/>
          <w:sz w:val="24"/>
          <w:szCs w:val="24"/>
          <w:lang w:eastAsia="ru-RU"/>
        </w:rPr>
        <w:t>.</w:t>
      </w:r>
      <w:r w:rsidR="00114966" w:rsidRPr="00D963D8">
        <w:rPr>
          <w:rFonts w:ascii="Times New Roman" w:eastAsia="Times New Roman" w:hAnsi="Times New Roman" w:cs="Times New Roman"/>
          <w:sz w:val="24"/>
          <w:szCs w:val="24"/>
          <w:lang w:eastAsia="ru-RU"/>
        </w:rPr>
        <w:t xml:space="preserve">Понятие </w:t>
      </w:r>
      <w:proofErr w:type="spellStart"/>
      <w:r w:rsidR="00114966" w:rsidRPr="00D963D8">
        <w:rPr>
          <w:rFonts w:ascii="Times New Roman" w:eastAsia="Times New Roman" w:hAnsi="Times New Roman" w:cs="Times New Roman"/>
          <w:sz w:val="24"/>
          <w:szCs w:val="24"/>
          <w:lang w:eastAsia="ru-RU"/>
        </w:rPr>
        <w:t>природоресурсного</w:t>
      </w:r>
      <w:proofErr w:type="spellEnd"/>
      <w:r w:rsidR="00114966" w:rsidRPr="00D963D8">
        <w:rPr>
          <w:rFonts w:ascii="Times New Roman" w:eastAsia="Times New Roman" w:hAnsi="Times New Roman" w:cs="Times New Roman"/>
          <w:sz w:val="24"/>
          <w:szCs w:val="24"/>
          <w:lang w:eastAsia="ru-RU"/>
        </w:rPr>
        <w:t xml:space="preserve"> права как отрасли российского права. Критерии выделения </w:t>
      </w:r>
      <w:proofErr w:type="spellStart"/>
      <w:r w:rsidR="00114966" w:rsidRPr="00D963D8">
        <w:rPr>
          <w:rFonts w:ascii="Times New Roman" w:eastAsia="Times New Roman" w:hAnsi="Times New Roman" w:cs="Times New Roman"/>
          <w:sz w:val="24"/>
          <w:szCs w:val="24"/>
          <w:lang w:eastAsia="ru-RU"/>
        </w:rPr>
        <w:t>природоресурсного</w:t>
      </w:r>
      <w:proofErr w:type="spellEnd"/>
      <w:r w:rsidR="00114966" w:rsidRPr="00D963D8">
        <w:rPr>
          <w:rFonts w:ascii="Times New Roman" w:eastAsia="Times New Roman" w:hAnsi="Times New Roman" w:cs="Times New Roman"/>
          <w:sz w:val="24"/>
          <w:szCs w:val="24"/>
          <w:lang w:eastAsia="ru-RU"/>
        </w:rPr>
        <w:t xml:space="preserve"> права в самостоятельную отрасль российского права. </w:t>
      </w:r>
    </w:p>
    <w:p w:rsidR="00D963D8" w:rsidRDefault="00F47777" w:rsidP="00114966">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114966" w:rsidRPr="00D963D8">
        <w:rPr>
          <w:rFonts w:ascii="Times New Roman" w:eastAsia="Times New Roman" w:hAnsi="Times New Roman" w:cs="Times New Roman"/>
          <w:b/>
          <w:sz w:val="24"/>
          <w:szCs w:val="24"/>
          <w:lang w:eastAsia="ru-RU"/>
        </w:rPr>
        <w:t>.</w:t>
      </w:r>
      <w:r w:rsidR="00114966" w:rsidRPr="00D963D8">
        <w:rPr>
          <w:rFonts w:ascii="Times New Roman" w:eastAsia="Times New Roman" w:hAnsi="Times New Roman" w:cs="Times New Roman"/>
          <w:sz w:val="24"/>
          <w:szCs w:val="24"/>
          <w:lang w:eastAsia="ru-RU"/>
        </w:rPr>
        <w:t xml:space="preserve">Особенности общественных отношений, регулируемых </w:t>
      </w:r>
      <w:proofErr w:type="spellStart"/>
      <w:r w:rsidR="00114966" w:rsidRPr="00D963D8">
        <w:rPr>
          <w:rFonts w:ascii="Times New Roman" w:eastAsia="Times New Roman" w:hAnsi="Times New Roman" w:cs="Times New Roman"/>
          <w:sz w:val="24"/>
          <w:szCs w:val="24"/>
          <w:lang w:eastAsia="ru-RU"/>
        </w:rPr>
        <w:t>природоресурсным</w:t>
      </w:r>
      <w:proofErr w:type="spellEnd"/>
      <w:r w:rsidR="00114966" w:rsidRPr="00D963D8">
        <w:rPr>
          <w:rFonts w:ascii="Times New Roman" w:eastAsia="Times New Roman" w:hAnsi="Times New Roman" w:cs="Times New Roman"/>
          <w:sz w:val="24"/>
          <w:szCs w:val="24"/>
          <w:lang w:eastAsia="ru-RU"/>
        </w:rPr>
        <w:t xml:space="preserve"> правом. </w:t>
      </w:r>
    </w:p>
    <w:p w:rsidR="00114966" w:rsidRPr="00D963D8" w:rsidRDefault="00F47777" w:rsidP="00C838E1">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114966" w:rsidRPr="00D963D8">
        <w:rPr>
          <w:rFonts w:ascii="Times New Roman" w:eastAsia="Times New Roman" w:hAnsi="Times New Roman" w:cs="Times New Roman"/>
          <w:sz w:val="24"/>
          <w:szCs w:val="24"/>
          <w:lang w:eastAsia="ru-RU"/>
        </w:rPr>
        <w:t xml:space="preserve">.Система и структура </w:t>
      </w:r>
      <w:proofErr w:type="spellStart"/>
      <w:r w:rsidR="00114966" w:rsidRPr="00D963D8">
        <w:rPr>
          <w:rFonts w:ascii="Times New Roman" w:eastAsia="Times New Roman" w:hAnsi="Times New Roman" w:cs="Times New Roman"/>
          <w:sz w:val="24"/>
          <w:szCs w:val="24"/>
          <w:lang w:eastAsia="ru-RU"/>
        </w:rPr>
        <w:t>природоресурсных</w:t>
      </w:r>
      <w:proofErr w:type="spellEnd"/>
      <w:r w:rsidR="00114966" w:rsidRPr="00D963D8">
        <w:rPr>
          <w:rFonts w:ascii="Times New Roman" w:eastAsia="Times New Roman" w:hAnsi="Times New Roman" w:cs="Times New Roman"/>
          <w:sz w:val="24"/>
          <w:szCs w:val="24"/>
          <w:lang w:eastAsia="ru-RU"/>
        </w:rPr>
        <w:t xml:space="preserve"> отношений. </w:t>
      </w:r>
      <w:r w:rsidR="00C838E1" w:rsidRPr="00C838E1">
        <w:rPr>
          <w:rFonts w:ascii="Times New Roman" w:eastAsia="Times New Roman" w:hAnsi="Times New Roman" w:cs="Times New Roman"/>
          <w:sz w:val="24"/>
          <w:szCs w:val="24"/>
          <w:lang w:eastAsia="ru-RU"/>
        </w:rPr>
        <w:t xml:space="preserve">Нормы общего, особенного и единичного действия в </w:t>
      </w:r>
      <w:proofErr w:type="spellStart"/>
      <w:r w:rsidR="00C838E1" w:rsidRPr="00C838E1">
        <w:rPr>
          <w:rFonts w:ascii="Times New Roman" w:eastAsia="Times New Roman" w:hAnsi="Times New Roman" w:cs="Times New Roman"/>
          <w:sz w:val="24"/>
          <w:szCs w:val="24"/>
          <w:lang w:eastAsia="ru-RU"/>
        </w:rPr>
        <w:t>природоресурсном</w:t>
      </w:r>
      <w:proofErr w:type="spellEnd"/>
      <w:r w:rsidR="00C838E1" w:rsidRPr="00C838E1">
        <w:rPr>
          <w:rFonts w:ascii="Times New Roman" w:eastAsia="Times New Roman" w:hAnsi="Times New Roman" w:cs="Times New Roman"/>
          <w:sz w:val="24"/>
          <w:szCs w:val="24"/>
          <w:lang w:eastAsia="ru-RU"/>
        </w:rPr>
        <w:t xml:space="preserve"> праве. Правовые институты Общей и </w:t>
      </w:r>
      <w:proofErr w:type="gramStart"/>
      <w:r w:rsidR="00C838E1" w:rsidRPr="00C838E1">
        <w:rPr>
          <w:rFonts w:ascii="Times New Roman" w:eastAsia="Times New Roman" w:hAnsi="Times New Roman" w:cs="Times New Roman"/>
          <w:sz w:val="24"/>
          <w:szCs w:val="24"/>
          <w:lang w:eastAsia="ru-RU"/>
        </w:rPr>
        <w:t>Особенной</w:t>
      </w:r>
      <w:proofErr w:type="gramEnd"/>
      <w:r w:rsidR="00C838E1" w:rsidRPr="00C838E1">
        <w:rPr>
          <w:rFonts w:ascii="Times New Roman" w:eastAsia="Times New Roman" w:hAnsi="Times New Roman" w:cs="Times New Roman"/>
          <w:sz w:val="24"/>
          <w:szCs w:val="24"/>
          <w:lang w:eastAsia="ru-RU"/>
        </w:rPr>
        <w:t xml:space="preserve"> частей </w:t>
      </w:r>
      <w:proofErr w:type="spellStart"/>
      <w:r w:rsidR="00C838E1" w:rsidRPr="00C838E1">
        <w:rPr>
          <w:rFonts w:ascii="Times New Roman" w:eastAsia="Times New Roman" w:hAnsi="Times New Roman" w:cs="Times New Roman"/>
          <w:sz w:val="24"/>
          <w:szCs w:val="24"/>
          <w:lang w:eastAsia="ru-RU"/>
        </w:rPr>
        <w:t>природоресурсного</w:t>
      </w:r>
      <w:proofErr w:type="spellEnd"/>
      <w:r w:rsidR="00C838E1" w:rsidRPr="00C838E1">
        <w:rPr>
          <w:rFonts w:ascii="Times New Roman" w:eastAsia="Times New Roman" w:hAnsi="Times New Roman" w:cs="Times New Roman"/>
          <w:sz w:val="24"/>
          <w:szCs w:val="24"/>
          <w:lang w:eastAsia="ru-RU"/>
        </w:rPr>
        <w:t xml:space="preserve"> права. </w:t>
      </w:r>
    </w:p>
    <w:p w:rsidR="00C838E1" w:rsidRDefault="00C838E1" w:rsidP="001965FB">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D963D8" w:rsidRPr="00D963D8">
        <w:rPr>
          <w:rFonts w:ascii="Times New Roman" w:eastAsia="Times New Roman" w:hAnsi="Times New Roman" w:cs="Times New Roman"/>
          <w:b/>
          <w:sz w:val="24"/>
          <w:szCs w:val="24"/>
          <w:lang w:eastAsia="ru-RU"/>
        </w:rPr>
        <w:t xml:space="preserve"> </w:t>
      </w:r>
      <w:r w:rsidR="00F47777">
        <w:rPr>
          <w:rFonts w:ascii="Times New Roman" w:eastAsia="Times New Roman" w:hAnsi="Times New Roman" w:cs="Times New Roman"/>
          <w:b/>
          <w:sz w:val="24"/>
          <w:szCs w:val="24"/>
          <w:lang w:eastAsia="ru-RU"/>
        </w:rPr>
        <w:t>6</w:t>
      </w:r>
      <w:r w:rsidR="00114966" w:rsidRPr="00D963D8">
        <w:rPr>
          <w:rFonts w:ascii="Times New Roman" w:eastAsia="Times New Roman" w:hAnsi="Times New Roman" w:cs="Times New Roman"/>
          <w:b/>
          <w:sz w:val="24"/>
          <w:szCs w:val="24"/>
          <w:lang w:eastAsia="ru-RU"/>
        </w:rPr>
        <w:t>.</w:t>
      </w:r>
      <w:r w:rsidR="00D963D8">
        <w:rPr>
          <w:rFonts w:ascii="Times New Roman" w:eastAsia="Times New Roman" w:hAnsi="Times New Roman" w:cs="Times New Roman"/>
          <w:sz w:val="24"/>
          <w:szCs w:val="24"/>
          <w:lang w:eastAsia="ru-RU"/>
        </w:rPr>
        <w:t xml:space="preserve"> </w:t>
      </w:r>
      <w:r w:rsidR="00114966" w:rsidRPr="00D963D8">
        <w:rPr>
          <w:rFonts w:ascii="Times New Roman" w:eastAsia="Times New Roman" w:hAnsi="Times New Roman" w:cs="Times New Roman"/>
          <w:sz w:val="24"/>
          <w:szCs w:val="24"/>
          <w:lang w:eastAsia="ru-RU"/>
        </w:rPr>
        <w:t>Метод</w:t>
      </w:r>
      <w:r w:rsidR="00F47777">
        <w:rPr>
          <w:rFonts w:ascii="Times New Roman" w:eastAsia="Times New Roman" w:hAnsi="Times New Roman" w:cs="Times New Roman"/>
          <w:sz w:val="24"/>
          <w:szCs w:val="24"/>
          <w:lang w:eastAsia="ru-RU"/>
        </w:rPr>
        <w:t>ы</w:t>
      </w:r>
      <w:r w:rsidR="00114966" w:rsidRPr="00D963D8">
        <w:rPr>
          <w:rFonts w:ascii="Times New Roman" w:eastAsia="Times New Roman" w:hAnsi="Times New Roman" w:cs="Times New Roman"/>
          <w:sz w:val="24"/>
          <w:szCs w:val="24"/>
          <w:lang w:eastAsia="ru-RU"/>
        </w:rPr>
        <w:t xml:space="preserve"> правового регулирования </w:t>
      </w:r>
      <w:proofErr w:type="spellStart"/>
      <w:r w:rsidR="00F47777">
        <w:rPr>
          <w:rFonts w:ascii="Times New Roman" w:eastAsia="Times New Roman" w:hAnsi="Times New Roman" w:cs="Times New Roman"/>
          <w:sz w:val="24"/>
          <w:szCs w:val="24"/>
          <w:lang w:eastAsia="ru-RU"/>
        </w:rPr>
        <w:t>природоресурсных</w:t>
      </w:r>
      <w:proofErr w:type="spellEnd"/>
      <w:r w:rsidR="00F47777">
        <w:rPr>
          <w:rFonts w:ascii="Times New Roman" w:eastAsia="Times New Roman" w:hAnsi="Times New Roman" w:cs="Times New Roman"/>
          <w:sz w:val="24"/>
          <w:szCs w:val="24"/>
          <w:lang w:eastAsia="ru-RU"/>
        </w:rPr>
        <w:t xml:space="preserve"> отношений и их</w:t>
      </w:r>
      <w:r w:rsidR="00114966" w:rsidRPr="00D963D8">
        <w:rPr>
          <w:rFonts w:ascii="Times New Roman" w:eastAsia="Times New Roman" w:hAnsi="Times New Roman" w:cs="Times New Roman"/>
          <w:sz w:val="24"/>
          <w:szCs w:val="24"/>
          <w:lang w:eastAsia="ru-RU"/>
        </w:rPr>
        <w:t xml:space="preserve"> особенности. </w:t>
      </w:r>
      <w:r>
        <w:rPr>
          <w:rFonts w:ascii="Times New Roman" w:eastAsia="Times New Roman" w:hAnsi="Times New Roman" w:cs="Times New Roman"/>
          <w:sz w:val="24"/>
          <w:szCs w:val="24"/>
          <w:lang w:eastAsia="ru-RU"/>
        </w:rPr>
        <w:t xml:space="preserve"> </w:t>
      </w:r>
    </w:p>
    <w:p w:rsidR="00C838E1" w:rsidRDefault="00C838E1" w:rsidP="001149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47777">
        <w:rPr>
          <w:rFonts w:ascii="Times New Roman" w:eastAsia="Times New Roman" w:hAnsi="Times New Roman" w:cs="Times New Roman"/>
          <w:b/>
          <w:sz w:val="24"/>
          <w:szCs w:val="24"/>
          <w:lang w:eastAsia="ru-RU"/>
        </w:rPr>
        <w:t>7</w:t>
      </w:r>
      <w:r w:rsidR="00114966" w:rsidRPr="00D963D8">
        <w:rPr>
          <w:rFonts w:ascii="Times New Roman" w:eastAsia="Times New Roman" w:hAnsi="Times New Roman" w:cs="Times New Roman"/>
          <w:sz w:val="24"/>
          <w:szCs w:val="24"/>
          <w:lang w:eastAsia="ru-RU"/>
        </w:rPr>
        <w:t xml:space="preserve">.Правовой режим </w:t>
      </w:r>
      <w:proofErr w:type="spellStart"/>
      <w:r w:rsidR="00114966" w:rsidRPr="00D963D8">
        <w:rPr>
          <w:rFonts w:ascii="Times New Roman" w:eastAsia="Times New Roman" w:hAnsi="Times New Roman" w:cs="Times New Roman"/>
          <w:sz w:val="24"/>
          <w:szCs w:val="24"/>
          <w:lang w:eastAsia="ru-RU"/>
        </w:rPr>
        <w:t>ресурсопользования</w:t>
      </w:r>
      <w:proofErr w:type="spellEnd"/>
      <w:r w:rsidR="00114966" w:rsidRPr="00D963D8">
        <w:rPr>
          <w:rFonts w:ascii="Times New Roman" w:eastAsia="Times New Roman" w:hAnsi="Times New Roman" w:cs="Times New Roman"/>
          <w:sz w:val="24"/>
          <w:szCs w:val="24"/>
          <w:lang w:eastAsia="ru-RU"/>
        </w:rPr>
        <w:t xml:space="preserve"> и его особенности. </w:t>
      </w:r>
    </w:p>
    <w:p w:rsidR="00114966" w:rsidRPr="00C838E1" w:rsidRDefault="00C838E1" w:rsidP="001149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4966" w:rsidRPr="00D963D8">
        <w:rPr>
          <w:rFonts w:ascii="Times New Roman" w:eastAsia="Times New Roman" w:hAnsi="Times New Roman" w:cs="Times New Roman"/>
          <w:sz w:val="24"/>
          <w:szCs w:val="24"/>
          <w:lang w:eastAsia="ru-RU"/>
        </w:rPr>
        <w:t xml:space="preserve"> </w:t>
      </w:r>
      <w:r w:rsidR="00F47777">
        <w:rPr>
          <w:rFonts w:ascii="Times New Roman" w:eastAsia="Times New Roman" w:hAnsi="Times New Roman" w:cs="Times New Roman"/>
          <w:b/>
          <w:sz w:val="24"/>
          <w:szCs w:val="24"/>
          <w:lang w:eastAsia="ru-RU"/>
        </w:rPr>
        <w:t>8</w:t>
      </w:r>
      <w:r w:rsidR="00114966" w:rsidRPr="00D963D8">
        <w:rPr>
          <w:rFonts w:ascii="Times New Roman" w:eastAsia="Times New Roman" w:hAnsi="Times New Roman" w:cs="Times New Roman"/>
          <w:sz w:val="24"/>
          <w:szCs w:val="24"/>
          <w:lang w:eastAsia="ru-RU"/>
        </w:rPr>
        <w:t xml:space="preserve">.Соотношение </w:t>
      </w:r>
      <w:proofErr w:type="spellStart"/>
      <w:r w:rsidR="00114966" w:rsidRPr="00D963D8">
        <w:rPr>
          <w:rFonts w:ascii="Times New Roman" w:eastAsia="Times New Roman" w:hAnsi="Times New Roman" w:cs="Times New Roman"/>
          <w:sz w:val="24"/>
          <w:szCs w:val="24"/>
          <w:lang w:eastAsia="ru-RU"/>
        </w:rPr>
        <w:t>природоресурсного</w:t>
      </w:r>
      <w:proofErr w:type="spellEnd"/>
      <w:r w:rsidR="00114966" w:rsidRPr="00D963D8">
        <w:rPr>
          <w:rFonts w:ascii="Times New Roman" w:eastAsia="Times New Roman" w:hAnsi="Times New Roman" w:cs="Times New Roman"/>
          <w:sz w:val="24"/>
          <w:szCs w:val="24"/>
          <w:lang w:eastAsia="ru-RU"/>
        </w:rPr>
        <w:t xml:space="preserve"> права с другими отраслями Российского права</w:t>
      </w:r>
      <w:r w:rsidR="00114966" w:rsidRPr="00114966">
        <w:rPr>
          <w:rFonts w:ascii="Times New Roman" w:eastAsia="Times New Roman" w:hAnsi="Times New Roman" w:cs="Times New Roman"/>
          <w:b/>
          <w:sz w:val="24"/>
          <w:szCs w:val="24"/>
          <w:lang w:eastAsia="ru-RU"/>
        </w:rPr>
        <w:t>.</w:t>
      </w:r>
    </w:p>
    <w:p w:rsidR="0080518F" w:rsidRPr="0080518F" w:rsidRDefault="00F47777" w:rsidP="001149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9</w:t>
      </w:r>
      <w:r w:rsidR="00C838E1" w:rsidRPr="00C838E1">
        <w:rPr>
          <w:rFonts w:ascii="Times New Roman" w:eastAsia="Times New Roman" w:hAnsi="Times New Roman" w:cs="Times New Roman"/>
          <w:b/>
          <w:sz w:val="24"/>
          <w:szCs w:val="24"/>
          <w:lang w:eastAsia="ru-RU"/>
        </w:rPr>
        <w:t>.</w:t>
      </w:r>
      <w:r w:rsidR="00C838E1">
        <w:rPr>
          <w:rFonts w:ascii="Times New Roman" w:eastAsia="Times New Roman" w:hAnsi="Times New Roman" w:cs="Times New Roman"/>
          <w:b/>
          <w:sz w:val="24"/>
          <w:szCs w:val="24"/>
          <w:lang w:eastAsia="ru-RU"/>
        </w:rPr>
        <w:t xml:space="preserve"> </w:t>
      </w:r>
      <w:r w:rsidR="0080518F" w:rsidRPr="0080518F">
        <w:rPr>
          <w:rFonts w:ascii="Times New Roman" w:eastAsia="Times New Roman" w:hAnsi="Times New Roman" w:cs="Times New Roman"/>
          <w:sz w:val="24"/>
          <w:szCs w:val="24"/>
          <w:lang w:eastAsia="ru-RU"/>
        </w:rPr>
        <w:t xml:space="preserve">История становления отечественного </w:t>
      </w:r>
      <w:proofErr w:type="spellStart"/>
      <w:r w:rsidR="0080518F" w:rsidRPr="0080518F">
        <w:rPr>
          <w:rFonts w:ascii="Times New Roman" w:eastAsia="Times New Roman" w:hAnsi="Times New Roman" w:cs="Times New Roman"/>
          <w:sz w:val="24"/>
          <w:szCs w:val="24"/>
          <w:lang w:eastAsia="ru-RU"/>
        </w:rPr>
        <w:t>природоресурсного</w:t>
      </w:r>
      <w:proofErr w:type="spellEnd"/>
      <w:r w:rsidR="0080518F" w:rsidRPr="0080518F">
        <w:rPr>
          <w:rFonts w:ascii="Times New Roman" w:eastAsia="Times New Roman" w:hAnsi="Times New Roman" w:cs="Times New Roman"/>
          <w:sz w:val="24"/>
          <w:szCs w:val="24"/>
          <w:lang w:eastAsia="ru-RU"/>
        </w:rPr>
        <w:t xml:space="preserve"> законодательства и права.</w:t>
      </w:r>
    </w:p>
    <w:p w:rsidR="0080518F" w:rsidRPr="0080518F" w:rsidRDefault="001965FB" w:rsidP="001149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47777">
        <w:rPr>
          <w:rFonts w:ascii="Times New Roman" w:eastAsia="Times New Roman" w:hAnsi="Times New Roman" w:cs="Times New Roman"/>
          <w:b/>
          <w:sz w:val="24"/>
          <w:szCs w:val="24"/>
          <w:lang w:eastAsia="ru-RU"/>
        </w:rPr>
        <w:t>10</w:t>
      </w:r>
      <w:r w:rsidR="0080518F" w:rsidRPr="0080518F">
        <w:rPr>
          <w:rFonts w:ascii="Times New Roman" w:eastAsia="Times New Roman" w:hAnsi="Times New Roman" w:cs="Times New Roman"/>
          <w:sz w:val="24"/>
          <w:szCs w:val="24"/>
          <w:lang w:eastAsia="ru-RU"/>
        </w:rPr>
        <w:t xml:space="preserve">. Источники </w:t>
      </w:r>
      <w:proofErr w:type="spellStart"/>
      <w:r w:rsidR="0080518F" w:rsidRPr="0080518F">
        <w:rPr>
          <w:rFonts w:ascii="Times New Roman" w:eastAsia="Times New Roman" w:hAnsi="Times New Roman" w:cs="Times New Roman"/>
          <w:sz w:val="24"/>
          <w:szCs w:val="24"/>
          <w:lang w:eastAsia="ru-RU"/>
        </w:rPr>
        <w:t>природоресурсного</w:t>
      </w:r>
      <w:proofErr w:type="spellEnd"/>
      <w:r w:rsidR="0080518F" w:rsidRPr="0080518F">
        <w:rPr>
          <w:rFonts w:ascii="Times New Roman" w:eastAsia="Times New Roman" w:hAnsi="Times New Roman" w:cs="Times New Roman"/>
          <w:sz w:val="24"/>
          <w:szCs w:val="24"/>
          <w:lang w:eastAsia="ru-RU"/>
        </w:rPr>
        <w:t xml:space="preserve"> права.</w:t>
      </w:r>
    </w:p>
    <w:p w:rsidR="0080518F" w:rsidRP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b/>
          <w:sz w:val="24"/>
          <w:szCs w:val="24"/>
          <w:lang w:eastAsia="ru-RU"/>
        </w:rPr>
        <w:t>Задача 1.</w:t>
      </w:r>
      <w:r w:rsidRPr="0080518F">
        <w:rPr>
          <w:rFonts w:ascii="Times New Roman" w:eastAsia="Times New Roman" w:hAnsi="Times New Roman" w:cs="Times New Roman"/>
          <w:sz w:val="24"/>
          <w:szCs w:val="24"/>
          <w:lang w:eastAsia="ru-RU"/>
        </w:rPr>
        <w:t xml:space="preserve"> ОАО «Нефтяник» приобрело в собственность у ЗАО «</w:t>
      </w:r>
      <w:proofErr w:type="spellStart"/>
      <w:r w:rsidRPr="0080518F">
        <w:rPr>
          <w:rFonts w:ascii="Times New Roman" w:eastAsia="Times New Roman" w:hAnsi="Times New Roman" w:cs="Times New Roman"/>
          <w:sz w:val="24"/>
          <w:szCs w:val="24"/>
          <w:lang w:eastAsia="ru-RU"/>
        </w:rPr>
        <w:t>Нефтетранс</w:t>
      </w:r>
      <w:proofErr w:type="spellEnd"/>
      <w:r w:rsidRPr="0080518F">
        <w:rPr>
          <w:rFonts w:ascii="Times New Roman" w:eastAsia="Times New Roman" w:hAnsi="Times New Roman" w:cs="Times New Roman"/>
          <w:sz w:val="24"/>
          <w:szCs w:val="24"/>
          <w:lang w:eastAsia="ru-RU"/>
        </w:rPr>
        <w:t>» нефтяную скважину (горное имущество, неразрывно связанное с участком недр). До этого ЗАО «</w:t>
      </w:r>
      <w:proofErr w:type="spellStart"/>
      <w:r w:rsidRPr="0080518F">
        <w:rPr>
          <w:rFonts w:ascii="Times New Roman" w:eastAsia="Times New Roman" w:hAnsi="Times New Roman" w:cs="Times New Roman"/>
          <w:sz w:val="24"/>
          <w:szCs w:val="24"/>
          <w:lang w:eastAsia="ru-RU"/>
        </w:rPr>
        <w:t>Нефтетранс</w:t>
      </w:r>
      <w:proofErr w:type="spellEnd"/>
      <w:r w:rsidRPr="0080518F">
        <w:rPr>
          <w:rFonts w:ascii="Times New Roman" w:eastAsia="Times New Roman" w:hAnsi="Times New Roman" w:cs="Times New Roman"/>
          <w:sz w:val="24"/>
          <w:szCs w:val="24"/>
          <w:lang w:eastAsia="ru-RU"/>
        </w:rPr>
        <w:t>» добывало на скважине нефть, получив право пользования недрами в установленном порядке. Скважина находилась на земельном участке, принадлежащем ЗАО «</w:t>
      </w:r>
      <w:proofErr w:type="spellStart"/>
      <w:r w:rsidRPr="0080518F">
        <w:rPr>
          <w:rFonts w:ascii="Times New Roman" w:eastAsia="Times New Roman" w:hAnsi="Times New Roman" w:cs="Times New Roman"/>
          <w:sz w:val="24"/>
          <w:szCs w:val="24"/>
          <w:lang w:eastAsia="ru-RU"/>
        </w:rPr>
        <w:t>Нефтетранс</w:t>
      </w:r>
      <w:proofErr w:type="spellEnd"/>
      <w:r w:rsidRPr="0080518F">
        <w:rPr>
          <w:rFonts w:ascii="Times New Roman" w:eastAsia="Times New Roman" w:hAnsi="Times New Roman" w:cs="Times New Roman"/>
          <w:sz w:val="24"/>
          <w:szCs w:val="24"/>
          <w:lang w:eastAsia="ru-RU"/>
        </w:rPr>
        <w:t>».</w:t>
      </w:r>
    </w:p>
    <w:p w:rsidR="0080518F" w:rsidRPr="0080518F" w:rsidRDefault="0080518F" w:rsidP="0080518F">
      <w:pPr>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 xml:space="preserve">а) Учитывая соотношение предметов правового регулирования </w:t>
      </w:r>
      <w:proofErr w:type="spellStart"/>
      <w:r w:rsidRPr="0080518F">
        <w:rPr>
          <w:rFonts w:ascii="Times New Roman" w:eastAsia="Times New Roman" w:hAnsi="Times New Roman" w:cs="Times New Roman"/>
          <w:i/>
          <w:sz w:val="24"/>
          <w:szCs w:val="24"/>
          <w:lang w:eastAsia="ru-RU"/>
        </w:rPr>
        <w:t>природоресурсного</w:t>
      </w:r>
      <w:proofErr w:type="spellEnd"/>
      <w:r w:rsidRPr="0080518F">
        <w:rPr>
          <w:rFonts w:ascii="Times New Roman" w:eastAsia="Times New Roman" w:hAnsi="Times New Roman" w:cs="Times New Roman"/>
          <w:i/>
          <w:sz w:val="24"/>
          <w:szCs w:val="24"/>
          <w:lang w:eastAsia="ru-RU"/>
        </w:rPr>
        <w:t xml:space="preserve"> и гражданского законодательства, укажите, какие права принадлежат каждой из сторон.</w:t>
      </w:r>
    </w:p>
    <w:p w:rsidR="0080518F" w:rsidRPr="0080518F" w:rsidRDefault="0080518F" w:rsidP="0080518F">
      <w:pPr>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б) Какие варианты преодоления конфликта интересов можно предложить.</w:t>
      </w:r>
    </w:p>
    <w:p w:rsidR="0080518F" w:rsidRPr="0080518F" w:rsidRDefault="0080518F" w:rsidP="0080518F">
      <w:pPr>
        <w:widowControl w:val="0"/>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b/>
          <w:sz w:val="24"/>
          <w:szCs w:val="24"/>
          <w:lang w:eastAsia="ru-RU"/>
        </w:rPr>
        <w:t>Задача 2.</w:t>
      </w:r>
      <w:r w:rsidRPr="0080518F">
        <w:rPr>
          <w:rFonts w:ascii="Times New Roman" w:eastAsia="Times New Roman" w:hAnsi="Times New Roman" w:cs="Times New Roman"/>
          <w:sz w:val="24"/>
          <w:szCs w:val="24"/>
          <w:lang w:eastAsia="ru-RU"/>
        </w:rPr>
        <w:t xml:space="preserve"> У гражданина Емельянова на принадлежащем ему дачном земельном уча</w:t>
      </w:r>
      <w:r w:rsidRPr="0080518F">
        <w:rPr>
          <w:rFonts w:ascii="Times New Roman" w:eastAsia="Times New Roman" w:hAnsi="Times New Roman" w:cs="Times New Roman"/>
          <w:sz w:val="24"/>
          <w:szCs w:val="24"/>
          <w:lang w:eastAsia="ru-RU"/>
        </w:rPr>
        <w:softHyphen/>
        <w:t>стке находился небольшой искусственный пруд. Впоследствии он соединил его с протекающим рядом ручьем, и в пруду появилась форель. На участке росли несколько кедров, кустарники. Решив построить на участке новый дом, он водоем засыпал, а кедры и кустарник вырубил. Емельянов полагал, что с перечисленными природными объектами он вправе распоряжаться по своему усмотрению, по</w:t>
      </w:r>
      <w:r w:rsidRPr="0080518F">
        <w:rPr>
          <w:rFonts w:ascii="Times New Roman" w:eastAsia="Times New Roman" w:hAnsi="Times New Roman" w:cs="Times New Roman"/>
          <w:sz w:val="24"/>
          <w:szCs w:val="24"/>
          <w:lang w:eastAsia="ru-RU"/>
        </w:rPr>
        <w:softHyphen/>
        <w:t>скольку они расположены на принадлежа</w:t>
      </w:r>
      <w:r w:rsidRPr="0080518F">
        <w:rPr>
          <w:rFonts w:ascii="Times New Roman" w:eastAsia="Times New Roman" w:hAnsi="Times New Roman" w:cs="Times New Roman"/>
          <w:sz w:val="24"/>
          <w:szCs w:val="24"/>
          <w:lang w:eastAsia="ru-RU"/>
        </w:rPr>
        <w:softHyphen/>
        <w:t xml:space="preserve">щем ему участке и, следовательно, принадлежат ему на праве собственности. </w:t>
      </w:r>
    </w:p>
    <w:p w:rsidR="0080518F" w:rsidRPr="0080518F" w:rsidRDefault="0080518F" w:rsidP="0080518F">
      <w:pPr>
        <w:widowControl w:val="0"/>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Федеральная служба по надзору в сфере природопользования с этим не согласилась и предъя</w:t>
      </w:r>
      <w:r w:rsidRPr="0080518F">
        <w:rPr>
          <w:rFonts w:ascii="Times New Roman" w:eastAsia="Times New Roman" w:hAnsi="Times New Roman" w:cs="Times New Roman"/>
          <w:sz w:val="24"/>
          <w:szCs w:val="24"/>
          <w:lang w:eastAsia="ru-RU"/>
        </w:rPr>
        <w:softHyphen/>
        <w:t>вила к Емельянову иск в суд с требованиями: о возмещении ущерба, причиненного незаконным выловом 20 форелей; о возмещении ущерба, причиненного не</w:t>
      </w:r>
      <w:r w:rsidRPr="0080518F">
        <w:rPr>
          <w:rFonts w:ascii="Times New Roman" w:eastAsia="Times New Roman" w:hAnsi="Times New Roman" w:cs="Times New Roman"/>
          <w:sz w:val="24"/>
          <w:szCs w:val="24"/>
          <w:lang w:eastAsia="ru-RU"/>
        </w:rPr>
        <w:softHyphen/>
        <w:t>законной порубкой 10 кедров, 5 кустов рябины и 10 кустов черемухи.</w:t>
      </w:r>
    </w:p>
    <w:p w:rsidR="0080518F" w:rsidRPr="0080518F" w:rsidRDefault="0080518F" w:rsidP="0080518F">
      <w:pPr>
        <w:widowControl w:val="0"/>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а) Решите дел</w:t>
      </w:r>
      <w:proofErr w:type="gramStart"/>
      <w:r w:rsidRPr="0080518F">
        <w:rPr>
          <w:rFonts w:ascii="Times New Roman" w:eastAsia="Times New Roman" w:hAnsi="Times New Roman" w:cs="Times New Roman"/>
          <w:i/>
          <w:sz w:val="24"/>
          <w:szCs w:val="24"/>
          <w:lang w:eastAsia="ru-RU"/>
        </w:rPr>
        <w:t>о</w:t>
      </w:r>
      <w:r w:rsidR="007F2211">
        <w:rPr>
          <w:rFonts w:ascii="Times New Roman" w:eastAsia="Times New Roman" w:hAnsi="Times New Roman" w:cs="Times New Roman"/>
          <w:i/>
          <w:sz w:val="24"/>
          <w:szCs w:val="24"/>
          <w:lang w:eastAsia="ru-RU"/>
        </w:rPr>
        <w:t>(</w:t>
      </w:r>
      <w:proofErr w:type="gramEnd"/>
      <w:r w:rsidR="007F2211">
        <w:rPr>
          <w:rFonts w:ascii="Times New Roman" w:eastAsia="Times New Roman" w:hAnsi="Times New Roman" w:cs="Times New Roman"/>
          <w:i/>
          <w:sz w:val="24"/>
          <w:szCs w:val="24"/>
          <w:lang w:eastAsia="ru-RU"/>
        </w:rPr>
        <w:t>напишите судебное решение)</w:t>
      </w:r>
      <w:r w:rsidRPr="0080518F">
        <w:rPr>
          <w:rFonts w:ascii="Times New Roman" w:eastAsia="Times New Roman" w:hAnsi="Times New Roman" w:cs="Times New Roman"/>
          <w:i/>
          <w:sz w:val="24"/>
          <w:szCs w:val="24"/>
          <w:lang w:eastAsia="ru-RU"/>
        </w:rPr>
        <w:t>.</w:t>
      </w:r>
    </w:p>
    <w:p w:rsidR="0080518F" w:rsidRPr="0080518F" w:rsidRDefault="0080518F" w:rsidP="0080518F">
      <w:pPr>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б) Приведите определения обособленного водного объекта, животного мира и его объектов.</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b/>
          <w:sz w:val="24"/>
          <w:szCs w:val="24"/>
          <w:lang w:eastAsia="ru-RU"/>
        </w:rPr>
        <w:t xml:space="preserve">Задача 3. </w:t>
      </w:r>
      <w:r w:rsidRPr="0080518F">
        <w:rPr>
          <w:rFonts w:ascii="Times New Roman" w:eastAsia="Times New Roman" w:hAnsi="Times New Roman" w:cs="Times New Roman"/>
          <w:sz w:val="24"/>
          <w:szCs w:val="24"/>
          <w:lang w:eastAsia="ru-RU"/>
        </w:rPr>
        <w:t>Нефтеперерабатывающий завод сливал свои отходы в принадлежащие ему очистные сооружения. После очистки вода нормативного качества сбрасывалась в протекающую рядом реку. Расположенный неподалеку фармацевтический комбинат, без заключения договора с нефтеперерабатывающим заводом, начал закачивать в его очистные сооружения свои отходы. В результате в реку стала поступать вода в больших объемах и с повышенным содержанием вредных веществ.</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Федеральная служба по надзору в сфере природопользования предъя</w:t>
      </w:r>
      <w:r w:rsidRPr="0080518F">
        <w:rPr>
          <w:rFonts w:ascii="Times New Roman" w:eastAsia="Times New Roman" w:hAnsi="Times New Roman" w:cs="Times New Roman"/>
          <w:sz w:val="24"/>
          <w:szCs w:val="24"/>
          <w:lang w:eastAsia="ru-RU"/>
        </w:rPr>
        <w:softHyphen/>
        <w:t>вила к Нефтеперерабатывающему заводу иск в арбитражный суд с требованиями возмещении ущерба, причиненного водному объекту  сбросом воды ненормативного качества в объемах, превышающих установленные лицензией на пользование водным объектом.</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Нефтеперерабатывающий завод иск не признал, ссылаясь на то, что действовал в полном соответствии с лицензией на пользование водным объектом и договором водопользования. Федеральная служба по надзору в сфере природопользования настаивала на удовлетворении иска и указывала, что сброс воды производился из принадлежащих ответчику очистных сооружений.</w:t>
      </w:r>
    </w:p>
    <w:p w:rsidR="0080518F" w:rsidRPr="0080518F" w:rsidRDefault="0080518F" w:rsidP="0080518F">
      <w:pPr>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 xml:space="preserve">а) Проведите разграничение возникших </w:t>
      </w:r>
      <w:proofErr w:type="spellStart"/>
      <w:r w:rsidRPr="0080518F">
        <w:rPr>
          <w:rFonts w:ascii="Times New Roman" w:eastAsia="Times New Roman" w:hAnsi="Times New Roman" w:cs="Times New Roman"/>
          <w:i/>
          <w:sz w:val="24"/>
          <w:szCs w:val="24"/>
          <w:lang w:eastAsia="ru-RU"/>
        </w:rPr>
        <w:t>природоресурсных</w:t>
      </w:r>
      <w:proofErr w:type="spellEnd"/>
      <w:r w:rsidRPr="0080518F">
        <w:rPr>
          <w:rFonts w:ascii="Times New Roman" w:eastAsia="Times New Roman" w:hAnsi="Times New Roman" w:cs="Times New Roman"/>
          <w:i/>
          <w:sz w:val="24"/>
          <w:szCs w:val="24"/>
          <w:lang w:eastAsia="ru-RU"/>
        </w:rPr>
        <w:t xml:space="preserve"> и гражданско-правовых отношений.</w:t>
      </w:r>
    </w:p>
    <w:p w:rsidR="0080518F" w:rsidRP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i/>
          <w:sz w:val="24"/>
          <w:szCs w:val="24"/>
          <w:lang w:eastAsia="ru-RU"/>
        </w:rPr>
        <w:t>б) Каким образом должен быть разрешен возникший спор?</w:t>
      </w:r>
    </w:p>
    <w:p w:rsidR="00F47777" w:rsidRPr="00F47777" w:rsidRDefault="00F47777" w:rsidP="00F47777">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Задача № 4</w:t>
      </w:r>
      <w:r w:rsidRPr="00F47777">
        <w:rPr>
          <w:rFonts w:ascii="Times New Roman" w:eastAsia="Times New Roman" w:hAnsi="Times New Roman" w:cs="Times New Roman"/>
          <w:b/>
          <w:i/>
          <w:sz w:val="24"/>
          <w:szCs w:val="24"/>
          <w:lang w:eastAsia="ru-RU"/>
        </w:rPr>
        <w:t xml:space="preserve">. </w:t>
      </w:r>
      <w:r w:rsidRPr="00F47777">
        <w:rPr>
          <w:rFonts w:ascii="Times New Roman" w:eastAsia="Times New Roman" w:hAnsi="Times New Roman" w:cs="Times New Roman"/>
          <w:sz w:val="24"/>
          <w:szCs w:val="24"/>
          <w:lang w:eastAsia="ru-RU"/>
        </w:rPr>
        <w:t xml:space="preserve">Руководитель ООО был привлечен к административной ответственности. В процессе разбирательства было установлено, что нарушение технологии производства привело к сбросу загрязняющих веществ в местную реку с </w:t>
      </w:r>
      <w:proofErr w:type="gramStart"/>
      <w:r w:rsidRPr="00F47777">
        <w:rPr>
          <w:rFonts w:ascii="Times New Roman" w:eastAsia="Times New Roman" w:hAnsi="Times New Roman" w:cs="Times New Roman"/>
          <w:sz w:val="24"/>
          <w:szCs w:val="24"/>
          <w:lang w:eastAsia="ru-RU"/>
        </w:rPr>
        <w:t>превышением</w:t>
      </w:r>
      <w:proofErr w:type="gramEnd"/>
      <w:r w:rsidRPr="00F47777">
        <w:rPr>
          <w:rFonts w:ascii="Times New Roman" w:eastAsia="Times New Roman" w:hAnsi="Times New Roman" w:cs="Times New Roman"/>
          <w:sz w:val="24"/>
          <w:szCs w:val="24"/>
          <w:lang w:eastAsia="ru-RU"/>
        </w:rPr>
        <w:t xml:space="preserve"> установленных для ООО нормативов.</w:t>
      </w:r>
    </w:p>
    <w:p w:rsidR="00F47777" w:rsidRPr="00F47777" w:rsidRDefault="00F47777" w:rsidP="00F47777">
      <w:pPr>
        <w:spacing w:after="0" w:line="240" w:lineRule="auto"/>
        <w:ind w:firstLine="284"/>
        <w:jc w:val="both"/>
        <w:rPr>
          <w:rFonts w:ascii="Times New Roman" w:eastAsia="Times New Roman" w:hAnsi="Times New Roman" w:cs="Times New Roman"/>
          <w:sz w:val="24"/>
          <w:szCs w:val="24"/>
          <w:lang w:eastAsia="ru-RU"/>
        </w:rPr>
      </w:pPr>
      <w:r w:rsidRPr="00F47777">
        <w:rPr>
          <w:rFonts w:ascii="Times New Roman" w:eastAsia="Times New Roman" w:hAnsi="Times New Roman" w:cs="Times New Roman"/>
          <w:sz w:val="24"/>
          <w:szCs w:val="24"/>
          <w:lang w:eastAsia="ru-RU"/>
        </w:rPr>
        <w:lastRenderedPageBreak/>
        <w:t>Прокурор района вынес протест, указав, что в действиях руководителя содержится состав преступления, предусмотренный ст. 250 УК РФ, т.к. причинен существенный ущерб рыбным запасам. Какое решение должен принять суд?</w:t>
      </w:r>
    </w:p>
    <w:p w:rsidR="0080518F" w:rsidRPr="00F47777" w:rsidRDefault="00F47777" w:rsidP="0080518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ли прокурор принести протест и кому он должен его направить</w:t>
      </w:r>
    </w:p>
    <w:p w:rsid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Нормативные акты</w:t>
      </w:r>
    </w:p>
    <w:p w:rsidR="0017440F" w:rsidRPr="0017440F" w:rsidRDefault="0017440F" w:rsidP="0017440F">
      <w:pPr>
        <w:spacing w:after="0" w:line="240" w:lineRule="auto"/>
        <w:ind w:firstLine="284"/>
        <w:jc w:val="both"/>
        <w:rPr>
          <w:rFonts w:ascii="Times New Roman" w:eastAsia="Times New Roman" w:hAnsi="Times New Roman" w:cs="Times New Roman"/>
          <w:sz w:val="24"/>
          <w:szCs w:val="24"/>
          <w:lang w:eastAsia="ru-RU"/>
        </w:rPr>
      </w:pPr>
      <w:r w:rsidRPr="0017440F">
        <w:rPr>
          <w:rFonts w:ascii="Times New Roman" w:eastAsia="Times New Roman" w:hAnsi="Times New Roman" w:cs="Times New Roman"/>
          <w:sz w:val="24"/>
          <w:szCs w:val="24"/>
          <w:lang w:eastAsia="ru-RU"/>
        </w:rPr>
        <w:t>Конвенция об открытом море 1958г. //Сборник международных соглашений и законодательных актов СССР по вопросам мореплавания. М., Гидрограф</w:t>
      </w:r>
      <w:proofErr w:type="gramStart"/>
      <w:r w:rsidRPr="0017440F">
        <w:rPr>
          <w:rFonts w:ascii="Times New Roman" w:eastAsia="Times New Roman" w:hAnsi="Times New Roman" w:cs="Times New Roman"/>
          <w:sz w:val="24"/>
          <w:szCs w:val="24"/>
          <w:lang w:eastAsia="ru-RU"/>
        </w:rPr>
        <w:t>.</w:t>
      </w:r>
      <w:proofErr w:type="gramEnd"/>
      <w:r w:rsidRPr="0017440F">
        <w:rPr>
          <w:rFonts w:ascii="Times New Roman" w:eastAsia="Times New Roman" w:hAnsi="Times New Roman" w:cs="Times New Roman"/>
          <w:sz w:val="24"/>
          <w:szCs w:val="24"/>
          <w:lang w:eastAsia="ru-RU"/>
        </w:rPr>
        <w:t xml:space="preserve"> </w:t>
      </w:r>
      <w:proofErr w:type="gramStart"/>
      <w:r w:rsidRPr="0017440F">
        <w:rPr>
          <w:rFonts w:ascii="Times New Roman" w:eastAsia="Times New Roman" w:hAnsi="Times New Roman" w:cs="Times New Roman"/>
          <w:sz w:val="24"/>
          <w:szCs w:val="24"/>
          <w:lang w:eastAsia="ru-RU"/>
        </w:rPr>
        <w:t>у</w:t>
      </w:r>
      <w:proofErr w:type="gramEnd"/>
      <w:r w:rsidRPr="0017440F">
        <w:rPr>
          <w:rFonts w:ascii="Times New Roman" w:eastAsia="Times New Roman" w:hAnsi="Times New Roman" w:cs="Times New Roman"/>
          <w:sz w:val="24"/>
          <w:szCs w:val="24"/>
          <w:lang w:eastAsia="ru-RU"/>
        </w:rPr>
        <w:t>правление. 1971.</w:t>
      </w:r>
    </w:p>
    <w:p w:rsidR="0017440F" w:rsidRPr="0017440F" w:rsidRDefault="0017440F" w:rsidP="0017440F">
      <w:pPr>
        <w:spacing w:after="0" w:line="240" w:lineRule="auto"/>
        <w:ind w:firstLine="284"/>
        <w:jc w:val="both"/>
        <w:rPr>
          <w:rFonts w:ascii="Times New Roman" w:eastAsia="Times New Roman" w:hAnsi="Times New Roman" w:cs="Times New Roman"/>
          <w:sz w:val="24"/>
          <w:szCs w:val="24"/>
          <w:lang w:eastAsia="ru-RU"/>
        </w:rPr>
      </w:pPr>
      <w:r w:rsidRPr="0017440F">
        <w:rPr>
          <w:rFonts w:ascii="Times New Roman" w:eastAsia="Times New Roman" w:hAnsi="Times New Roman" w:cs="Times New Roman"/>
          <w:sz w:val="24"/>
          <w:szCs w:val="24"/>
          <w:lang w:eastAsia="ru-RU"/>
        </w:rPr>
        <w:t xml:space="preserve">Конвенция о территориальном море и </w:t>
      </w:r>
      <w:proofErr w:type="spellStart"/>
      <w:r w:rsidRPr="0017440F">
        <w:rPr>
          <w:rFonts w:ascii="Times New Roman" w:eastAsia="Times New Roman" w:hAnsi="Times New Roman" w:cs="Times New Roman"/>
          <w:sz w:val="24"/>
          <w:szCs w:val="24"/>
          <w:lang w:eastAsia="ru-RU"/>
        </w:rPr>
        <w:t>прилежайшей</w:t>
      </w:r>
      <w:proofErr w:type="spellEnd"/>
      <w:r w:rsidRPr="0017440F">
        <w:rPr>
          <w:rFonts w:ascii="Times New Roman" w:eastAsia="Times New Roman" w:hAnsi="Times New Roman" w:cs="Times New Roman"/>
          <w:sz w:val="24"/>
          <w:szCs w:val="24"/>
          <w:lang w:eastAsia="ru-RU"/>
        </w:rPr>
        <w:t xml:space="preserve"> зоне 1958 г. //Сборник международных соглашений и законодательных актов СССР по вопросам мореплавания. М., Гидрографическое управление. 1971.</w:t>
      </w:r>
    </w:p>
    <w:p w:rsidR="0017440F" w:rsidRDefault="0017440F" w:rsidP="0017440F">
      <w:pPr>
        <w:spacing w:after="0" w:line="240" w:lineRule="auto"/>
        <w:ind w:firstLine="284"/>
        <w:jc w:val="both"/>
        <w:rPr>
          <w:rFonts w:ascii="Times New Roman" w:eastAsia="Times New Roman" w:hAnsi="Times New Roman" w:cs="Times New Roman"/>
          <w:sz w:val="24"/>
          <w:szCs w:val="24"/>
          <w:lang w:eastAsia="ru-RU"/>
        </w:rPr>
      </w:pPr>
      <w:r w:rsidRPr="0017440F">
        <w:rPr>
          <w:rFonts w:ascii="Times New Roman" w:eastAsia="Times New Roman" w:hAnsi="Times New Roman" w:cs="Times New Roman"/>
          <w:sz w:val="24"/>
          <w:szCs w:val="24"/>
          <w:lang w:eastAsia="ru-RU"/>
        </w:rPr>
        <w:t>Конвенция о континентальном шельфе 1958г. //Сборник международных соглашений и законодательных актов СССР по вопросам мореплавания. М., Гидрограф. управление. 1971.</w:t>
      </w:r>
    </w:p>
    <w:p w:rsidR="00E178B3" w:rsidRPr="004C2AE8" w:rsidRDefault="00E178B3" w:rsidP="004C2AE8">
      <w:pPr>
        <w:spacing w:after="0" w:line="240" w:lineRule="auto"/>
        <w:ind w:firstLine="284"/>
        <w:jc w:val="both"/>
        <w:rPr>
          <w:rFonts w:ascii="Times New Roman" w:eastAsia="Times New Roman" w:hAnsi="Times New Roman" w:cs="Times New Roman"/>
          <w:bCs/>
          <w:sz w:val="24"/>
          <w:szCs w:val="24"/>
          <w:lang w:eastAsia="ru-RU"/>
        </w:rPr>
      </w:pPr>
      <w:r w:rsidRPr="00E178B3">
        <w:rPr>
          <w:rFonts w:ascii="Times New Roman" w:eastAsia="Times New Roman" w:hAnsi="Times New Roman" w:cs="Times New Roman"/>
          <w:bCs/>
          <w:sz w:val="24"/>
          <w:szCs w:val="24"/>
          <w:lang w:eastAsia="ru-RU"/>
        </w:rPr>
        <w:t>Модельный экологический кодекс для государств-участников Содружества Незав</w:t>
      </w:r>
      <w:r w:rsidR="004C2AE8">
        <w:rPr>
          <w:rFonts w:ascii="Times New Roman" w:eastAsia="Times New Roman" w:hAnsi="Times New Roman" w:cs="Times New Roman"/>
          <w:bCs/>
          <w:sz w:val="24"/>
          <w:szCs w:val="24"/>
          <w:lang w:eastAsia="ru-RU"/>
        </w:rPr>
        <w:t>исимых Государств (общая час</w:t>
      </w:r>
      <w:r w:rsidRPr="00E178B3">
        <w:rPr>
          <w:rFonts w:ascii="Times New Roman" w:eastAsia="Times New Roman" w:hAnsi="Times New Roman" w:cs="Times New Roman"/>
          <w:bCs/>
          <w:sz w:val="24"/>
          <w:szCs w:val="24"/>
          <w:lang w:eastAsia="ru-RU"/>
        </w:rPr>
        <w:t xml:space="preserve"> (Принят в г. Санкт-Петербурге 16.11.2006 Постановлением 27-8 на 27-ом пленарном заседании Межпарламентской Ассамблеи государств-участников СНГ)</w:t>
      </w:r>
    </w:p>
    <w:p w:rsidR="0080518F" w:rsidRPr="0080518F" w:rsidRDefault="0080518F" w:rsidP="0080518F">
      <w:pPr>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 xml:space="preserve">Конституция Российской Федерации. </w:t>
      </w:r>
    </w:p>
    <w:p w:rsidR="0080518F" w:rsidRPr="0080518F" w:rsidRDefault="0080518F" w:rsidP="0080518F">
      <w:pPr>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Водный кодекс РФ.</w:t>
      </w:r>
    </w:p>
    <w:p w:rsidR="0080518F" w:rsidRDefault="0080518F" w:rsidP="0080518F">
      <w:pPr>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Лесной кодекс РФ.</w:t>
      </w:r>
    </w:p>
    <w:p w:rsidR="007C3285" w:rsidRPr="0080518F" w:rsidRDefault="007C3285" w:rsidP="0080518F">
      <w:p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Налоговый кодекс ч.1,ч.2</w:t>
      </w:r>
    </w:p>
    <w:p w:rsidR="0080518F" w:rsidRPr="0080518F" w:rsidRDefault="0080518F" w:rsidP="0080518F">
      <w:pPr>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Федеральный закон РФ «О недрах» // СЗ РФ. 1995.</w:t>
      </w:r>
      <w:r w:rsidR="007C3285">
        <w:rPr>
          <w:rFonts w:ascii="Times New Roman" w:eastAsia="Times New Roman" w:hAnsi="Times New Roman" w:cs="Times New Roman"/>
          <w:sz w:val="24"/>
          <w:szCs w:val="24"/>
          <w:lang w:eastAsia="ru-RU"/>
        </w:rPr>
        <w:t xml:space="preserve"> (в ред. от 20</w:t>
      </w:r>
      <w:r w:rsidR="00F47777">
        <w:rPr>
          <w:rFonts w:ascii="Times New Roman" w:eastAsia="Times New Roman" w:hAnsi="Times New Roman" w:cs="Times New Roman"/>
          <w:sz w:val="24"/>
          <w:szCs w:val="24"/>
          <w:lang w:eastAsia="ru-RU"/>
        </w:rPr>
        <w:t>17</w:t>
      </w:r>
      <w:r w:rsidR="007C3285">
        <w:rPr>
          <w:rFonts w:ascii="Times New Roman" w:eastAsia="Times New Roman" w:hAnsi="Times New Roman" w:cs="Times New Roman"/>
          <w:sz w:val="24"/>
          <w:szCs w:val="24"/>
          <w:lang w:eastAsia="ru-RU"/>
        </w:rPr>
        <w:t>)</w:t>
      </w:r>
      <w:r w:rsidRPr="0080518F">
        <w:rPr>
          <w:rFonts w:ascii="Times New Roman" w:eastAsia="Times New Roman" w:hAnsi="Times New Roman" w:cs="Times New Roman"/>
          <w:sz w:val="24"/>
          <w:szCs w:val="24"/>
          <w:lang w:eastAsia="ru-RU"/>
        </w:rPr>
        <w:t xml:space="preserve"> №10. Ст.823.</w:t>
      </w:r>
    </w:p>
    <w:p w:rsidR="007C3285" w:rsidRPr="0080518F" w:rsidRDefault="0080518F" w:rsidP="009D14E4">
      <w:pPr>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 xml:space="preserve">Федеральный закон РФ «О животном мире» // СЗ РФ. 1995. </w:t>
      </w:r>
      <w:r w:rsidR="00570276">
        <w:rPr>
          <w:rFonts w:ascii="Times New Roman" w:eastAsia="Times New Roman" w:hAnsi="Times New Roman" w:cs="Times New Roman"/>
          <w:sz w:val="24"/>
          <w:szCs w:val="24"/>
          <w:lang w:eastAsia="ru-RU"/>
        </w:rPr>
        <w:t xml:space="preserve">(в ред. </w:t>
      </w:r>
      <w:r w:rsidR="00F47777">
        <w:rPr>
          <w:rFonts w:ascii="Times New Roman" w:eastAsia="Times New Roman" w:hAnsi="Times New Roman" w:cs="Times New Roman"/>
          <w:sz w:val="24"/>
          <w:szCs w:val="24"/>
          <w:lang w:eastAsia="ru-RU"/>
        </w:rPr>
        <w:t>от 2017</w:t>
      </w:r>
      <w:r w:rsidR="007C3285" w:rsidRPr="007C3285">
        <w:rPr>
          <w:rFonts w:ascii="Times New Roman" w:eastAsia="Times New Roman" w:hAnsi="Times New Roman" w:cs="Times New Roman"/>
          <w:sz w:val="24"/>
          <w:szCs w:val="24"/>
          <w:lang w:eastAsia="ru-RU"/>
        </w:rPr>
        <w:t xml:space="preserve">) </w:t>
      </w:r>
      <w:r w:rsidRPr="0080518F">
        <w:rPr>
          <w:rFonts w:ascii="Times New Roman" w:eastAsia="Times New Roman" w:hAnsi="Times New Roman" w:cs="Times New Roman"/>
          <w:sz w:val="24"/>
          <w:szCs w:val="24"/>
          <w:lang w:eastAsia="ru-RU"/>
        </w:rPr>
        <w:t>№17. Ст.1462.</w:t>
      </w:r>
    </w:p>
    <w:p w:rsidR="0080518F" w:rsidRDefault="0080518F" w:rsidP="0080518F">
      <w:pPr>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Гражданский кодекс РФ. Ч.1.</w:t>
      </w:r>
      <w:r w:rsidR="001F00D3">
        <w:rPr>
          <w:rFonts w:ascii="Times New Roman" w:eastAsia="Times New Roman" w:hAnsi="Times New Roman" w:cs="Times New Roman"/>
          <w:sz w:val="24"/>
          <w:szCs w:val="24"/>
          <w:lang w:eastAsia="ru-RU"/>
        </w:rPr>
        <w:t xml:space="preserve"> (в ред. от 2017</w:t>
      </w:r>
      <w:r w:rsidR="007C3285">
        <w:rPr>
          <w:rFonts w:ascii="Times New Roman" w:eastAsia="Times New Roman" w:hAnsi="Times New Roman" w:cs="Times New Roman"/>
          <w:sz w:val="24"/>
          <w:szCs w:val="24"/>
          <w:lang w:eastAsia="ru-RU"/>
        </w:rPr>
        <w:t>).</w:t>
      </w:r>
    </w:p>
    <w:p w:rsidR="0017440F" w:rsidRPr="0017440F" w:rsidRDefault="0017440F" w:rsidP="0017440F">
      <w:pPr>
        <w:spacing w:after="0" w:line="240" w:lineRule="auto"/>
        <w:ind w:left="284" w:hanging="284"/>
        <w:jc w:val="both"/>
        <w:rPr>
          <w:rFonts w:ascii="Times New Roman" w:eastAsia="Times New Roman" w:hAnsi="Times New Roman" w:cs="Times New Roman"/>
          <w:sz w:val="24"/>
          <w:szCs w:val="24"/>
          <w:lang w:eastAsia="ru-RU"/>
        </w:rPr>
      </w:pPr>
      <w:r w:rsidRPr="0017440F">
        <w:rPr>
          <w:rFonts w:ascii="Times New Roman" w:eastAsia="Times New Roman" w:hAnsi="Times New Roman" w:cs="Times New Roman"/>
          <w:sz w:val="24"/>
          <w:szCs w:val="24"/>
          <w:lang w:eastAsia="ru-RU"/>
        </w:rPr>
        <w:t xml:space="preserve"> Кодекс Российской Федерации об административных правонарушениях от 30.12.2001 N 195-ФЗ  (ред.</w:t>
      </w:r>
      <w:r w:rsidR="00570276">
        <w:rPr>
          <w:rFonts w:ascii="Times New Roman" w:eastAsia="Times New Roman" w:hAnsi="Times New Roman" w:cs="Times New Roman"/>
          <w:sz w:val="24"/>
          <w:szCs w:val="24"/>
          <w:lang w:eastAsia="ru-RU"/>
        </w:rPr>
        <w:t xml:space="preserve"> от 2016</w:t>
      </w:r>
      <w:r w:rsidRPr="0017440F">
        <w:rPr>
          <w:rFonts w:ascii="Times New Roman" w:eastAsia="Times New Roman" w:hAnsi="Times New Roman" w:cs="Times New Roman"/>
          <w:sz w:val="24"/>
          <w:szCs w:val="24"/>
          <w:lang w:eastAsia="ru-RU"/>
        </w:rPr>
        <w:t>).</w:t>
      </w:r>
    </w:p>
    <w:p w:rsidR="0017440F" w:rsidRPr="0017440F" w:rsidRDefault="0017440F" w:rsidP="0017440F">
      <w:pPr>
        <w:spacing w:after="0" w:line="240" w:lineRule="auto"/>
        <w:ind w:left="284" w:hanging="284"/>
        <w:jc w:val="both"/>
        <w:rPr>
          <w:rFonts w:ascii="Times New Roman" w:eastAsia="Times New Roman" w:hAnsi="Times New Roman" w:cs="Times New Roman"/>
          <w:sz w:val="24"/>
          <w:szCs w:val="24"/>
          <w:lang w:eastAsia="ru-RU"/>
        </w:rPr>
      </w:pPr>
      <w:r w:rsidRPr="0017440F">
        <w:rPr>
          <w:rFonts w:ascii="Times New Roman" w:eastAsia="Times New Roman" w:hAnsi="Times New Roman" w:cs="Times New Roman"/>
          <w:sz w:val="24"/>
          <w:szCs w:val="24"/>
          <w:lang w:eastAsia="ru-RU"/>
        </w:rPr>
        <w:t xml:space="preserve">Земельный кодекс Российской Федерации от 25.10.2001 N 136-ФЗ </w:t>
      </w:r>
      <w:r w:rsidR="00F47777">
        <w:rPr>
          <w:rFonts w:ascii="Times New Roman" w:eastAsia="Times New Roman" w:hAnsi="Times New Roman" w:cs="Times New Roman"/>
          <w:sz w:val="24"/>
          <w:szCs w:val="24"/>
          <w:lang w:eastAsia="ru-RU"/>
        </w:rPr>
        <w:t xml:space="preserve"> (ред. от .2017</w:t>
      </w:r>
      <w:r w:rsidRPr="0017440F">
        <w:rPr>
          <w:rFonts w:ascii="Times New Roman" w:eastAsia="Times New Roman" w:hAnsi="Times New Roman" w:cs="Times New Roman"/>
          <w:sz w:val="24"/>
          <w:szCs w:val="24"/>
          <w:lang w:eastAsia="ru-RU"/>
        </w:rPr>
        <w:t xml:space="preserve">) </w:t>
      </w:r>
    </w:p>
    <w:p w:rsidR="0017440F" w:rsidRPr="0017440F" w:rsidRDefault="0017440F" w:rsidP="001F00D3">
      <w:pPr>
        <w:spacing w:after="0" w:line="240" w:lineRule="auto"/>
        <w:ind w:left="284" w:hanging="284"/>
        <w:jc w:val="both"/>
        <w:rPr>
          <w:rFonts w:ascii="Times New Roman" w:eastAsia="Times New Roman" w:hAnsi="Times New Roman" w:cs="Times New Roman"/>
          <w:sz w:val="24"/>
          <w:szCs w:val="24"/>
          <w:lang w:eastAsia="ru-RU"/>
        </w:rPr>
      </w:pPr>
      <w:r w:rsidRPr="0017440F">
        <w:rPr>
          <w:rFonts w:ascii="Times New Roman" w:eastAsia="Times New Roman" w:hAnsi="Times New Roman" w:cs="Times New Roman"/>
          <w:sz w:val="24"/>
          <w:szCs w:val="24"/>
          <w:lang w:eastAsia="ru-RU"/>
        </w:rPr>
        <w:t>Федеральный закон РФ «О континентальном шельфе»</w:t>
      </w:r>
      <w:r w:rsidR="001F00D3" w:rsidRPr="001F00D3">
        <w:rPr>
          <w:rFonts w:ascii="Times New Roman" w:eastAsia="Times New Roman" w:hAnsi="Times New Roman" w:cs="Times New Roman"/>
          <w:sz w:val="24"/>
          <w:szCs w:val="24"/>
          <w:lang w:eastAsia="ru-RU"/>
        </w:rPr>
        <w:t xml:space="preserve"> (ред. от .2017) </w:t>
      </w:r>
      <w:r w:rsidRPr="0017440F">
        <w:rPr>
          <w:rFonts w:ascii="Times New Roman" w:eastAsia="Times New Roman" w:hAnsi="Times New Roman" w:cs="Times New Roman"/>
          <w:sz w:val="24"/>
          <w:szCs w:val="24"/>
          <w:lang w:eastAsia="ru-RU"/>
        </w:rPr>
        <w:t xml:space="preserve"> // СЗ РФ. 1995. № 49.</w:t>
      </w:r>
    </w:p>
    <w:p w:rsidR="0017440F" w:rsidRPr="0017440F" w:rsidRDefault="0017440F" w:rsidP="0017440F">
      <w:pPr>
        <w:spacing w:after="0" w:line="240" w:lineRule="auto"/>
        <w:ind w:left="284" w:hanging="284"/>
        <w:jc w:val="both"/>
        <w:rPr>
          <w:rFonts w:ascii="Times New Roman" w:eastAsia="Times New Roman" w:hAnsi="Times New Roman" w:cs="Times New Roman"/>
          <w:sz w:val="24"/>
          <w:szCs w:val="24"/>
          <w:lang w:eastAsia="ru-RU"/>
        </w:rPr>
      </w:pPr>
      <w:r w:rsidRPr="0017440F">
        <w:rPr>
          <w:rFonts w:ascii="Times New Roman" w:eastAsia="Times New Roman" w:hAnsi="Times New Roman" w:cs="Times New Roman"/>
          <w:sz w:val="24"/>
          <w:szCs w:val="24"/>
          <w:lang w:eastAsia="ru-RU"/>
        </w:rPr>
        <w:t xml:space="preserve">Федеральный закон РФ «Об исключительной экономической зоне Российской Федерации» </w:t>
      </w:r>
      <w:r w:rsidR="001F00D3">
        <w:rPr>
          <w:rFonts w:ascii="Times New Roman" w:eastAsia="Times New Roman" w:hAnsi="Times New Roman" w:cs="Times New Roman"/>
          <w:sz w:val="24"/>
          <w:szCs w:val="24"/>
          <w:lang w:eastAsia="ru-RU"/>
        </w:rPr>
        <w:t>(ред. от .2017</w:t>
      </w:r>
      <w:r w:rsidR="00570276" w:rsidRPr="00570276">
        <w:rPr>
          <w:rFonts w:ascii="Times New Roman" w:eastAsia="Times New Roman" w:hAnsi="Times New Roman" w:cs="Times New Roman"/>
          <w:sz w:val="24"/>
          <w:szCs w:val="24"/>
          <w:lang w:eastAsia="ru-RU"/>
        </w:rPr>
        <w:t xml:space="preserve">) </w:t>
      </w:r>
      <w:r w:rsidRPr="0017440F">
        <w:rPr>
          <w:rFonts w:ascii="Times New Roman" w:eastAsia="Times New Roman" w:hAnsi="Times New Roman" w:cs="Times New Roman"/>
          <w:sz w:val="24"/>
          <w:szCs w:val="24"/>
          <w:lang w:eastAsia="ru-RU"/>
        </w:rPr>
        <w:t>// СЗ РФ. 1998. № 51.</w:t>
      </w:r>
    </w:p>
    <w:p w:rsidR="0017440F" w:rsidRPr="0017440F" w:rsidRDefault="0017440F" w:rsidP="0017440F">
      <w:pPr>
        <w:spacing w:after="0" w:line="240" w:lineRule="auto"/>
        <w:ind w:left="284" w:hanging="284"/>
        <w:jc w:val="both"/>
        <w:rPr>
          <w:rFonts w:ascii="Times New Roman" w:eastAsia="Times New Roman" w:hAnsi="Times New Roman" w:cs="Times New Roman"/>
          <w:sz w:val="24"/>
          <w:szCs w:val="24"/>
          <w:lang w:eastAsia="ru-RU"/>
        </w:rPr>
      </w:pPr>
      <w:r w:rsidRPr="0017440F">
        <w:rPr>
          <w:rFonts w:ascii="Times New Roman" w:eastAsia="Times New Roman" w:hAnsi="Times New Roman" w:cs="Times New Roman"/>
          <w:sz w:val="24"/>
          <w:szCs w:val="24"/>
          <w:lang w:eastAsia="ru-RU"/>
        </w:rPr>
        <w:t xml:space="preserve">Федеральный закон РФ «О гарантиях прав коренных малочисленных народов Российской Федерации» </w:t>
      </w:r>
      <w:r w:rsidR="001F00D3">
        <w:rPr>
          <w:rFonts w:ascii="Times New Roman" w:eastAsia="Times New Roman" w:hAnsi="Times New Roman" w:cs="Times New Roman"/>
          <w:sz w:val="24"/>
          <w:szCs w:val="24"/>
          <w:lang w:eastAsia="ru-RU"/>
        </w:rPr>
        <w:t>(ред. от .2017</w:t>
      </w:r>
      <w:r w:rsidR="00570276" w:rsidRPr="00570276">
        <w:rPr>
          <w:rFonts w:ascii="Times New Roman" w:eastAsia="Times New Roman" w:hAnsi="Times New Roman" w:cs="Times New Roman"/>
          <w:sz w:val="24"/>
          <w:szCs w:val="24"/>
          <w:lang w:eastAsia="ru-RU"/>
        </w:rPr>
        <w:t xml:space="preserve">) </w:t>
      </w:r>
      <w:r w:rsidRPr="0017440F">
        <w:rPr>
          <w:rFonts w:ascii="Times New Roman" w:eastAsia="Times New Roman" w:hAnsi="Times New Roman" w:cs="Times New Roman"/>
          <w:sz w:val="24"/>
          <w:szCs w:val="24"/>
          <w:lang w:eastAsia="ru-RU"/>
        </w:rPr>
        <w:t>// СЗ РФ. 1999. № 18.</w:t>
      </w:r>
    </w:p>
    <w:p w:rsidR="0017440F" w:rsidRPr="0017440F" w:rsidRDefault="0017440F" w:rsidP="0017440F">
      <w:pPr>
        <w:spacing w:after="0" w:line="240" w:lineRule="auto"/>
        <w:ind w:left="284" w:hanging="284"/>
        <w:jc w:val="both"/>
        <w:rPr>
          <w:rFonts w:ascii="Times New Roman" w:eastAsia="Times New Roman" w:hAnsi="Times New Roman" w:cs="Times New Roman"/>
          <w:sz w:val="24"/>
          <w:szCs w:val="24"/>
          <w:lang w:eastAsia="ru-RU"/>
        </w:rPr>
      </w:pPr>
      <w:r w:rsidRPr="0017440F">
        <w:rPr>
          <w:rFonts w:ascii="Times New Roman" w:eastAsia="Times New Roman" w:hAnsi="Times New Roman" w:cs="Times New Roman"/>
          <w:sz w:val="24"/>
          <w:szCs w:val="24"/>
          <w:lang w:eastAsia="ru-RU"/>
        </w:rPr>
        <w:t>Федеральный закон РФ «О природных лечебных ресурсах, лечебно-оздоровительных местностях и курортах»</w:t>
      </w:r>
      <w:r w:rsidR="001F00D3">
        <w:rPr>
          <w:rFonts w:ascii="Times New Roman" w:eastAsia="Times New Roman" w:hAnsi="Times New Roman" w:cs="Times New Roman"/>
          <w:sz w:val="24"/>
          <w:szCs w:val="24"/>
          <w:lang w:eastAsia="ru-RU"/>
        </w:rPr>
        <w:t xml:space="preserve"> (ред. от .2017</w:t>
      </w:r>
      <w:r w:rsidR="00570276" w:rsidRPr="00570276">
        <w:rPr>
          <w:rFonts w:ascii="Times New Roman" w:eastAsia="Times New Roman" w:hAnsi="Times New Roman" w:cs="Times New Roman"/>
          <w:sz w:val="24"/>
          <w:szCs w:val="24"/>
          <w:lang w:eastAsia="ru-RU"/>
        </w:rPr>
        <w:t xml:space="preserve">) </w:t>
      </w:r>
      <w:r w:rsidRPr="0017440F">
        <w:rPr>
          <w:rFonts w:ascii="Times New Roman" w:eastAsia="Times New Roman" w:hAnsi="Times New Roman" w:cs="Times New Roman"/>
          <w:sz w:val="24"/>
          <w:szCs w:val="24"/>
          <w:lang w:eastAsia="ru-RU"/>
        </w:rPr>
        <w:t xml:space="preserve"> // СЗ РФ. 1995. № 9 .</w:t>
      </w:r>
    </w:p>
    <w:p w:rsidR="0017440F" w:rsidRPr="0017440F" w:rsidRDefault="0017440F" w:rsidP="0017440F">
      <w:pPr>
        <w:spacing w:after="0" w:line="240" w:lineRule="auto"/>
        <w:ind w:left="284" w:hanging="284"/>
        <w:jc w:val="both"/>
        <w:rPr>
          <w:rFonts w:ascii="Times New Roman" w:eastAsia="Times New Roman" w:hAnsi="Times New Roman" w:cs="Times New Roman"/>
          <w:sz w:val="24"/>
          <w:szCs w:val="24"/>
          <w:lang w:eastAsia="ru-RU"/>
        </w:rPr>
      </w:pPr>
      <w:r w:rsidRPr="0017440F">
        <w:rPr>
          <w:rFonts w:ascii="Times New Roman" w:eastAsia="Times New Roman" w:hAnsi="Times New Roman" w:cs="Times New Roman"/>
          <w:sz w:val="24"/>
          <w:szCs w:val="24"/>
          <w:lang w:eastAsia="ru-RU"/>
        </w:rPr>
        <w:t>Федеральный закон РФ</w:t>
      </w:r>
      <w:r w:rsidR="00570276">
        <w:rPr>
          <w:rFonts w:ascii="Times New Roman" w:eastAsia="Times New Roman" w:hAnsi="Times New Roman" w:cs="Times New Roman"/>
          <w:sz w:val="24"/>
          <w:szCs w:val="24"/>
          <w:lang w:eastAsia="ru-RU"/>
        </w:rPr>
        <w:t xml:space="preserve"> </w:t>
      </w:r>
      <w:r w:rsidRPr="0017440F">
        <w:rPr>
          <w:rFonts w:ascii="Times New Roman" w:eastAsia="Times New Roman" w:hAnsi="Times New Roman" w:cs="Times New Roman"/>
          <w:sz w:val="24"/>
          <w:szCs w:val="24"/>
          <w:lang w:eastAsia="ru-RU"/>
        </w:rPr>
        <w:t>«Об особо охраняемых природных территориях»</w:t>
      </w:r>
      <w:r w:rsidR="001F00D3">
        <w:rPr>
          <w:rFonts w:ascii="Times New Roman" w:eastAsia="Times New Roman" w:hAnsi="Times New Roman" w:cs="Times New Roman"/>
          <w:sz w:val="24"/>
          <w:szCs w:val="24"/>
          <w:lang w:eastAsia="ru-RU"/>
        </w:rPr>
        <w:t xml:space="preserve"> (ред. от .2017</w:t>
      </w:r>
      <w:r w:rsidR="00570276" w:rsidRPr="00570276">
        <w:rPr>
          <w:rFonts w:ascii="Times New Roman" w:eastAsia="Times New Roman" w:hAnsi="Times New Roman" w:cs="Times New Roman"/>
          <w:sz w:val="24"/>
          <w:szCs w:val="24"/>
          <w:lang w:eastAsia="ru-RU"/>
        </w:rPr>
        <w:t xml:space="preserve">) </w:t>
      </w:r>
      <w:r w:rsidRPr="0017440F">
        <w:rPr>
          <w:rFonts w:ascii="Times New Roman" w:eastAsia="Times New Roman" w:hAnsi="Times New Roman" w:cs="Times New Roman"/>
          <w:sz w:val="24"/>
          <w:szCs w:val="24"/>
          <w:lang w:eastAsia="ru-RU"/>
        </w:rPr>
        <w:t xml:space="preserve"> // СЗ РФ.1995. № 12.</w:t>
      </w:r>
    </w:p>
    <w:p w:rsidR="00570276" w:rsidRDefault="0017440F" w:rsidP="0017440F">
      <w:pPr>
        <w:spacing w:after="0" w:line="240" w:lineRule="auto"/>
        <w:ind w:left="284" w:hanging="284"/>
        <w:jc w:val="both"/>
        <w:rPr>
          <w:rFonts w:ascii="Times New Roman" w:eastAsia="Times New Roman" w:hAnsi="Times New Roman" w:cs="Times New Roman"/>
          <w:sz w:val="24"/>
          <w:szCs w:val="24"/>
          <w:lang w:eastAsia="ru-RU"/>
        </w:rPr>
      </w:pPr>
      <w:r w:rsidRPr="0017440F">
        <w:rPr>
          <w:rFonts w:ascii="Times New Roman" w:eastAsia="Times New Roman" w:hAnsi="Times New Roman" w:cs="Times New Roman"/>
          <w:sz w:val="24"/>
          <w:szCs w:val="24"/>
          <w:lang w:eastAsia="ru-RU"/>
        </w:rPr>
        <w:t xml:space="preserve">Федеральный закон РФ «О соглашениях о разделе продукции» </w:t>
      </w:r>
      <w:r w:rsidR="001F00D3">
        <w:rPr>
          <w:rFonts w:ascii="Times New Roman" w:eastAsia="Times New Roman" w:hAnsi="Times New Roman" w:cs="Times New Roman"/>
          <w:sz w:val="24"/>
          <w:szCs w:val="24"/>
          <w:lang w:eastAsia="ru-RU"/>
        </w:rPr>
        <w:t>(ред. от .2017</w:t>
      </w:r>
      <w:r w:rsidR="00570276" w:rsidRPr="00570276">
        <w:rPr>
          <w:rFonts w:ascii="Times New Roman" w:eastAsia="Times New Roman" w:hAnsi="Times New Roman" w:cs="Times New Roman"/>
          <w:sz w:val="24"/>
          <w:szCs w:val="24"/>
          <w:lang w:eastAsia="ru-RU"/>
        </w:rPr>
        <w:t xml:space="preserve">) </w:t>
      </w:r>
      <w:r w:rsidR="00570276">
        <w:rPr>
          <w:rFonts w:ascii="Times New Roman" w:eastAsia="Times New Roman" w:hAnsi="Times New Roman" w:cs="Times New Roman"/>
          <w:sz w:val="24"/>
          <w:szCs w:val="24"/>
          <w:lang w:eastAsia="ru-RU"/>
        </w:rPr>
        <w:t>// СЗ РФ. 1996. № 1.</w:t>
      </w:r>
    </w:p>
    <w:p w:rsidR="0017440F" w:rsidRPr="0017440F" w:rsidRDefault="00570276" w:rsidP="0017440F">
      <w:pPr>
        <w:spacing w:after="0" w:line="240" w:lineRule="auto"/>
        <w:ind w:left="284" w:hanging="284"/>
        <w:jc w:val="both"/>
        <w:rPr>
          <w:rFonts w:ascii="Times New Roman" w:eastAsia="Times New Roman" w:hAnsi="Times New Roman" w:cs="Times New Roman"/>
          <w:sz w:val="24"/>
          <w:szCs w:val="24"/>
          <w:lang w:eastAsia="ru-RU"/>
        </w:rPr>
      </w:pPr>
      <w:r w:rsidRPr="0017440F">
        <w:rPr>
          <w:rFonts w:ascii="Times New Roman" w:eastAsia="Times New Roman" w:hAnsi="Times New Roman" w:cs="Times New Roman"/>
          <w:sz w:val="24"/>
          <w:szCs w:val="24"/>
          <w:lang w:eastAsia="ru-RU"/>
        </w:rPr>
        <w:t xml:space="preserve"> </w:t>
      </w:r>
      <w:r w:rsidR="0017440F" w:rsidRPr="0017440F">
        <w:rPr>
          <w:rFonts w:ascii="Times New Roman" w:eastAsia="Times New Roman" w:hAnsi="Times New Roman" w:cs="Times New Roman"/>
          <w:sz w:val="24"/>
          <w:szCs w:val="24"/>
          <w:lang w:eastAsia="ru-RU"/>
        </w:rPr>
        <w:t>Федеральный закон РФ «О территориях традиционного природопользования коренных малочисленных народов Севера, Сибири и Дальнего Востока Российской Федерации»</w:t>
      </w:r>
      <w:r w:rsidR="001F00D3">
        <w:rPr>
          <w:rFonts w:ascii="Times New Roman" w:eastAsia="Times New Roman" w:hAnsi="Times New Roman" w:cs="Times New Roman"/>
          <w:sz w:val="24"/>
          <w:szCs w:val="24"/>
          <w:lang w:eastAsia="ru-RU"/>
        </w:rPr>
        <w:t xml:space="preserve"> (ред. от .2017</w:t>
      </w:r>
      <w:r w:rsidRPr="00570276">
        <w:rPr>
          <w:rFonts w:ascii="Times New Roman" w:eastAsia="Times New Roman" w:hAnsi="Times New Roman" w:cs="Times New Roman"/>
          <w:sz w:val="24"/>
          <w:szCs w:val="24"/>
          <w:lang w:eastAsia="ru-RU"/>
        </w:rPr>
        <w:t xml:space="preserve">) </w:t>
      </w:r>
      <w:r w:rsidR="0017440F" w:rsidRPr="0017440F">
        <w:rPr>
          <w:rFonts w:ascii="Times New Roman" w:eastAsia="Times New Roman" w:hAnsi="Times New Roman" w:cs="Times New Roman"/>
          <w:sz w:val="24"/>
          <w:szCs w:val="24"/>
          <w:lang w:eastAsia="ru-RU"/>
        </w:rPr>
        <w:t xml:space="preserve">// Российская газета. № 88. от 11 мая 2001. </w:t>
      </w:r>
    </w:p>
    <w:p w:rsidR="0017440F" w:rsidRDefault="0017440F" w:rsidP="0017440F">
      <w:pPr>
        <w:spacing w:after="0" w:line="240" w:lineRule="auto"/>
        <w:ind w:left="284" w:hanging="284"/>
        <w:jc w:val="both"/>
        <w:rPr>
          <w:rFonts w:ascii="Times New Roman" w:eastAsia="Times New Roman" w:hAnsi="Times New Roman" w:cs="Times New Roman"/>
          <w:sz w:val="24"/>
          <w:szCs w:val="24"/>
          <w:lang w:eastAsia="ru-RU"/>
        </w:rPr>
      </w:pPr>
      <w:r w:rsidRPr="0017440F">
        <w:rPr>
          <w:rFonts w:ascii="Times New Roman" w:eastAsia="Times New Roman" w:hAnsi="Times New Roman" w:cs="Times New Roman"/>
          <w:sz w:val="24"/>
          <w:szCs w:val="24"/>
          <w:lang w:eastAsia="ru-RU"/>
        </w:rPr>
        <w:t>Федеральный закон РФ</w:t>
      </w:r>
      <w:r w:rsidR="001F00D3">
        <w:rPr>
          <w:rFonts w:ascii="Times New Roman" w:eastAsia="Times New Roman" w:hAnsi="Times New Roman" w:cs="Times New Roman"/>
          <w:sz w:val="24"/>
          <w:szCs w:val="24"/>
          <w:lang w:eastAsia="ru-RU"/>
        </w:rPr>
        <w:t xml:space="preserve"> </w:t>
      </w:r>
      <w:r w:rsidRPr="0017440F">
        <w:rPr>
          <w:rFonts w:ascii="Times New Roman" w:eastAsia="Times New Roman" w:hAnsi="Times New Roman" w:cs="Times New Roman"/>
          <w:sz w:val="24"/>
          <w:szCs w:val="24"/>
          <w:lang w:eastAsia="ru-RU"/>
        </w:rPr>
        <w:t>«О драгоценных металлах и драгоценных камнях»</w:t>
      </w:r>
      <w:r w:rsidR="001F00D3">
        <w:rPr>
          <w:rFonts w:ascii="Times New Roman" w:eastAsia="Times New Roman" w:hAnsi="Times New Roman" w:cs="Times New Roman"/>
          <w:sz w:val="24"/>
          <w:szCs w:val="24"/>
          <w:lang w:eastAsia="ru-RU"/>
        </w:rPr>
        <w:t xml:space="preserve"> (ред. от .2017</w:t>
      </w:r>
      <w:r w:rsidR="00570276" w:rsidRPr="00570276">
        <w:rPr>
          <w:rFonts w:ascii="Times New Roman" w:eastAsia="Times New Roman" w:hAnsi="Times New Roman" w:cs="Times New Roman"/>
          <w:sz w:val="24"/>
          <w:szCs w:val="24"/>
          <w:lang w:eastAsia="ru-RU"/>
        </w:rPr>
        <w:t xml:space="preserve">) </w:t>
      </w:r>
      <w:r w:rsidRPr="0017440F">
        <w:rPr>
          <w:rFonts w:ascii="Times New Roman" w:eastAsia="Times New Roman" w:hAnsi="Times New Roman" w:cs="Times New Roman"/>
          <w:sz w:val="24"/>
          <w:szCs w:val="24"/>
          <w:lang w:eastAsia="ru-RU"/>
        </w:rPr>
        <w:t xml:space="preserve">// СЗ РФ.1998.№ 13 </w:t>
      </w:r>
    </w:p>
    <w:p w:rsidR="0017440F" w:rsidRPr="0017440F" w:rsidRDefault="0017440F" w:rsidP="0017440F">
      <w:pPr>
        <w:spacing w:after="0" w:line="240" w:lineRule="auto"/>
        <w:ind w:left="284" w:hanging="284"/>
        <w:jc w:val="both"/>
        <w:rPr>
          <w:rFonts w:ascii="Times New Roman" w:eastAsia="Times New Roman" w:hAnsi="Times New Roman" w:cs="Times New Roman"/>
          <w:sz w:val="24"/>
          <w:szCs w:val="24"/>
          <w:lang w:eastAsia="ru-RU"/>
        </w:rPr>
      </w:pPr>
      <w:r w:rsidRPr="0017440F">
        <w:rPr>
          <w:rFonts w:ascii="Times New Roman" w:eastAsia="Times New Roman" w:hAnsi="Times New Roman" w:cs="Times New Roman"/>
          <w:sz w:val="24"/>
          <w:szCs w:val="24"/>
          <w:lang w:eastAsia="ru-RU"/>
        </w:rPr>
        <w:t xml:space="preserve">Федеральный закон РФ «Об участках недр, право пользования которыми может быть предоставлено на условиях раздела продукции» </w:t>
      </w:r>
      <w:r w:rsidR="001F00D3">
        <w:rPr>
          <w:rFonts w:ascii="Times New Roman" w:eastAsia="Times New Roman" w:hAnsi="Times New Roman" w:cs="Times New Roman"/>
          <w:sz w:val="24"/>
          <w:szCs w:val="24"/>
          <w:lang w:eastAsia="ru-RU"/>
        </w:rPr>
        <w:t>(ред. от .2017</w:t>
      </w:r>
      <w:r w:rsidR="00570276" w:rsidRPr="00570276">
        <w:rPr>
          <w:rFonts w:ascii="Times New Roman" w:eastAsia="Times New Roman" w:hAnsi="Times New Roman" w:cs="Times New Roman"/>
          <w:sz w:val="24"/>
          <w:szCs w:val="24"/>
          <w:lang w:eastAsia="ru-RU"/>
        </w:rPr>
        <w:t xml:space="preserve">) </w:t>
      </w:r>
      <w:r w:rsidRPr="0017440F">
        <w:rPr>
          <w:rFonts w:ascii="Times New Roman" w:eastAsia="Times New Roman" w:hAnsi="Times New Roman" w:cs="Times New Roman"/>
          <w:sz w:val="24"/>
          <w:szCs w:val="24"/>
          <w:lang w:eastAsia="ru-RU"/>
        </w:rPr>
        <w:t>// СЗ РФ. 1997. № 30.</w:t>
      </w:r>
    </w:p>
    <w:p w:rsidR="0080518F" w:rsidRDefault="0017440F" w:rsidP="0017440F">
      <w:pPr>
        <w:spacing w:after="0" w:line="240" w:lineRule="auto"/>
        <w:ind w:left="284" w:hanging="284"/>
        <w:jc w:val="both"/>
        <w:rPr>
          <w:rFonts w:ascii="Times New Roman" w:eastAsia="Times New Roman" w:hAnsi="Times New Roman" w:cs="Times New Roman"/>
          <w:sz w:val="24"/>
          <w:szCs w:val="24"/>
          <w:lang w:eastAsia="ru-RU"/>
        </w:rPr>
      </w:pPr>
      <w:r w:rsidRPr="0017440F">
        <w:rPr>
          <w:rFonts w:ascii="Times New Roman" w:eastAsia="Times New Roman" w:hAnsi="Times New Roman" w:cs="Times New Roman"/>
          <w:sz w:val="24"/>
          <w:szCs w:val="24"/>
          <w:lang w:eastAsia="ru-RU"/>
        </w:rPr>
        <w:t xml:space="preserve">Федеральный закон РФ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r w:rsidR="00570276" w:rsidRPr="00570276">
        <w:rPr>
          <w:rFonts w:ascii="Times New Roman" w:eastAsia="Times New Roman" w:hAnsi="Times New Roman" w:cs="Times New Roman"/>
          <w:sz w:val="24"/>
          <w:szCs w:val="24"/>
          <w:lang w:eastAsia="ru-RU"/>
        </w:rPr>
        <w:t xml:space="preserve">(ред. от .2016) </w:t>
      </w:r>
      <w:r w:rsidRPr="0017440F">
        <w:rPr>
          <w:rFonts w:ascii="Times New Roman" w:eastAsia="Times New Roman" w:hAnsi="Times New Roman" w:cs="Times New Roman"/>
          <w:sz w:val="24"/>
          <w:szCs w:val="24"/>
          <w:lang w:eastAsia="ru-RU"/>
        </w:rPr>
        <w:t>// СЗ РФ. 1996. № 26.</w:t>
      </w:r>
    </w:p>
    <w:p w:rsidR="001F00D3" w:rsidRDefault="001F00D3" w:rsidP="0017440F">
      <w:pPr>
        <w:spacing w:after="0" w:line="240" w:lineRule="auto"/>
        <w:ind w:left="284" w:hanging="284"/>
        <w:jc w:val="both"/>
        <w:rPr>
          <w:rFonts w:ascii="Times New Roman" w:eastAsia="Times New Roman" w:hAnsi="Times New Roman" w:cs="Times New Roman"/>
          <w:sz w:val="24"/>
          <w:szCs w:val="24"/>
          <w:lang w:eastAsia="ru-RU"/>
        </w:rPr>
      </w:pPr>
      <w:r w:rsidRPr="001F00D3">
        <w:rPr>
          <w:rFonts w:ascii="Times New Roman" w:eastAsia="Times New Roman" w:hAnsi="Times New Roman" w:cs="Times New Roman"/>
          <w:sz w:val="24"/>
          <w:szCs w:val="24"/>
          <w:lang w:eastAsia="ru-RU"/>
        </w:rPr>
        <w:t>Федеральный закон РФ</w:t>
      </w:r>
      <w:r>
        <w:rPr>
          <w:rFonts w:ascii="Times New Roman" w:eastAsia="Times New Roman" w:hAnsi="Times New Roman" w:cs="Times New Roman"/>
          <w:sz w:val="24"/>
          <w:szCs w:val="24"/>
          <w:lang w:eastAsia="ru-RU"/>
        </w:rPr>
        <w:t xml:space="preserve"> «О защите юридических лиц и предпринимателей» (в ред</w:t>
      </w:r>
      <w:r w:rsidR="001965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2017) // </w:t>
      </w:r>
      <w:r w:rsidR="001965FB">
        <w:rPr>
          <w:rFonts w:ascii="Times New Roman" w:eastAsia="Times New Roman" w:hAnsi="Times New Roman" w:cs="Times New Roman"/>
          <w:sz w:val="24"/>
          <w:szCs w:val="24"/>
          <w:lang w:eastAsia="ru-RU"/>
        </w:rPr>
        <w:t>Официальный</w:t>
      </w:r>
      <w:r>
        <w:rPr>
          <w:rFonts w:ascii="Times New Roman" w:eastAsia="Times New Roman" w:hAnsi="Times New Roman" w:cs="Times New Roman"/>
          <w:sz w:val="24"/>
          <w:szCs w:val="24"/>
          <w:lang w:eastAsia="ru-RU"/>
        </w:rPr>
        <w:t xml:space="preserve"> сайт правовой системы </w:t>
      </w:r>
    </w:p>
    <w:p w:rsidR="004C2AE8" w:rsidRDefault="004C2AE8" w:rsidP="004C2AE8">
      <w:pPr>
        <w:spacing w:after="0" w:line="240" w:lineRule="auto"/>
        <w:ind w:left="284" w:hanging="284"/>
        <w:jc w:val="both"/>
        <w:rPr>
          <w:rFonts w:ascii="Times New Roman" w:eastAsia="Times New Roman" w:hAnsi="Times New Roman" w:cs="Times New Roman"/>
          <w:sz w:val="24"/>
          <w:szCs w:val="24"/>
          <w:lang w:eastAsia="ru-RU"/>
        </w:rPr>
      </w:pPr>
      <w:r w:rsidRPr="004C2AE8">
        <w:rPr>
          <w:rFonts w:ascii="Times New Roman" w:eastAsia="Times New Roman" w:hAnsi="Times New Roman" w:cs="Times New Roman"/>
          <w:sz w:val="24"/>
          <w:szCs w:val="24"/>
          <w:lang w:eastAsia="ru-RU"/>
        </w:rPr>
        <w:lastRenderedPageBreak/>
        <w:t>Федеральный закон от 21.12.2004 N 172-ФЗ(ред. от 29.07.2017)</w:t>
      </w:r>
      <w:r>
        <w:rPr>
          <w:rFonts w:ascii="Times New Roman" w:eastAsia="Times New Roman" w:hAnsi="Times New Roman" w:cs="Times New Roman"/>
          <w:sz w:val="24"/>
          <w:szCs w:val="24"/>
          <w:lang w:eastAsia="ru-RU"/>
        </w:rPr>
        <w:t xml:space="preserve"> </w:t>
      </w:r>
      <w:r w:rsidRPr="004C2AE8">
        <w:rPr>
          <w:rFonts w:ascii="Times New Roman" w:eastAsia="Times New Roman" w:hAnsi="Times New Roman" w:cs="Times New Roman"/>
          <w:sz w:val="24"/>
          <w:szCs w:val="24"/>
          <w:lang w:eastAsia="ru-RU"/>
        </w:rPr>
        <w:t>"О переводе земель или земельных участков из одной категории в другую"</w:t>
      </w:r>
      <w:r>
        <w:rPr>
          <w:rFonts w:ascii="Times New Roman" w:eastAsia="Times New Roman" w:hAnsi="Times New Roman" w:cs="Times New Roman"/>
          <w:sz w:val="24"/>
          <w:szCs w:val="24"/>
          <w:lang w:eastAsia="ru-RU"/>
        </w:rPr>
        <w:t xml:space="preserve"> //</w:t>
      </w:r>
      <w:r w:rsidRPr="004C2AE8">
        <w:rPr>
          <w:rFonts w:ascii="Times New Roman" w:eastAsia="Times New Roman" w:hAnsi="Times New Roman" w:cs="Times New Roman"/>
          <w:sz w:val="24"/>
          <w:szCs w:val="24"/>
          <w:lang w:eastAsia="ru-RU"/>
        </w:rPr>
        <w:t>Официальном интернет-портале правовой инфор</w:t>
      </w:r>
      <w:r>
        <w:rPr>
          <w:rFonts w:ascii="Times New Roman" w:eastAsia="Times New Roman" w:hAnsi="Times New Roman" w:cs="Times New Roman"/>
          <w:sz w:val="24"/>
          <w:szCs w:val="24"/>
          <w:lang w:eastAsia="ru-RU"/>
        </w:rPr>
        <w:t>мации http://www.pravo.gov.ru -</w:t>
      </w:r>
    </w:p>
    <w:p w:rsidR="00BC5B36" w:rsidRPr="00BC5B36" w:rsidRDefault="001B6C10" w:rsidP="00BC5B36">
      <w:pPr>
        <w:spacing w:after="0" w:line="240" w:lineRule="auto"/>
        <w:ind w:left="284" w:hanging="284"/>
        <w:jc w:val="both"/>
        <w:rPr>
          <w:rFonts w:ascii="Times New Roman" w:eastAsia="Times New Roman" w:hAnsi="Times New Roman" w:cs="Times New Roman"/>
          <w:sz w:val="24"/>
          <w:szCs w:val="24"/>
          <w:lang w:eastAsia="ru-RU"/>
        </w:rPr>
      </w:pPr>
      <w:hyperlink r:id="rId7" w:history="1">
        <w:r w:rsidR="00BC5B36" w:rsidRPr="00BC5B36">
          <w:rPr>
            <w:rStyle w:val="a3"/>
            <w:rFonts w:ascii="Times New Roman" w:eastAsia="Times New Roman" w:hAnsi="Times New Roman" w:cs="Times New Roman"/>
            <w:color w:val="auto"/>
            <w:sz w:val="24"/>
            <w:szCs w:val="24"/>
            <w:lang w:eastAsia="ru-RU"/>
          </w:rPr>
          <w:t>Указ</w:t>
        </w:r>
      </w:hyperlink>
      <w:r w:rsidR="00BC5B36" w:rsidRPr="00BC5B36">
        <w:rPr>
          <w:rFonts w:ascii="Times New Roman" w:eastAsia="Times New Roman" w:hAnsi="Times New Roman" w:cs="Times New Roman"/>
          <w:sz w:val="24"/>
          <w:szCs w:val="24"/>
          <w:lang w:eastAsia="ru-RU"/>
        </w:rPr>
        <w:t xml:space="preserve"> Президента РФ от 01.04.1996 N 440 "О Концепции перехода Российской Федерации к устойчивому развитию" // Собрание законодательства РФ. 08.04.1996. N 15. Ст. 1572.</w:t>
      </w:r>
    </w:p>
    <w:p w:rsidR="00BC5B36" w:rsidRDefault="00BC5B36" w:rsidP="009267FC">
      <w:pPr>
        <w:spacing w:after="0" w:line="240" w:lineRule="auto"/>
        <w:ind w:left="284" w:hanging="284"/>
        <w:jc w:val="both"/>
        <w:rPr>
          <w:rFonts w:ascii="Times New Roman" w:eastAsia="Times New Roman" w:hAnsi="Times New Roman" w:cs="Times New Roman"/>
          <w:sz w:val="24"/>
          <w:szCs w:val="24"/>
          <w:lang w:eastAsia="ru-RU"/>
        </w:rPr>
      </w:pPr>
      <w:r w:rsidRPr="00BC5B36">
        <w:rPr>
          <w:rFonts w:ascii="Times New Roman" w:eastAsia="Times New Roman" w:hAnsi="Times New Roman" w:cs="Times New Roman"/>
          <w:sz w:val="24"/>
          <w:szCs w:val="24"/>
          <w:lang w:eastAsia="ru-RU"/>
        </w:rPr>
        <w:t xml:space="preserve"> </w:t>
      </w:r>
      <w:hyperlink r:id="rId8" w:history="1">
        <w:r w:rsidRPr="00BC5B36">
          <w:rPr>
            <w:rStyle w:val="a3"/>
            <w:rFonts w:ascii="Times New Roman" w:eastAsia="Times New Roman" w:hAnsi="Times New Roman" w:cs="Times New Roman"/>
            <w:color w:val="auto"/>
            <w:sz w:val="24"/>
            <w:szCs w:val="24"/>
            <w:lang w:eastAsia="ru-RU"/>
          </w:rPr>
          <w:t>Указ</w:t>
        </w:r>
      </w:hyperlink>
      <w:r w:rsidRPr="00BC5B36">
        <w:rPr>
          <w:rFonts w:ascii="Times New Roman" w:eastAsia="Times New Roman" w:hAnsi="Times New Roman" w:cs="Times New Roman"/>
          <w:sz w:val="24"/>
          <w:szCs w:val="24"/>
          <w:lang w:eastAsia="ru-RU"/>
        </w:rPr>
        <w:t xml:space="preserve"> Президента РФ от 31.12.2015 N 683 "О Стратегии национальной безопасности Российской Федерации" // Собрание законодательства РФ. 04.01.2016. N 1 (часть II). Ст. 212.</w:t>
      </w:r>
    </w:p>
    <w:p w:rsidR="00F47777" w:rsidRPr="0017440F" w:rsidRDefault="00F47777" w:rsidP="0017440F">
      <w:pPr>
        <w:spacing w:after="0" w:line="240" w:lineRule="auto"/>
        <w:ind w:left="284" w:hanging="284"/>
        <w:jc w:val="both"/>
        <w:rPr>
          <w:rFonts w:ascii="Times New Roman" w:eastAsia="Times New Roman" w:hAnsi="Times New Roman" w:cs="Times New Roman"/>
          <w:sz w:val="24"/>
          <w:szCs w:val="24"/>
          <w:lang w:eastAsia="ru-RU"/>
        </w:rPr>
      </w:pPr>
      <w:r w:rsidRPr="00F47777">
        <w:rPr>
          <w:rFonts w:ascii="Times New Roman" w:eastAsia="Times New Roman" w:hAnsi="Times New Roman" w:cs="Times New Roman"/>
          <w:sz w:val="24"/>
          <w:szCs w:val="24"/>
          <w:lang w:eastAsia="ru-RU"/>
        </w:rPr>
        <w:t>Постановления Пленума ВС РФ «О применении судами законодательства об ответственности за нарушения в области охраны окружающей среды и природопользования»:</w:t>
      </w:r>
    </w:p>
    <w:p w:rsid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Рекомендуемая литература</w:t>
      </w:r>
    </w:p>
    <w:p w:rsidR="00701FB1" w:rsidRDefault="00701FB1" w:rsidP="00701FB1">
      <w:pPr>
        <w:spacing w:after="0" w:line="240" w:lineRule="auto"/>
        <w:ind w:firstLine="284"/>
        <w:jc w:val="both"/>
        <w:rPr>
          <w:rFonts w:ascii="Times New Roman" w:eastAsia="Times New Roman" w:hAnsi="Times New Roman" w:cs="Times New Roman"/>
          <w:bCs/>
          <w:sz w:val="24"/>
          <w:szCs w:val="24"/>
          <w:lang w:eastAsia="ru-RU"/>
        </w:rPr>
      </w:pPr>
      <w:r w:rsidRPr="00701FB1">
        <w:rPr>
          <w:rFonts w:ascii="Times New Roman" w:eastAsia="Times New Roman" w:hAnsi="Times New Roman" w:cs="Times New Roman"/>
          <w:bCs/>
          <w:sz w:val="24"/>
          <w:szCs w:val="24"/>
          <w:lang w:eastAsia="ru-RU"/>
        </w:rPr>
        <w:t>Васильева М.И. Пребывание граждан в лесах (свобода и ограничения) // Экологическое право. 2012. N 1. С. 20 - 25.</w:t>
      </w:r>
    </w:p>
    <w:p w:rsidR="00701FB1" w:rsidRPr="00701FB1" w:rsidRDefault="00701FB1" w:rsidP="00701FB1">
      <w:pPr>
        <w:spacing w:after="0" w:line="240" w:lineRule="auto"/>
        <w:ind w:firstLine="284"/>
        <w:jc w:val="both"/>
        <w:rPr>
          <w:rFonts w:ascii="Times New Roman" w:eastAsia="Times New Roman" w:hAnsi="Times New Roman" w:cs="Times New Roman"/>
          <w:bCs/>
          <w:sz w:val="24"/>
          <w:szCs w:val="24"/>
          <w:lang w:eastAsia="ru-RU"/>
        </w:rPr>
      </w:pPr>
      <w:r w:rsidRPr="00701FB1">
        <w:rPr>
          <w:rFonts w:ascii="Times New Roman" w:eastAsia="Times New Roman" w:hAnsi="Times New Roman" w:cs="Times New Roman"/>
          <w:bCs/>
          <w:sz w:val="24"/>
          <w:szCs w:val="24"/>
          <w:lang w:eastAsia="ru-RU"/>
        </w:rPr>
        <w:t>Ерофеев Б.В. Экологическое право. М.: Изд-во «Новый юрист», 2013.</w:t>
      </w:r>
    </w:p>
    <w:p w:rsidR="00FA3DFF" w:rsidRPr="00FA3DFF" w:rsidRDefault="00FA3DFF" w:rsidP="00FA3DFF">
      <w:pPr>
        <w:spacing w:after="0" w:line="240" w:lineRule="auto"/>
        <w:ind w:firstLine="284"/>
        <w:jc w:val="both"/>
        <w:rPr>
          <w:rFonts w:ascii="Times New Roman" w:eastAsia="Times New Roman" w:hAnsi="Times New Roman" w:cs="Times New Roman"/>
          <w:bCs/>
          <w:sz w:val="24"/>
          <w:szCs w:val="24"/>
          <w:lang w:eastAsia="ru-RU"/>
        </w:rPr>
      </w:pPr>
      <w:proofErr w:type="spellStart"/>
      <w:r w:rsidRPr="00FA3DFF">
        <w:rPr>
          <w:rFonts w:ascii="Times New Roman" w:eastAsia="Times New Roman" w:hAnsi="Times New Roman" w:cs="Times New Roman"/>
          <w:bCs/>
          <w:sz w:val="24"/>
          <w:szCs w:val="24"/>
          <w:lang w:eastAsia="ru-RU"/>
        </w:rPr>
        <w:t>Бринчук</w:t>
      </w:r>
      <w:proofErr w:type="spellEnd"/>
      <w:r w:rsidRPr="00FA3DFF">
        <w:rPr>
          <w:rFonts w:ascii="Times New Roman" w:eastAsia="Times New Roman" w:hAnsi="Times New Roman" w:cs="Times New Roman"/>
          <w:bCs/>
          <w:sz w:val="24"/>
          <w:szCs w:val="24"/>
          <w:lang w:eastAsia="ru-RU"/>
        </w:rPr>
        <w:t xml:space="preserve"> М.М. Экологическое право. Право окружающей среды. М.: Изд-во «</w:t>
      </w:r>
      <w:proofErr w:type="spellStart"/>
      <w:r w:rsidRPr="00FA3DFF">
        <w:rPr>
          <w:rFonts w:ascii="Times New Roman" w:eastAsia="Times New Roman" w:hAnsi="Times New Roman" w:cs="Times New Roman"/>
          <w:bCs/>
          <w:sz w:val="24"/>
          <w:szCs w:val="24"/>
          <w:lang w:eastAsia="ru-RU"/>
        </w:rPr>
        <w:t>Юристъ</w:t>
      </w:r>
      <w:proofErr w:type="spellEnd"/>
      <w:r w:rsidRPr="00FA3DFF">
        <w:rPr>
          <w:rFonts w:ascii="Times New Roman" w:eastAsia="Times New Roman" w:hAnsi="Times New Roman" w:cs="Times New Roman"/>
          <w:bCs/>
          <w:sz w:val="24"/>
          <w:szCs w:val="24"/>
          <w:lang w:eastAsia="ru-RU"/>
        </w:rPr>
        <w:t>», 2010.</w:t>
      </w:r>
    </w:p>
    <w:p w:rsidR="00FA3DFF" w:rsidRDefault="00FA3DFF" w:rsidP="00FA3DFF">
      <w:pPr>
        <w:spacing w:after="0" w:line="240" w:lineRule="auto"/>
        <w:ind w:firstLine="284"/>
        <w:jc w:val="both"/>
        <w:rPr>
          <w:rFonts w:ascii="Times New Roman" w:eastAsia="Times New Roman" w:hAnsi="Times New Roman" w:cs="Times New Roman"/>
          <w:bCs/>
          <w:sz w:val="24"/>
          <w:szCs w:val="24"/>
          <w:lang w:eastAsia="ru-RU"/>
        </w:rPr>
      </w:pPr>
      <w:r w:rsidRPr="00FA3DFF">
        <w:rPr>
          <w:rFonts w:ascii="Times New Roman" w:eastAsia="Times New Roman" w:hAnsi="Times New Roman" w:cs="Times New Roman"/>
          <w:bCs/>
          <w:sz w:val="24"/>
          <w:szCs w:val="24"/>
          <w:lang w:eastAsia="ru-RU"/>
        </w:rPr>
        <w:t>Быковский В. Осуществление недропользования в защитных лесах //Законность № 11. 2010.</w:t>
      </w:r>
    </w:p>
    <w:p w:rsidR="009267FC" w:rsidRPr="009267FC" w:rsidRDefault="009267FC" w:rsidP="009267FC">
      <w:pPr>
        <w:spacing w:after="0" w:line="240" w:lineRule="auto"/>
        <w:ind w:firstLine="284"/>
        <w:jc w:val="both"/>
        <w:rPr>
          <w:rFonts w:ascii="Times New Roman" w:eastAsia="Times New Roman" w:hAnsi="Times New Roman" w:cs="Times New Roman"/>
          <w:bCs/>
          <w:sz w:val="24"/>
          <w:szCs w:val="24"/>
          <w:lang w:eastAsia="ru-RU"/>
        </w:rPr>
      </w:pPr>
      <w:r w:rsidRPr="009267FC">
        <w:rPr>
          <w:rFonts w:ascii="Times New Roman" w:eastAsia="Times New Roman" w:hAnsi="Times New Roman" w:cs="Times New Roman"/>
          <w:bCs/>
          <w:sz w:val="24"/>
          <w:szCs w:val="24"/>
          <w:lang w:eastAsia="ru-RU"/>
        </w:rPr>
        <w:t xml:space="preserve">Иванов А.В Категория защитных лесов "леса, расположенные на особо охраняемых природных территориях": правовое регулирование </w:t>
      </w:r>
      <w:r>
        <w:rPr>
          <w:rFonts w:ascii="Times New Roman" w:eastAsia="Times New Roman" w:hAnsi="Times New Roman" w:cs="Times New Roman"/>
          <w:bCs/>
          <w:sz w:val="24"/>
          <w:szCs w:val="24"/>
          <w:lang w:eastAsia="ru-RU"/>
        </w:rPr>
        <w:t>и правоприменительная практика //Экологическое право. 2017. N 3.</w:t>
      </w:r>
    </w:p>
    <w:p w:rsidR="009267FC" w:rsidRPr="00FA3DFF" w:rsidRDefault="009267FC" w:rsidP="00FA3DFF">
      <w:pPr>
        <w:spacing w:after="0" w:line="240" w:lineRule="auto"/>
        <w:ind w:firstLine="284"/>
        <w:jc w:val="both"/>
        <w:rPr>
          <w:rFonts w:ascii="Times New Roman" w:eastAsia="Times New Roman" w:hAnsi="Times New Roman" w:cs="Times New Roman"/>
          <w:bCs/>
          <w:sz w:val="24"/>
          <w:szCs w:val="24"/>
          <w:lang w:eastAsia="ru-RU"/>
        </w:rPr>
      </w:pPr>
    </w:p>
    <w:p w:rsidR="000A7860" w:rsidRPr="000A7860" w:rsidRDefault="000A7860" w:rsidP="000A7860">
      <w:pPr>
        <w:spacing w:after="0" w:line="240" w:lineRule="auto"/>
        <w:ind w:firstLine="284"/>
        <w:jc w:val="both"/>
        <w:rPr>
          <w:rFonts w:ascii="Times New Roman" w:eastAsia="Times New Roman" w:hAnsi="Times New Roman" w:cs="Times New Roman"/>
          <w:bCs/>
          <w:sz w:val="24"/>
          <w:szCs w:val="24"/>
          <w:lang w:eastAsia="ru-RU"/>
        </w:rPr>
      </w:pPr>
      <w:r w:rsidRPr="000A7860">
        <w:rPr>
          <w:rFonts w:ascii="Times New Roman" w:eastAsia="Times New Roman" w:hAnsi="Times New Roman" w:cs="Times New Roman"/>
          <w:bCs/>
          <w:sz w:val="24"/>
          <w:szCs w:val="24"/>
          <w:lang w:eastAsia="ru-RU"/>
        </w:rPr>
        <w:t>Круглов В.В</w:t>
      </w:r>
      <w:r>
        <w:rPr>
          <w:rFonts w:ascii="Times New Roman" w:eastAsia="Times New Roman" w:hAnsi="Times New Roman" w:cs="Times New Roman"/>
          <w:bCs/>
          <w:sz w:val="24"/>
          <w:szCs w:val="24"/>
          <w:lang w:eastAsia="ru-RU"/>
        </w:rPr>
        <w:t xml:space="preserve"> </w:t>
      </w:r>
      <w:r w:rsidRPr="000A7860">
        <w:rPr>
          <w:rFonts w:ascii="Times New Roman" w:eastAsia="Times New Roman" w:hAnsi="Times New Roman" w:cs="Times New Roman"/>
          <w:bCs/>
          <w:sz w:val="24"/>
          <w:szCs w:val="24"/>
          <w:lang w:eastAsia="ru-RU"/>
        </w:rPr>
        <w:t xml:space="preserve"> Об экономико-правовых мерах по охране водных объектов от загрязнения промышленными п</w:t>
      </w:r>
      <w:r>
        <w:rPr>
          <w:rFonts w:ascii="Times New Roman" w:eastAsia="Times New Roman" w:hAnsi="Times New Roman" w:cs="Times New Roman"/>
          <w:bCs/>
          <w:sz w:val="24"/>
          <w:szCs w:val="24"/>
          <w:lang w:eastAsia="ru-RU"/>
        </w:rPr>
        <w:t>редприятиями в регионах России //Российский юридический журнал. №3. 2017.</w:t>
      </w:r>
      <w:r w:rsidRPr="000A7860">
        <w:rPr>
          <w:rFonts w:ascii="Times New Roman" w:eastAsia="Times New Roman" w:hAnsi="Times New Roman" w:cs="Times New Roman"/>
          <w:bCs/>
          <w:sz w:val="24"/>
          <w:szCs w:val="24"/>
          <w:lang w:eastAsia="ru-RU"/>
        </w:rPr>
        <w:t xml:space="preserve"> </w:t>
      </w:r>
    </w:p>
    <w:p w:rsidR="00701FB1" w:rsidRPr="00701FB1" w:rsidRDefault="000A7860" w:rsidP="000A7860">
      <w:pPr>
        <w:spacing w:after="0" w:line="240" w:lineRule="auto"/>
        <w:ind w:firstLine="284"/>
        <w:jc w:val="both"/>
        <w:rPr>
          <w:rFonts w:ascii="Times New Roman" w:eastAsia="Times New Roman" w:hAnsi="Times New Roman" w:cs="Times New Roman"/>
          <w:bCs/>
          <w:sz w:val="24"/>
          <w:szCs w:val="24"/>
          <w:lang w:eastAsia="ru-RU"/>
        </w:rPr>
      </w:pPr>
      <w:r w:rsidRPr="000A7860">
        <w:rPr>
          <w:rFonts w:ascii="Times New Roman" w:eastAsia="Times New Roman" w:hAnsi="Times New Roman" w:cs="Times New Roman"/>
          <w:bCs/>
          <w:sz w:val="24"/>
          <w:szCs w:val="24"/>
          <w:lang w:eastAsia="ru-RU"/>
        </w:rPr>
        <w:t xml:space="preserve"> </w:t>
      </w:r>
      <w:r w:rsidR="00FA3DFF" w:rsidRPr="00FA3DFF">
        <w:rPr>
          <w:rFonts w:ascii="Times New Roman" w:eastAsia="Times New Roman" w:hAnsi="Times New Roman" w:cs="Times New Roman"/>
          <w:bCs/>
          <w:sz w:val="24"/>
          <w:szCs w:val="24"/>
          <w:lang w:eastAsia="ru-RU"/>
        </w:rPr>
        <w:t>Анохин С.А., Герасимова О.А. Административно-правовая охрана лесов //Административное и муниципальное право №7. 2010.</w:t>
      </w:r>
    </w:p>
    <w:p w:rsidR="0080518F" w:rsidRPr="0080518F" w:rsidRDefault="0080518F" w:rsidP="0080518F">
      <w:pPr>
        <w:widowControl w:val="0"/>
        <w:spacing w:after="0" w:line="240" w:lineRule="auto"/>
        <w:ind w:left="568"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 xml:space="preserve">Калинин И.Б. </w:t>
      </w:r>
      <w:proofErr w:type="spellStart"/>
      <w:r w:rsidRPr="0080518F">
        <w:rPr>
          <w:rFonts w:ascii="Times New Roman" w:eastAsia="Times New Roman" w:hAnsi="Times New Roman" w:cs="Times New Roman"/>
          <w:sz w:val="24"/>
          <w:szCs w:val="24"/>
          <w:lang w:eastAsia="ru-RU"/>
        </w:rPr>
        <w:t>Природоресурсное</w:t>
      </w:r>
      <w:proofErr w:type="spellEnd"/>
      <w:r w:rsidRPr="0080518F">
        <w:rPr>
          <w:rFonts w:ascii="Times New Roman" w:eastAsia="Times New Roman" w:hAnsi="Times New Roman" w:cs="Times New Roman"/>
          <w:sz w:val="24"/>
          <w:szCs w:val="24"/>
          <w:lang w:eastAsia="ru-RU"/>
        </w:rPr>
        <w:t xml:space="preserve"> право. Основные положения. – Томск, Изд-во Томского гос. ун-та, 2000.</w:t>
      </w:r>
    </w:p>
    <w:p w:rsidR="0080518F" w:rsidRPr="0080518F" w:rsidRDefault="0080518F" w:rsidP="0080518F">
      <w:pPr>
        <w:widowControl w:val="0"/>
        <w:spacing w:after="0" w:line="240" w:lineRule="auto"/>
        <w:ind w:left="568" w:hanging="284"/>
        <w:jc w:val="both"/>
        <w:rPr>
          <w:rFonts w:ascii="Times New Roman" w:eastAsia="Times New Roman" w:hAnsi="Times New Roman" w:cs="Times New Roman"/>
          <w:sz w:val="24"/>
          <w:szCs w:val="24"/>
          <w:lang w:eastAsia="ru-RU"/>
        </w:rPr>
      </w:pPr>
      <w:proofErr w:type="spellStart"/>
      <w:r w:rsidRPr="0080518F">
        <w:rPr>
          <w:rFonts w:ascii="Times New Roman" w:eastAsia="Times New Roman" w:hAnsi="Times New Roman" w:cs="Times New Roman"/>
          <w:sz w:val="24"/>
          <w:szCs w:val="24"/>
          <w:lang w:eastAsia="ru-RU"/>
        </w:rPr>
        <w:t>Колбасов</w:t>
      </w:r>
      <w:proofErr w:type="spellEnd"/>
      <w:r w:rsidRPr="0080518F">
        <w:rPr>
          <w:rFonts w:ascii="Times New Roman" w:eastAsia="Times New Roman" w:hAnsi="Times New Roman" w:cs="Times New Roman"/>
          <w:sz w:val="24"/>
          <w:szCs w:val="24"/>
          <w:lang w:eastAsia="ru-RU"/>
        </w:rPr>
        <w:t xml:space="preserve"> О.С. Экология: политика – право. М.: Изд-во «Наука». 1976.</w:t>
      </w:r>
    </w:p>
    <w:p w:rsidR="007C3285" w:rsidRPr="007C3285" w:rsidRDefault="007C3285" w:rsidP="007C3285">
      <w:pPr>
        <w:widowControl w:val="0"/>
        <w:spacing w:after="0" w:line="240" w:lineRule="auto"/>
        <w:ind w:left="568" w:hanging="284"/>
        <w:jc w:val="both"/>
        <w:rPr>
          <w:rFonts w:ascii="Times New Roman" w:eastAsia="Times New Roman" w:hAnsi="Times New Roman" w:cs="Times New Roman"/>
          <w:sz w:val="24"/>
          <w:szCs w:val="24"/>
          <w:lang w:eastAsia="ru-RU"/>
        </w:rPr>
      </w:pPr>
      <w:r w:rsidRPr="007C3285">
        <w:rPr>
          <w:rFonts w:ascii="Times New Roman" w:eastAsia="Times New Roman" w:hAnsi="Times New Roman" w:cs="Times New Roman"/>
          <w:sz w:val="24"/>
          <w:szCs w:val="24"/>
          <w:lang w:eastAsia="ru-RU"/>
        </w:rPr>
        <w:t xml:space="preserve">Быковский В.К. Использование лесов в Российской Федерации: правовое регулирование. М., </w:t>
      </w:r>
      <w:proofErr w:type="spellStart"/>
      <w:r w:rsidRPr="007C3285">
        <w:rPr>
          <w:rFonts w:ascii="Times New Roman" w:eastAsia="Times New Roman" w:hAnsi="Times New Roman" w:cs="Times New Roman"/>
          <w:sz w:val="24"/>
          <w:szCs w:val="24"/>
          <w:lang w:eastAsia="ru-RU"/>
        </w:rPr>
        <w:t>Волтерс</w:t>
      </w:r>
      <w:proofErr w:type="spellEnd"/>
      <w:r w:rsidRPr="007C3285">
        <w:rPr>
          <w:rFonts w:ascii="Times New Roman" w:eastAsia="Times New Roman" w:hAnsi="Times New Roman" w:cs="Times New Roman"/>
          <w:sz w:val="24"/>
          <w:szCs w:val="24"/>
          <w:lang w:eastAsia="ru-RU"/>
        </w:rPr>
        <w:t xml:space="preserve"> </w:t>
      </w:r>
      <w:proofErr w:type="spellStart"/>
      <w:r w:rsidRPr="007C3285">
        <w:rPr>
          <w:rFonts w:ascii="Times New Roman" w:eastAsia="Times New Roman" w:hAnsi="Times New Roman" w:cs="Times New Roman"/>
          <w:sz w:val="24"/>
          <w:szCs w:val="24"/>
          <w:lang w:eastAsia="ru-RU"/>
        </w:rPr>
        <w:t>Клувер</w:t>
      </w:r>
      <w:proofErr w:type="spellEnd"/>
      <w:r w:rsidRPr="007C3285">
        <w:rPr>
          <w:rFonts w:ascii="Times New Roman" w:eastAsia="Times New Roman" w:hAnsi="Times New Roman" w:cs="Times New Roman"/>
          <w:sz w:val="24"/>
          <w:szCs w:val="24"/>
          <w:lang w:eastAsia="ru-RU"/>
        </w:rPr>
        <w:t>, 2009.</w:t>
      </w:r>
    </w:p>
    <w:p w:rsidR="007C3285" w:rsidRPr="007C3285" w:rsidRDefault="007C3285" w:rsidP="007C3285">
      <w:pPr>
        <w:widowControl w:val="0"/>
        <w:spacing w:after="0" w:line="240" w:lineRule="auto"/>
        <w:ind w:left="568" w:hanging="284"/>
        <w:jc w:val="both"/>
        <w:rPr>
          <w:rFonts w:ascii="Times New Roman" w:eastAsia="Times New Roman" w:hAnsi="Times New Roman" w:cs="Times New Roman"/>
          <w:sz w:val="24"/>
          <w:szCs w:val="24"/>
          <w:lang w:eastAsia="ru-RU"/>
        </w:rPr>
      </w:pPr>
      <w:proofErr w:type="spellStart"/>
      <w:r w:rsidRPr="007C3285">
        <w:rPr>
          <w:rFonts w:ascii="Times New Roman" w:eastAsia="Times New Roman" w:hAnsi="Times New Roman" w:cs="Times New Roman"/>
          <w:sz w:val="24"/>
          <w:szCs w:val="24"/>
          <w:lang w:eastAsia="ru-RU"/>
        </w:rPr>
        <w:t>Веремеева</w:t>
      </w:r>
      <w:proofErr w:type="spellEnd"/>
      <w:r w:rsidRPr="007C3285">
        <w:rPr>
          <w:rFonts w:ascii="Times New Roman" w:eastAsia="Times New Roman" w:hAnsi="Times New Roman" w:cs="Times New Roman"/>
          <w:sz w:val="24"/>
          <w:szCs w:val="24"/>
          <w:lang w:eastAsia="ru-RU"/>
        </w:rPr>
        <w:t xml:space="preserve"> М.В. Взыскание стоимости незаконно добытой продукции охоты: правовые проблемы // Журнал российского права. 2002. №1.</w:t>
      </w:r>
    </w:p>
    <w:p w:rsidR="00D46B31" w:rsidRPr="0080518F" w:rsidRDefault="00D46B31" w:rsidP="00701FB1">
      <w:pPr>
        <w:spacing w:after="0" w:line="240" w:lineRule="auto"/>
        <w:ind w:firstLine="284"/>
        <w:jc w:val="both"/>
        <w:rPr>
          <w:rFonts w:ascii="Times New Roman" w:eastAsia="Times New Roman" w:hAnsi="Times New Roman" w:cs="Times New Roman"/>
          <w:b/>
          <w:sz w:val="24"/>
          <w:szCs w:val="24"/>
          <w:lang w:eastAsia="ru-RU"/>
        </w:rPr>
      </w:pPr>
    </w:p>
    <w:p w:rsidR="00287823" w:rsidRPr="00287823" w:rsidRDefault="00287823" w:rsidP="00287823">
      <w:pPr>
        <w:spacing w:after="0" w:line="240" w:lineRule="auto"/>
        <w:ind w:firstLine="284"/>
        <w:jc w:val="both"/>
        <w:rPr>
          <w:rFonts w:ascii="Times New Roman" w:eastAsia="Times New Roman" w:hAnsi="Times New Roman" w:cs="Times New Roman"/>
          <w:b/>
          <w:sz w:val="24"/>
          <w:szCs w:val="24"/>
          <w:lang w:eastAsia="ru-RU"/>
        </w:rPr>
      </w:pPr>
      <w:r w:rsidRPr="00287823">
        <w:rPr>
          <w:rFonts w:ascii="Times New Roman" w:eastAsia="Times New Roman" w:hAnsi="Times New Roman" w:cs="Times New Roman"/>
          <w:b/>
          <w:sz w:val="24"/>
          <w:szCs w:val="24"/>
          <w:lang w:eastAsia="ru-RU"/>
        </w:rPr>
        <w:t xml:space="preserve">Тема 3. </w:t>
      </w:r>
      <w:proofErr w:type="spellStart"/>
      <w:r w:rsidRPr="00287823">
        <w:rPr>
          <w:rFonts w:ascii="Times New Roman" w:eastAsia="Times New Roman" w:hAnsi="Times New Roman" w:cs="Times New Roman"/>
          <w:b/>
          <w:sz w:val="24"/>
          <w:szCs w:val="24"/>
          <w:lang w:eastAsia="ru-RU"/>
        </w:rPr>
        <w:t>Ресурсопользование</w:t>
      </w:r>
      <w:proofErr w:type="spellEnd"/>
      <w:r w:rsidRPr="00287823">
        <w:rPr>
          <w:rFonts w:ascii="Times New Roman" w:eastAsia="Times New Roman" w:hAnsi="Times New Roman" w:cs="Times New Roman"/>
          <w:b/>
          <w:sz w:val="24"/>
          <w:szCs w:val="24"/>
          <w:lang w:eastAsia="ru-RU"/>
        </w:rPr>
        <w:t xml:space="preserve"> в Российской Федерации</w:t>
      </w:r>
    </w:p>
    <w:p w:rsidR="00287823" w:rsidRDefault="00287823" w:rsidP="00287823">
      <w:pPr>
        <w:spacing w:after="0" w:line="240" w:lineRule="auto"/>
        <w:ind w:firstLine="284"/>
        <w:jc w:val="both"/>
        <w:rPr>
          <w:rFonts w:ascii="Times New Roman" w:eastAsia="Times New Roman" w:hAnsi="Times New Roman" w:cs="Times New Roman"/>
          <w:sz w:val="24"/>
          <w:szCs w:val="24"/>
          <w:lang w:eastAsia="ru-RU"/>
        </w:rPr>
      </w:pPr>
      <w:r w:rsidRPr="00287823">
        <w:rPr>
          <w:rFonts w:ascii="Times New Roman" w:eastAsia="Times New Roman" w:hAnsi="Times New Roman" w:cs="Times New Roman"/>
          <w:b/>
          <w:sz w:val="24"/>
          <w:szCs w:val="24"/>
          <w:lang w:eastAsia="ru-RU"/>
        </w:rPr>
        <w:t xml:space="preserve">      </w:t>
      </w:r>
      <w:r w:rsidRPr="00287823">
        <w:rPr>
          <w:rFonts w:ascii="Times New Roman" w:eastAsia="Times New Roman" w:hAnsi="Times New Roman" w:cs="Times New Roman"/>
          <w:sz w:val="24"/>
          <w:szCs w:val="24"/>
          <w:lang w:eastAsia="ru-RU"/>
        </w:rPr>
        <w:t xml:space="preserve">Общее, специальное и особое природопользование. Природопользование и </w:t>
      </w:r>
      <w:proofErr w:type="spellStart"/>
      <w:r w:rsidRPr="00287823">
        <w:rPr>
          <w:rFonts w:ascii="Times New Roman" w:eastAsia="Times New Roman" w:hAnsi="Times New Roman" w:cs="Times New Roman"/>
          <w:sz w:val="24"/>
          <w:szCs w:val="24"/>
          <w:lang w:eastAsia="ru-RU"/>
        </w:rPr>
        <w:t>ресурсопользование</w:t>
      </w:r>
      <w:proofErr w:type="spellEnd"/>
      <w:r w:rsidRPr="00287823">
        <w:rPr>
          <w:rFonts w:ascii="Times New Roman" w:eastAsia="Times New Roman" w:hAnsi="Times New Roman" w:cs="Times New Roman"/>
          <w:sz w:val="24"/>
          <w:szCs w:val="24"/>
          <w:lang w:eastAsia="ru-RU"/>
        </w:rPr>
        <w:t xml:space="preserve">. Виды природопользования и виды </w:t>
      </w:r>
      <w:proofErr w:type="spellStart"/>
      <w:r w:rsidRPr="00287823">
        <w:rPr>
          <w:rFonts w:ascii="Times New Roman" w:eastAsia="Times New Roman" w:hAnsi="Times New Roman" w:cs="Times New Roman"/>
          <w:sz w:val="24"/>
          <w:szCs w:val="24"/>
          <w:lang w:eastAsia="ru-RU"/>
        </w:rPr>
        <w:t>ресурсопользования</w:t>
      </w:r>
      <w:proofErr w:type="spellEnd"/>
      <w:r w:rsidRPr="00287823">
        <w:rPr>
          <w:rFonts w:ascii="Times New Roman" w:eastAsia="Times New Roman" w:hAnsi="Times New Roman" w:cs="Times New Roman"/>
          <w:sz w:val="24"/>
          <w:szCs w:val="24"/>
          <w:lang w:eastAsia="ru-RU"/>
        </w:rPr>
        <w:t xml:space="preserve">. Правомочия </w:t>
      </w:r>
      <w:proofErr w:type="spellStart"/>
      <w:r w:rsidRPr="00287823">
        <w:rPr>
          <w:rFonts w:ascii="Times New Roman" w:eastAsia="Times New Roman" w:hAnsi="Times New Roman" w:cs="Times New Roman"/>
          <w:sz w:val="24"/>
          <w:szCs w:val="24"/>
          <w:lang w:eastAsia="ru-RU"/>
        </w:rPr>
        <w:t>ресурсопользователей</w:t>
      </w:r>
      <w:proofErr w:type="spellEnd"/>
      <w:r w:rsidRPr="00287823">
        <w:rPr>
          <w:rFonts w:ascii="Times New Roman" w:eastAsia="Times New Roman" w:hAnsi="Times New Roman" w:cs="Times New Roman"/>
          <w:sz w:val="24"/>
          <w:szCs w:val="24"/>
          <w:lang w:eastAsia="ru-RU"/>
        </w:rPr>
        <w:t xml:space="preserve">. Классификация видов </w:t>
      </w:r>
      <w:proofErr w:type="spellStart"/>
      <w:r w:rsidRPr="00287823">
        <w:rPr>
          <w:rFonts w:ascii="Times New Roman" w:eastAsia="Times New Roman" w:hAnsi="Times New Roman" w:cs="Times New Roman"/>
          <w:sz w:val="24"/>
          <w:szCs w:val="24"/>
          <w:lang w:eastAsia="ru-RU"/>
        </w:rPr>
        <w:t>ресурсопользования</w:t>
      </w:r>
      <w:proofErr w:type="spellEnd"/>
      <w:r w:rsidRPr="00287823">
        <w:rPr>
          <w:rFonts w:ascii="Times New Roman" w:eastAsia="Times New Roman" w:hAnsi="Times New Roman" w:cs="Times New Roman"/>
          <w:sz w:val="24"/>
          <w:szCs w:val="24"/>
          <w:lang w:eastAsia="ru-RU"/>
        </w:rPr>
        <w:t xml:space="preserve">. Право </w:t>
      </w:r>
      <w:proofErr w:type="spellStart"/>
      <w:r w:rsidRPr="00287823">
        <w:rPr>
          <w:rFonts w:ascii="Times New Roman" w:eastAsia="Times New Roman" w:hAnsi="Times New Roman" w:cs="Times New Roman"/>
          <w:sz w:val="24"/>
          <w:szCs w:val="24"/>
          <w:lang w:eastAsia="ru-RU"/>
        </w:rPr>
        <w:t>ресурсопользования</w:t>
      </w:r>
      <w:proofErr w:type="spellEnd"/>
      <w:r w:rsidRPr="00287823">
        <w:rPr>
          <w:rFonts w:ascii="Times New Roman" w:eastAsia="Times New Roman" w:hAnsi="Times New Roman" w:cs="Times New Roman"/>
          <w:sz w:val="24"/>
          <w:szCs w:val="24"/>
          <w:lang w:eastAsia="ru-RU"/>
        </w:rPr>
        <w:t xml:space="preserve"> как вещное право. Классификация </w:t>
      </w:r>
      <w:proofErr w:type="spellStart"/>
      <w:r w:rsidRPr="00287823">
        <w:rPr>
          <w:rFonts w:ascii="Times New Roman" w:eastAsia="Times New Roman" w:hAnsi="Times New Roman" w:cs="Times New Roman"/>
          <w:sz w:val="24"/>
          <w:szCs w:val="24"/>
          <w:lang w:eastAsia="ru-RU"/>
        </w:rPr>
        <w:t>ресурсопользования</w:t>
      </w:r>
      <w:proofErr w:type="spellEnd"/>
      <w:r w:rsidRPr="00287823">
        <w:rPr>
          <w:rFonts w:ascii="Times New Roman" w:eastAsia="Times New Roman" w:hAnsi="Times New Roman" w:cs="Times New Roman"/>
          <w:sz w:val="24"/>
          <w:szCs w:val="24"/>
          <w:lang w:eastAsia="ru-RU"/>
        </w:rPr>
        <w:t xml:space="preserve"> по видам природных ресурсов. Принципы </w:t>
      </w:r>
      <w:proofErr w:type="spellStart"/>
      <w:r w:rsidRPr="00287823">
        <w:rPr>
          <w:rFonts w:ascii="Times New Roman" w:eastAsia="Times New Roman" w:hAnsi="Times New Roman" w:cs="Times New Roman"/>
          <w:sz w:val="24"/>
          <w:szCs w:val="24"/>
          <w:lang w:eastAsia="ru-RU"/>
        </w:rPr>
        <w:t>природоресурсного</w:t>
      </w:r>
      <w:proofErr w:type="spellEnd"/>
      <w:r w:rsidRPr="00287823">
        <w:rPr>
          <w:rFonts w:ascii="Times New Roman" w:eastAsia="Times New Roman" w:hAnsi="Times New Roman" w:cs="Times New Roman"/>
          <w:sz w:val="24"/>
          <w:szCs w:val="24"/>
          <w:lang w:eastAsia="ru-RU"/>
        </w:rPr>
        <w:t xml:space="preserve"> права, относящиеся к </w:t>
      </w:r>
      <w:proofErr w:type="spellStart"/>
      <w:r w:rsidRPr="00287823">
        <w:rPr>
          <w:rFonts w:ascii="Times New Roman" w:eastAsia="Times New Roman" w:hAnsi="Times New Roman" w:cs="Times New Roman"/>
          <w:sz w:val="24"/>
          <w:szCs w:val="24"/>
          <w:lang w:eastAsia="ru-RU"/>
        </w:rPr>
        <w:t>ресурсопользованию</w:t>
      </w:r>
      <w:proofErr w:type="spellEnd"/>
      <w:r w:rsidRPr="00287823">
        <w:rPr>
          <w:rFonts w:ascii="Times New Roman" w:eastAsia="Times New Roman" w:hAnsi="Times New Roman" w:cs="Times New Roman"/>
          <w:sz w:val="24"/>
          <w:szCs w:val="24"/>
          <w:lang w:eastAsia="ru-RU"/>
        </w:rPr>
        <w:t xml:space="preserve"> и к природным ресурсам. Комплексность </w:t>
      </w:r>
      <w:proofErr w:type="spellStart"/>
      <w:r w:rsidRPr="00287823">
        <w:rPr>
          <w:rFonts w:ascii="Times New Roman" w:eastAsia="Times New Roman" w:hAnsi="Times New Roman" w:cs="Times New Roman"/>
          <w:sz w:val="24"/>
          <w:szCs w:val="24"/>
          <w:lang w:eastAsia="ru-RU"/>
        </w:rPr>
        <w:t>ресурсопользования</w:t>
      </w:r>
      <w:proofErr w:type="spellEnd"/>
      <w:r w:rsidRPr="00287823">
        <w:rPr>
          <w:rFonts w:ascii="Times New Roman" w:eastAsia="Times New Roman" w:hAnsi="Times New Roman" w:cs="Times New Roman"/>
          <w:sz w:val="24"/>
          <w:szCs w:val="24"/>
          <w:lang w:eastAsia="ru-RU"/>
        </w:rPr>
        <w:t xml:space="preserve">. Возобновляемые и истощаемые природные ресурсы, их соотношение. </w:t>
      </w:r>
      <w:proofErr w:type="spellStart"/>
      <w:r w:rsidRPr="00287823">
        <w:rPr>
          <w:rFonts w:ascii="Times New Roman" w:eastAsia="Times New Roman" w:hAnsi="Times New Roman" w:cs="Times New Roman"/>
          <w:sz w:val="24"/>
          <w:szCs w:val="24"/>
          <w:lang w:eastAsia="ru-RU"/>
        </w:rPr>
        <w:t>Лимитирование</w:t>
      </w:r>
      <w:proofErr w:type="spellEnd"/>
      <w:r w:rsidRPr="00287823">
        <w:rPr>
          <w:rFonts w:ascii="Times New Roman" w:eastAsia="Times New Roman" w:hAnsi="Times New Roman" w:cs="Times New Roman"/>
          <w:sz w:val="24"/>
          <w:szCs w:val="24"/>
          <w:lang w:eastAsia="ru-RU"/>
        </w:rPr>
        <w:t xml:space="preserve"> </w:t>
      </w:r>
      <w:proofErr w:type="spellStart"/>
      <w:r w:rsidRPr="00287823">
        <w:rPr>
          <w:rFonts w:ascii="Times New Roman" w:eastAsia="Times New Roman" w:hAnsi="Times New Roman" w:cs="Times New Roman"/>
          <w:sz w:val="24"/>
          <w:szCs w:val="24"/>
          <w:lang w:eastAsia="ru-RU"/>
        </w:rPr>
        <w:t>ресурсопользования</w:t>
      </w:r>
      <w:proofErr w:type="spellEnd"/>
      <w:r w:rsidRPr="00287823">
        <w:rPr>
          <w:rFonts w:ascii="Times New Roman" w:eastAsia="Times New Roman" w:hAnsi="Times New Roman" w:cs="Times New Roman"/>
          <w:sz w:val="24"/>
          <w:szCs w:val="24"/>
          <w:lang w:eastAsia="ru-RU"/>
        </w:rPr>
        <w:t xml:space="preserve">. Платежи за пользование природными ресурсами. Содержание и формы права собственности на природные ресурсы. Право государственной собственности Российской Федерации, государственной собственности субъектов Российской Федерации. Разграничение государственной собственности Российской Федерации и субъектов РФ на природные ресурсы. Право муниципальной собственности на природные ресурсы. Право частной собственности на природные ресурсы юридических и физических лиц. Права </w:t>
      </w:r>
      <w:proofErr w:type="spellStart"/>
      <w:r w:rsidRPr="00287823">
        <w:rPr>
          <w:rFonts w:ascii="Times New Roman" w:eastAsia="Times New Roman" w:hAnsi="Times New Roman" w:cs="Times New Roman"/>
          <w:sz w:val="24"/>
          <w:szCs w:val="24"/>
          <w:lang w:eastAsia="ru-RU"/>
        </w:rPr>
        <w:t>природопользователей</w:t>
      </w:r>
      <w:proofErr w:type="spellEnd"/>
      <w:r w:rsidRPr="00287823">
        <w:rPr>
          <w:rFonts w:ascii="Times New Roman" w:eastAsia="Times New Roman" w:hAnsi="Times New Roman" w:cs="Times New Roman"/>
          <w:sz w:val="24"/>
          <w:szCs w:val="24"/>
          <w:lang w:eastAsia="ru-RU"/>
        </w:rPr>
        <w:t xml:space="preserve">, не являющихся собственниками. Исключительные права Российской Федерации на природные ресурсы континентального </w:t>
      </w:r>
      <w:r w:rsidRPr="00287823">
        <w:rPr>
          <w:rFonts w:ascii="Times New Roman" w:eastAsia="Times New Roman" w:hAnsi="Times New Roman" w:cs="Times New Roman"/>
          <w:sz w:val="24"/>
          <w:szCs w:val="24"/>
          <w:lang w:eastAsia="ru-RU"/>
        </w:rPr>
        <w:lastRenderedPageBreak/>
        <w:t xml:space="preserve">шельфа и исключительной экономической зоны России. Публичные и частные сервитуты в </w:t>
      </w:r>
      <w:proofErr w:type="spellStart"/>
      <w:r w:rsidRPr="00287823">
        <w:rPr>
          <w:rFonts w:ascii="Times New Roman" w:eastAsia="Times New Roman" w:hAnsi="Times New Roman" w:cs="Times New Roman"/>
          <w:sz w:val="24"/>
          <w:szCs w:val="24"/>
          <w:lang w:eastAsia="ru-RU"/>
        </w:rPr>
        <w:t>природоресурсном</w:t>
      </w:r>
      <w:proofErr w:type="spellEnd"/>
      <w:r w:rsidRPr="00287823">
        <w:rPr>
          <w:rFonts w:ascii="Times New Roman" w:eastAsia="Times New Roman" w:hAnsi="Times New Roman" w:cs="Times New Roman"/>
          <w:sz w:val="24"/>
          <w:szCs w:val="24"/>
          <w:lang w:eastAsia="ru-RU"/>
        </w:rPr>
        <w:t xml:space="preserve"> праве.</w:t>
      </w:r>
    </w:p>
    <w:p w:rsidR="00033B10" w:rsidRDefault="00033B10" w:rsidP="00287823">
      <w:pPr>
        <w:spacing w:after="0" w:line="240" w:lineRule="auto"/>
        <w:ind w:firstLine="284"/>
        <w:jc w:val="both"/>
        <w:rPr>
          <w:rFonts w:ascii="Times New Roman" w:eastAsia="Times New Roman" w:hAnsi="Times New Roman" w:cs="Times New Roman"/>
          <w:sz w:val="24"/>
          <w:szCs w:val="24"/>
          <w:lang w:eastAsia="ru-RU"/>
        </w:rPr>
      </w:pPr>
    </w:p>
    <w:p w:rsidR="003D55AA" w:rsidRDefault="003D55AA" w:rsidP="00287823">
      <w:pPr>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w:t>
      </w:r>
    </w:p>
    <w:p w:rsidR="003D55AA" w:rsidRDefault="001F00D3" w:rsidP="005702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w:t>
      </w:r>
      <w:r w:rsidR="00570276">
        <w:rPr>
          <w:rFonts w:ascii="Times New Roman" w:eastAsia="Times New Roman" w:hAnsi="Times New Roman" w:cs="Times New Roman"/>
          <w:sz w:val="24"/>
          <w:szCs w:val="24"/>
          <w:lang w:eastAsia="ru-RU"/>
        </w:rPr>
        <w:t>1.</w:t>
      </w:r>
      <w:r w:rsidR="004F7F26" w:rsidRPr="00570276">
        <w:rPr>
          <w:rFonts w:ascii="Times New Roman" w:eastAsia="Times New Roman" w:hAnsi="Times New Roman" w:cs="Times New Roman"/>
          <w:sz w:val="24"/>
          <w:szCs w:val="24"/>
          <w:lang w:eastAsia="ru-RU"/>
        </w:rPr>
        <w:t>ЗАО «Самана-</w:t>
      </w:r>
      <w:proofErr w:type="spellStart"/>
      <w:r w:rsidR="004F7F26" w:rsidRPr="00570276">
        <w:rPr>
          <w:rFonts w:ascii="Times New Roman" w:eastAsia="Times New Roman" w:hAnsi="Times New Roman" w:cs="Times New Roman"/>
          <w:sz w:val="24"/>
          <w:szCs w:val="24"/>
          <w:lang w:eastAsia="ru-RU"/>
        </w:rPr>
        <w:t>Нафта</w:t>
      </w:r>
      <w:proofErr w:type="spellEnd"/>
      <w:r w:rsidR="004F7F26" w:rsidRPr="00570276">
        <w:rPr>
          <w:rFonts w:ascii="Times New Roman" w:eastAsia="Times New Roman" w:hAnsi="Times New Roman" w:cs="Times New Roman"/>
          <w:sz w:val="24"/>
          <w:szCs w:val="24"/>
          <w:lang w:eastAsia="ru-RU"/>
        </w:rPr>
        <w:t>»</w:t>
      </w:r>
      <w:r w:rsidR="003D55AA" w:rsidRPr="00570276">
        <w:rPr>
          <w:rFonts w:ascii="Times New Roman" w:eastAsia="Times New Roman" w:hAnsi="Times New Roman" w:cs="Times New Roman"/>
          <w:sz w:val="24"/>
          <w:szCs w:val="24"/>
          <w:lang w:eastAsia="ru-RU"/>
        </w:rPr>
        <w:t xml:space="preserve"> обратилось в А</w:t>
      </w:r>
      <w:r w:rsidR="004F7F26" w:rsidRPr="00570276">
        <w:rPr>
          <w:rFonts w:ascii="Times New Roman" w:eastAsia="Times New Roman" w:hAnsi="Times New Roman" w:cs="Times New Roman"/>
          <w:sz w:val="24"/>
          <w:szCs w:val="24"/>
          <w:lang w:eastAsia="ru-RU"/>
        </w:rPr>
        <w:t>рбитражный суд</w:t>
      </w:r>
      <w:r w:rsidR="003D55AA" w:rsidRPr="00570276">
        <w:rPr>
          <w:rFonts w:ascii="Times New Roman" w:eastAsia="Times New Roman" w:hAnsi="Times New Roman" w:cs="Times New Roman"/>
          <w:sz w:val="24"/>
          <w:szCs w:val="24"/>
          <w:lang w:eastAsia="ru-RU"/>
        </w:rPr>
        <w:t xml:space="preserve"> с заявлением к Межрайонной инспекци</w:t>
      </w:r>
      <w:r w:rsidR="004F7F26" w:rsidRPr="00570276">
        <w:rPr>
          <w:rFonts w:ascii="Times New Roman" w:eastAsia="Times New Roman" w:hAnsi="Times New Roman" w:cs="Times New Roman"/>
          <w:sz w:val="24"/>
          <w:szCs w:val="24"/>
          <w:lang w:eastAsia="ru-RU"/>
        </w:rPr>
        <w:t xml:space="preserve">и Федеральной налоговой службы № 18 </w:t>
      </w:r>
      <w:r w:rsidR="003D55AA" w:rsidRPr="00570276">
        <w:rPr>
          <w:rFonts w:ascii="Times New Roman" w:eastAsia="Times New Roman" w:hAnsi="Times New Roman" w:cs="Times New Roman"/>
          <w:sz w:val="24"/>
          <w:szCs w:val="24"/>
          <w:lang w:eastAsia="ru-RU"/>
        </w:rPr>
        <w:t xml:space="preserve"> о признании недействительны</w:t>
      </w:r>
      <w:r w:rsidR="004F7F26" w:rsidRPr="00570276">
        <w:rPr>
          <w:rFonts w:ascii="Times New Roman" w:eastAsia="Times New Roman" w:hAnsi="Times New Roman" w:cs="Times New Roman"/>
          <w:sz w:val="24"/>
          <w:szCs w:val="24"/>
          <w:lang w:eastAsia="ru-RU"/>
        </w:rPr>
        <w:t>м решения от 29.12.2008 N 7529 «</w:t>
      </w:r>
      <w:r w:rsidR="003D55AA" w:rsidRPr="00570276">
        <w:rPr>
          <w:rFonts w:ascii="Times New Roman" w:eastAsia="Times New Roman" w:hAnsi="Times New Roman" w:cs="Times New Roman"/>
          <w:sz w:val="24"/>
          <w:szCs w:val="24"/>
          <w:lang w:eastAsia="ru-RU"/>
        </w:rPr>
        <w:t>Об отказе в привлечении к ответственности за совер</w:t>
      </w:r>
      <w:r w:rsidR="004F7F26" w:rsidRPr="00570276">
        <w:rPr>
          <w:rFonts w:ascii="Times New Roman" w:eastAsia="Times New Roman" w:hAnsi="Times New Roman" w:cs="Times New Roman"/>
          <w:sz w:val="24"/>
          <w:szCs w:val="24"/>
          <w:lang w:eastAsia="ru-RU"/>
        </w:rPr>
        <w:t>шение налогового правонарушения»</w:t>
      </w:r>
      <w:r w:rsidR="003D55AA" w:rsidRPr="00570276">
        <w:rPr>
          <w:rFonts w:ascii="Times New Roman" w:eastAsia="Times New Roman" w:hAnsi="Times New Roman" w:cs="Times New Roman"/>
          <w:sz w:val="24"/>
          <w:szCs w:val="24"/>
          <w:lang w:eastAsia="ru-RU"/>
        </w:rPr>
        <w:t>, с учетом изменений, внесенных решением Управления Федеральной налоговой службы  от 06.02.2009 N 03-15/02565, о признании недействительным р</w:t>
      </w:r>
      <w:r w:rsidR="004F7F26" w:rsidRPr="00570276">
        <w:rPr>
          <w:rFonts w:ascii="Times New Roman" w:eastAsia="Times New Roman" w:hAnsi="Times New Roman" w:cs="Times New Roman"/>
          <w:sz w:val="24"/>
          <w:szCs w:val="24"/>
          <w:lang w:eastAsia="ru-RU"/>
        </w:rPr>
        <w:t xml:space="preserve">ешение УФНС по </w:t>
      </w:r>
      <w:r w:rsidR="003D55AA" w:rsidRPr="00570276">
        <w:rPr>
          <w:rFonts w:ascii="Times New Roman" w:eastAsia="Times New Roman" w:hAnsi="Times New Roman" w:cs="Times New Roman"/>
          <w:sz w:val="24"/>
          <w:szCs w:val="24"/>
          <w:lang w:eastAsia="ru-RU"/>
        </w:rPr>
        <w:t xml:space="preserve"> от 06.02.2009 N 03-15/02565.</w:t>
      </w:r>
      <w:r w:rsidR="004F7F26" w:rsidRPr="00570276">
        <w:rPr>
          <w:rFonts w:ascii="Times New Roman" w:eastAsia="Times New Roman" w:hAnsi="Times New Roman" w:cs="Times New Roman"/>
          <w:sz w:val="24"/>
          <w:szCs w:val="24"/>
          <w:lang w:eastAsia="ru-RU"/>
        </w:rPr>
        <w:t xml:space="preserve"> Суд удовлетворил требования ЗАО. Разъясните правомерность принятого судом решения.</w:t>
      </w:r>
    </w:p>
    <w:p w:rsidR="00570276" w:rsidRPr="00570276" w:rsidRDefault="00570276" w:rsidP="00570276">
      <w:pPr>
        <w:spacing w:after="0" w:line="240" w:lineRule="auto"/>
        <w:jc w:val="both"/>
        <w:rPr>
          <w:rFonts w:ascii="Times New Roman" w:eastAsia="Times New Roman" w:hAnsi="Times New Roman" w:cs="Times New Roman"/>
          <w:sz w:val="24"/>
          <w:szCs w:val="24"/>
          <w:lang w:eastAsia="ru-RU"/>
        </w:rPr>
      </w:pPr>
    </w:p>
    <w:p w:rsidR="004F7F26" w:rsidRPr="00570276" w:rsidRDefault="001F00D3" w:rsidP="00570276">
      <w:pPr>
        <w:spacing w:after="0" w:line="240" w:lineRule="auto"/>
        <w:jc w:val="both"/>
        <w:rPr>
          <w:rFonts w:ascii="Times New Roman" w:eastAsia="Times New Roman" w:hAnsi="Times New Roman" w:cs="Times New Roman"/>
          <w:sz w:val="24"/>
          <w:szCs w:val="24"/>
          <w:lang w:eastAsia="ru-RU"/>
        </w:rPr>
      </w:pPr>
      <w:r w:rsidRPr="001F00D3">
        <w:rPr>
          <w:rFonts w:ascii="Times New Roman" w:hAnsi="Times New Roman" w:cs="Times New Roman"/>
          <w:sz w:val="24"/>
          <w:szCs w:val="24"/>
        </w:rPr>
        <w:t xml:space="preserve">Задача </w:t>
      </w:r>
      <w:r w:rsidR="00570276">
        <w:rPr>
          <w:rFonts w:ascii="Times New Roman" w:hAnsi="Times New Roman" w:cs="Times New Roman"/>
          <w:sz w:val="24"/>
          <w:szCs w:val="24"/>
        </w:rPr>
        <w:t>2.</w:t>
      </w:r>
      <w:r w:rsidR="004F7F26" w:rsidRPr="00570276">
        <w:rPr>
          <w:rFonts w:ascii="Times New Roman" w:hAnsi="Times New Roman" w:cs="Times New Roman"/>
          <w:sz w:val="24"/>
          <w:szCs w:val="24"/>
        </w:rPr>
        <w:t>Производственно - коммерческий кооператив «Кирпичный завод № 3» обратился в А</w:t>
      </w:r>
      <w:r w:rsidR="008714CB" w:rsidRPr="00570276">
        <w:rPr>
          <w:rFonts w:ascii="Times New Roman" w:hAnsi="Times New Roman" w:cs="Times New Roman"/>
          <w:sz w:val="24"/>
          <w:szCs w:val="24"/>
        </w:rPr>
        <w:t xml:space="preserve">рбитражный суд </w:t>
      </w:r>
      <w:r w:rsidR="004F7F26" w:rsidRPr="00570276">
        <w:rPr>
          <w:rFonts w:ascii="Times New Roman" w:hAnsi="Times New Roman" w:cs="Times New Roman"/>
          <w:sz w:val="24"/>
          <w:szCs w:val="24"/>
        </w:rPr>
        <w:t xml:space="preserve"> с заявлением о признании нез</w:t>
      </w:r>
      <w:r w:rsidR="008714CB" w:rsidRPr="00570276">
        <w:rPr>
          <w:rFonts w:ascii="Times New Roman" w:hAnsi="Times New Roman" w:cs="Times New Roman"/>
          <w:sz w:val="24"/>
          <w:szCs w:val="24"/>
        </w:rPr>
        <w:t>аконным и отмене постановления № 260 от 28.12.2010г.</w:t>
      </w:r>
      <w:r w:rsidR="004F7F26" w:rsidRPr="00570276">
        <w:rPr>
          <w:rFonts w:ascii="Times New Roman" w:hAnsi="Times New Roman" w:cs="Times New Roman"/>
          <w:sz w:val="24"/>
          <w:szCs w:val="24"/>
        </w:rPr>
        <w:t xml:space="preserve"> Межрегионального территориального управления технологичес</w:t>
      </w:r>
      <w:r w:rsidR="008714CB" w:rsidRPr="00570276">
        <w:rPr>
          <w:rFonts w:ascii="Times New Roman" w:hAnsi="Times New Roman" w:cs="Times New Roman"/>
          <w:sz w:val="24"/>
          <w:szCs w:val="24"/>
        </w:rPr>
        <w:t>кого и экологического надзора</w:t>
      </w:r>
      <w:r w:rsidR="004F7F26" w:rsidRPr="00570276">
        <w:rPr>
          <w:rFonts w:ascii="Times New Roman" w:hAnsi="Times New Roman" w:cs="Times New Roman"/>
          <w:sz w:val="24"/>
          <w:szCs w:val="24"/>
        </w:rPr>
        <w:t xml:space="preserve">, которым кооператив признан виновным в совершении административного правонарушения, ответственность за которое предусмотрена </w:t>
      </w:r>
      <w:hyperlink r:id="rId9" w:history="1">
        <w:r w:rsidR="004F7F26" w:rsidRPr="00570276">
          <w:rPr>
            <w:rFonts w:ascii="Times New Roman" w:hAnsi="Times New Roman" w:cs="Times New Roman"/>
            <w:sz w:val="24"/>
            <w:szCs w:val="24"/>
          </w:rPr>
          <w:t>статьей 8.2</w:t>
        </w:r>
      </w:hyperlink>
      <w:r w:rsidR="008714CB" w:rsidRPr="00570276">
        <w:rPr>
          <w:rFonts w:ascii="Times New Roman" w:hAnsi="Times New Roman" w:cs="Times New Roman"/>
          <w:sz w:val="24"/>
          <w:szCs w:val="24"/>
        </w:rPr>
        <w:t xml:space="preserve"> КоАП РФ</w:t>
      </w:r>
      <w:r w:rsidR="004F7F26" w:rsidRPr="00570276">
        <w:rPr>
          <w:rFonts w:ascii="Times New Roman" w:hAnsi="Times New Roman" w:cs="Times New Roman"/>
          <w:sz w:val="24"/>
          <w:szCs w:val="24"/>
        </w:rPr>
        <w:t>.</w:t>
      </w:r>
    </w:p>
    <w:p w:rsidR="004F7F26" w:rsidRPr="00570276" w:rsidRDefault="004F7F26" w:rsidP="004F7F26">
      <w:pPr>
        <w:pStyle w:val="ConsPlusNormal"/>
        <w:ind w:firstLine="540"/>
        <w:jc w:val="both"/>
        <w:rPr>
          <w:i/>
        </w:rPr>
      </w:pPr>
      <w:r>
        <w:t>Р</w:t>
      </w:r>
      <w:r w:rsidR="008714CB">
        <w:t>ешением суда от 22.02.2011</w:t>
      </w:r>
      <w:r>
        <w:t xml:space="preserve"> заявленные требования удовлетворены со ссылкой на то, что в действиях кооператива отсутствует событие вменяемого ему административного правонарушения.</w:t>
      </w:r>
      <w:r w:rsidR="008714CB">
        <w:t xml:space="preserve"> </w:t>
      </w:r>
      <w:r w:rsidR="008714CB" w:rsidRPr="00570276">
        <w:rPr>
          <w:i/>
        </w:rPr>
        <w:t xml:space="preserve">Обоснуйте законность принятого решения. </w:t>
      </w:r>
    </w:p>
    <w:p w:rsidR="00462647" w:rsidRPr="00462647" w:rsidRDefault="00462647" w:rsidP="00462647">
      <w:pPr>
        <w:pStyle w:val="ConsPlusNormal"/>
        <w:jc w:val="both"/>
      </w:pPr>
      <w:r>
        <w:t xml:space="preserve"> </w:t>
      </w:r>
      <w:r w:rsidR="001F00D3" w:rsidRPr="001F00D3">
        <w:t>Задача</w:t>
      </w:r>
      <w:r>
        <w:t xml:space="preserve">       3.</w:t>
      </w:r>
      <w:r w:rsidRPr="00462647">
        <w:rPr>
          <w:rFonts w:ascii="Arial" w:hAnsi="Arial" w:cs="Arial"/>
          <w:sz w:val="20"/>
          <w:szCs w:val="20"/>
        </w:rPr>
        <w:t xml:space="preserve"> </w:t>
      </w:r>
      <w:r>
        <w:t>О</w:t>
      </w:r>
      <w:r w:rsidRPr="00462647">
        <w:t xml:space="preserve">ткрытое акционерное </w:t>
      </w:r>
      <w:r>
        <w:t xml:space="preserve">общество прииск общество, </w:t>
      </w:r>
      <w:r w:rsidRPr="00462647">
        <w:t>являлось владельцем лицензии ЧИТ 00943 БЭ на геологическое изучение и доб</w:t>
      </w:r>
      <w:r>
        <w:t xml:space="preserve">ычу рудного золота на </w:t>
      </w:r>
      <w:r w:rsidRPr="00462647">
        <w:t>золоторудном месторождении, сроком действия до конца 2019 г.</w:t>
      </w:r>
    </w:p>
    <w:p w:rsidR="00462647" w:rsidRPr="00462647" w:rsidRDefault="00462647" w:rsidP="00462647">
      <w:pPr>
        <w:pStyle w:val="ConsPlusNormal"/>
        <w:jc w:val="both"/>
      </w:pPr>
      <w:r w:rsidRPr="00462647">
        <w:t>Управлени</w:t>
      </w:r>
      <w:r>
        <w:t xml:space="preserve">ем </w:t>
      </w:r>
      <w:proofErr w:type="spellStart"/>
      <w:r>
        <w:t>Росприроднадзора</w:t>
      </w:r>
      <w:proofErr w:type="spellEnd"/>
      <w:r>
        <w:t xml:space="preserve"> по К.</w:t>
      </w:r>
      <w:r w:rsidRPr="00462647">
        <w:t xml:space="preserve"> области проведена пров</w:t>
      </w:r>
      <w:r>
        <w:t>ерка соблюдения ОАО  прииск</w:t>
      </w:r>
      <w:r w:rsidRPr="00462647">
        <w:t xml:space="preserve"> требований законодательства в сфере природопользования. В Акте прове</w:t>
      </w:r>
      <w:r>
        <w:t>рки N НВЗ-120 от 15 августа 2010</w:t>
      </w:r>
      <w:r w:rsidRPr="00462647">
        <w:t xml:space="preserve"> г. зафиксирован ряд нарушений условий лицензионного соглашения.</w:t>
      </w:r>
    </w:p>
    <w:p w:rsidR="00462647" w:rsidRPr="00462647" w:rsidRDefault="00462647" w:rsidP="00462647">
      <w:pPr>
        <w:pStyle w:val="ConsPlusNormal"/>
        <w:jc w:val="both"/>
      </w:pPr>
      <w:r>
        <w:t>Приказом от 05 декабря 2010</w:t>
      </w:r>
      <w:r w:rsidRPr="00462647">
        <w:t xml:space="preserve"> г. N 1693 Федерального агентства по н</w:t>
      </w:r>
      <w:r>
        <w:t xml:space="preserve">едропользованию </w:t>
      </w:r>
      <w:r w:rsidRPr="00462647">
        <w:t>приос</w:t>
      </w:r>
      <w:r>
        <w:t>тановлено право ОАО  прииск</w:t>
      </w:r>
      <w:r w:rsidRPr="00462647">
        <w:t xml:space="preserve"> на пользование недрами на основании лицензии ЧИТ 00943 БЭ.</w:t>
      </w:r>
    </w:p>
    <w:p w:rsidR="00462647" w:rsidRPr="00462647" w:rsidRDefault="00462647" w:rsidP="00462647">
      <w:pPr>
        <w:pStyle w:val="ConsPlusNormal"/>
        <w:jc w:val="both"/>
      </w:pPr>
      <w:r>
        <w:t>Приказом от 14 мая 20011</w:t>
      </w:r>
      <w:r w:rsidRPr="00462647">
        <w:t xml:space="preserve"> г. N 440 п</w:t>
      </w:r>
      <w:r>
        <w:t>рекращено право ОАО  прииск</w:t>
      </w:r>
      <w:r w:rsidRPr="00462647">
        <w:t xml:space="preserve"> на пользование недрами на основании лицензии ЧИТ 00943 БЭ.</w:t>
      </w:r>
    </w:p>
    <w:p w:rsidR="00017032" w:rsidRDefault="00017032" w:rsidP="00017032">
      <w:pPr>
        <w:pStyle w:val="ConsPlusNormal"/>
      </w:pPr>
      <w:r>
        <w:t>Открытое</w:t>
      </w:r>
      <w:r w:rsidRPr="00017032">
        <w:t xml:space="preserve"> акц</w:t>
      </w:r>
      <w:r>
        <w:t xml:space="preserve">ионерного общества прииск обратилось в суд с заявлением </w:t>
      </w:r>
      <w:r w:rsidRPr="00017032">
        <w:t xml:space="preserve">к Федеральному агентству по недропользованию о признании незаконным </w:t>
      </w:r>
      <w:r>
        <w:t>принятым им решением о прекращении права на пользование недрами.</w:t>
      </w:r>
    </w:p>
    <w:p w:rsidR="00017032" w:rsidRPr="00570276" w:rsidRDefault="00017032" w:rsidP="00017032">
      <w:pPr>
        <w:pStyle w:val="ConsPlusNormal"/>
        <w:rPr>
          <w:i/>
        </w:rPr>
      </w:pPr>
      <w:r>
        <w:t xml:space="preserve"> </w:t>
      </w:r>
      <w:r w:rsidRPr="00570276">
        <w:rPr>
          <w:i/>
        </w:rPr>
        <w:t>Напишите проект решения.</w:t>
      </w:r>
    </w:p>
    <w:p w:rsidR="00764E49" w:rsidRDefault="001F00D3" w:rsidP="00570276">
      <w:pPr>
        <w:pStyle w:val="ConsPlusNormal"/>
        <w:jc w:val="both"/>
      </w:pPr>
      <w:r w:rsidRPr="001F00D3">
        <w:t xml:space="preserve">Задача </w:t>
      </w:r>
      <w:r w:rsidR="00570276">
        <w:t>4.</w:t>
      </w:r>
      <w:r>
        <w:t xml:space="preserve"> </w:t>
      </w:r>
      <w:r w:rsidR="00CB41D2">
        <w:t>Министерство</w:t>
      </w:r>
      <w:r w:rsidR="00CB41D2" w:rsidRPr="00CB41D2">
        <w:t xml:space="preserve"> экологии и природных ресурсов Республики Крым </w:t>
      </w:r>
      <w:r w:rsidR="00017032" w:rsidRPr="00017032">
        <w:t xml:space="preserve">на основании поступившего 12.12.2014 заявления гр. </w:t>
      </w:r>
      <w:proofErr w:type="spellStart"/>
      <w:r w:rsidR="00017032" w:rsidRPr="00017032">
        <w:t>Ранюк</w:t>
      </w:r>
      <w:proofErr w:type="spellEnd"/>
      <w:r w:rsidR="00017032" w:rsidRPr="00017032">
        <w:t xml:space="preserve"> И.В. по согласованию с прокуратурой Республики Крым пров</w:t>
      </w:r>
      <w:r w:rsidR="00764E49">
        <w:t>едена внеплановая проверка ООО «Крымская Буровая Компания»</w:t>
      </w:r>
      <w:r w:rsidR="00017032" w:rsidRPr="00017032">
        <w:t>, в ходе которой выявлены на территории Ленинского района Республики Крым, 15 км к западу от г. Керчи (</w:t>
      </w:r>
      <w:proofErr w:type="spellStart"/>
      <w:r w:rsidR="00017032" w:rsidRPr="00017032">
        <w:t>Керлеутское</w:t>
      </w:r>
      <w:proofErr w:type="spellEnd"/>
      <w:r w:rsidR="00017032" w:rsidRPr="00017032">
        <w:t xml:space="preserve"> и Придорожное газовое месторождение) не законсервированные и не ликвидированные газоконденсатные скважины, охрана которых не осуществляется, земельные участки, прилегающие к скважинам в радиусе 1 метра вокруг отверстия скважины, покрыты жидким веществом темного цвета с характерным сладковатым запахом и радужными разводами.</w:t>
      </w:r>
      <w:r w:rsidR="00CB41D2">
        <w:t xml:space="preserve"> </w:t>
      </w:r>
      <w:r w:rsidR="00017032" w:rsidRPr="00017032">
        <w:t xml:space="preserve">Указанные факты нарушений министерством квалифицированы как нарушение </w:t>
      </w:r>
      <w:hyperlink r:id="rId10" w:history="1">
        <w:proofErr w:type="spellStart"/>
        <w:r w:rsidR="00017032" w:rsidRPr="00017032">
          <w:rPr>
            <w:rStyle w:val="a3"/>
          </w:rPr>
          <w:t>пп</w:t>
        </w:r>
        <w:proofErr w:type="spellEnd"/>
        <w:r w:rsidR="00017032" w:rsidRPr="00017032">
          <w:rPr>
            <w:rStyle w:val="a3"/>
          </w:rPr>
          <w:t>. 9 п. 22</w:t>
        </w:r>
      </w:hyperlink>
      <w:r w:rsidR="00017032" w:rsidRPr="00017032">
        <w:t xml:space="preserve"> Порядка выдачи специальных разрешений на пользование недрами, утвержденного постановлением Совета Министров Республики Крым от 09.07.2014 N 205 - не </w:t>
      </w:r>
      <w:r w:rsidR="00017032" w:rsidRPr="00570276">
        <w:t>проведение обществом более 180 дней работ, предусмотренных специальным разрешением на пользование недрами.</w:t>
      </w:r>
      <w:r w:rsidR="00764E49">
        <w:t xml:space="preserve"> О каких работах идет речь? На какие виды работ выдается лицензия? В какой срок после получения </w:t>
      </w:r>
      <w:r w:rsidR="00764E49">
        <w:lastRenderedPageBreak/>
        <w:t xml:space="preserve">лицензии может проводиться проверка юридического </w:t>
      </w:r>
      <w:proofErr w:type="spellStart"/>
      <w:r w:rsidR="00764E49">
        <w:t>лица-недропользователя?Какое</w:t>
      </w:r>
      <w:proofErr w:type="spellEnd"/>
      <w:r w:rsidR="00764E49">
        <w:t xml:space="preserve"> законодательство нарушено</w:t>
      </w:r>
      <w:r w:rsidR="00764E49" w:rsidRPr="00764E49">
        <w:rPr>
          <w:rFonts w:asciiTheme="minorHAnsi" w:hAnsiTheme="minorHAnsi" w:cstheme="minorBidi"/>
          <w:sz w:val="22"/>
          <w:szCs w:val="22"/>
        </w:rPr>
        <w:t xml:space="preserve"> </w:t>
      </w:r>
      <w:r w:rsidR="00764E49">
        <w:t>ООО «</w:t>
      </w:r>
      <w:r w:rsidR="00764E49" w:rsidRPr="00764E49">
        <w:t>Крымская Буровая Компания</w:t>
      </w:r>
      <w:r w:rsidR="00764E49">
        <w:t>»?</w:t>
      </w:r>
    </w:p>
    <w:p w:rsidR="001F00D3" w:rsidRDefault="001F00D3" w:rsidP="001F00D3">
      <w:pPr>
        <w:pStyle w:val="ConsPlusNormal"/>
        <w:jc w:val="both"/>
      </w:pPr>
      <w:r>
        <w:t>Задача 5</w:t>
      </w:r>
      <w:r w:rsidRPr="001F00D3">
        <w:rPr>
          <w:rFonts w:eastAsia="Times New Roman"/>
          <w:i/>
          <w:lang w:eastAsia="ru-RU"/>
        </w:rPr>
        <w:t xml:space="preserve"> </w:t>
      </w:r>
      <w:r w:rsidRPr="001F00D3">
        <w:rPr>
          <w:i/>
        </w:rPr>
        <w:t xml:space="preserve"> </w:t>
      </w:r>
      <w:r w:rsidRPr="001F00D3">
        <w:t xml:space="preserve">Общественная организация приняла решение о проведении экологической экспертизы в отношении проекта соглашения о разделе продукции ООО. Зарегистрировав необходимое заявление, организация обратилась к директору ООО с просьбой предоставить проект. Общество удовлетворять требования общественной организации отказалось, т.к. его содержание содержит сведения о воздействии на окружающую среду, отнесенные ООО к коммерческой тайне. </w:t>
      </w:r>
    </w:p>
    <w:p w:rsidR="001F00D3" w:rsidRPr="001F00D3" w:rsidRDefault="001F00D3" w:rsidP="001F00D3">
      <w:pPr>
        <w:pStyle w:val="ConsPlusNormal"/>
        <w:jc w:val="both"/>
      </w:pPr>
      <w:r w:rsidRPr="001F00D3">
        <w:t>Правомерен ли отказ?</w:t>
      </w:r>
    </w:p>
    <w:p w:rsidR="001F00D3" w:rsidRPr="001F00D3" w:rsidRDefault="001F00D3" w:rsidP="001F00D3">
      <w:pPr>
        <w:pStyle w:val="ConsPlusNormal"/>
        <w:jc w:val="both"/>
      </w:pPr>
    </w:p>
    <w:p w:rsidR="00033B10" w:rsidRPr="00033B10" w:rsidRDefault="00033B10" w:rsidP="00033B10">
      <w:pPr>
        <w:pStyle w:val="ConsPlusNormal"/>
        <w:rPr>
          <w:b/>
        </w:rPr>
      </w:pPr>
      <w:r w:rsidRPr="00033B10">
        <w:rPr>
          <w:b/>
        </w:rPr>
        <w:t>Нормативные акты</w:t>
      </w:r>
    </w:p>
    <w:p w:rsidR="00033B10" w:rsidRPr="00033B10" w:rsidRDefault="00033B10" w:rsidP="00033B10">
      <w:pPr>
        <w:pStyle w:val="ConsPlusNormal"/>
      </w:pPr>
      <w:r w:rsidRPr="00033B10">
        <w:t>Конвенция об открытом море 1958г. //Сборник международных соглашений и законодательных актов СССР по вопросам мореплавания. М., Гидрограф. управление. 1971.</w:t>
      </w:r>
    </w:p>
    <w:p w:rsidR="00033B10" w:rsidRPr="00033B10" w:rsidRDefault="00033B10" w:rsidP="00033B10">
      <w:pPr>
        <w:pStyle w:val="ConsPlusNormal"/>
      </w:pPr>
      <w:r w:rsidRPr="00033B10">
        <w:t xml:space="preserve">Конвенция о территориальном море и </w:t>
      </w:r>
      <w:proofErr w:type="spellStart"/>
      <w:r w:rsidRPr="00033B10">
        <w:t>прилежайшей</w:t>
      </w:r>
      <w:proofErr w:type="spellEnd"/>
      <w:r w:rsidRPr="00033B10">
        <w:t xml:space="preserve"> зоне 1958 г. //Сборник международных соглашений и законодательных актов СССР по вопросам мореплавания. М., Гидрографическое управление. 1971.</w:t>
      </w:r>
    </w:p>
    <w:p w:rsidR="00033B10" w:rsidRPr="00033B10" w:rsidRDefault="00033B10" w:rsidP="00033B10">
      <w:pPr>
        <w:pStyle w:val="ConsPlusNormal"/>
      </w:pPr>
      <w:r w:rsidRPr="00033B10">
        <w:t>Конвенция о континентальном шельфе 1958г. //Сборник международных соглашений и законодательных актов СССР по вопросам мореплавания. М., Гидрограф. управление. 1971.</w:t>
      </w:r>
    </w:p>
    <w:p w:rsidR="00033B10" w:rsidRPr="00033B10" w:rsidRDefault="00033B10" w:rsidP="00033B10">
      <w:pPr>
        <w:pStyle w:val="ConsPlusNormal"/>
      </w:pPr>
      <w:r w:rsidRPr="00033B10">
        <w:t xml:space="preserve">Конституция Российской Федерации. </w:t>
      </w:r>
    </w:p>
    <w:p w:rsidR="00033B10" w:rsidRPr="00033B10" w:rsidRDefault="00033B10" w:rsidP="00033B10">
      <w:pPr>
        <w:pStyle w:val="ConsPlusNormal"/>
      </w:pPr>
      <w:r w:rsidRPr="00033B10">
        <w:t>Водный кодекс РФ.</w:t>
      </w:r>
    </w:p>
    <w:p w:rsidR="00033B10" w:rsidRPr="00033B10" w:rsidRDefault="00033B10" w:rsidP="00033B10">
      <w:pPr>
        <w:pStyle w:val="ConsPlusNormal"/>
      </w:pPr>
      <w:r w:rsidRPr="00033B10">
        <w:t>Лесной кодекс РФ.</w:t>
      </w:r>
    </w:p>
    <w:p w:rsidR="00033B10" w:rsidRPr="00033B10" w:rsidRDefault="00033B10" w:rsidP="00033B10">
      <w:pPr>
        <w:pStyle w:val="ConsPlusNormal"/>
      </w:pPr>
      <w:r w:rsidRPr="00033B10">
        <w:t>Налоговый кодекс ч.1,ч.2</w:t>
      </w:r>
    </w:p>
    <w:p w:rsidR="00033B10" w:rsidRPr="00033B10" w:rsidRDefault="00033B10" w:rsidP="00033B10">
      <w:pPr>
        <w:pStyle w:val="ConsPlusNormal"/>
      </w:pPr>
      <w:r w:rsidRPr="00033B10">
        <w:t>Федеральный закон РФ «О недрах» // СЗ РФ. 1995. (в ред. от 2017) №10. Ст.823.</w:t>
      </w:r>
    </w:p>
    <w:p w:rsidR="00033B10" w:rsidRPr="00033B10" w:rsidRDefault="00033B10" w:rsidP="00033B10">
      <w:pPr>
        <w:pStyle w:val="ConsPlusNormal"/>
      </w:pPr>
      <w:r w:rsidRPr="00033B10">
        <w:t>Федеральный закон РФ «О животном мире» // СЗ РФ. 1995. (в ред. от 2017) №17. Ст.1462.</w:t>
      </w:r>
    </w:p>
    <w:p w:rsidR="00033B10" w:rsidRPr="00033B10" w:rsidRDefault="00033B10" w:rsidP="00033B10">
      <w:pPr>
        <w:pStyle w:val="ConsPlusNormal"/>
      </w:pPr>
      <w:r w:rsidRPr="00033B10">
        <w:t>Гражданский кодекс РФ. Ч.1. (в ред. от 2017).</w:t>
      </w:r>
    </w:p>
    <w:p w:rsidR="00033B10" w:rsidRPr="00033B10" w:rsidRDefault="00033B10" w:rsidP="00033B10">
      <w:pPr>
        <w:pStyle w:val="ConsPlusNormal"/>
      </w:pPr>
      <w:r w:rsidRPr="00033B10">
        <w:t xml:space="preserve"> Кодекс Российской Федерации об административных правонарушениях от 30.12.2001 N 195-ФЗ  (ред. от 2016).</w:t>
      </w:r>
    </w:p>
    <w:p w:rsidR="00033B10" w:rsidRPr="00033B10" w:rsidRDefault="00033B10" w:rsidP="00033B10">
      <w:pPr>
        <w:pStyle w:val="ConsPlusNormal"/>
      </w:pPr>
      <w:r w:rsidRPr="00033B10">
        <w:t xml:space="preserve">Земельный кодекс Российской Федерации от 25.10.2001 N 136-ФЗ  (ред. от .2017) </w:t>
      </w:r>
    </w:p>
    <w:p w:rsidR="00033B10" w:rsidRPr="00033B10" w:rsidRDefault="00033B10" w:rsidP="00033B10">
      <w:pPr>
        <w:pStyle w:val="ConsPlusNormal"/>
      </w:pPr>
      <w:r w:rsidRPr="00033B10">
        <w:t>Федеральный закон РФ «О континентальном шельфе» (ред. от .2017)  // СЗ РФ. 1995. № 49.</w:t>
      </w:r>
    </w:p>
    <w:p w:rsidR="00033B10" w:rsidRPr="00033B10" w:rsidRDefault="00033B10" w:rsidP="00033B10">
      <w:pPr>
        <w:pStyle w:val="ConsPlusNormal"/>
      </w:pPr>
      <w:r w:rsidRPr="00033B10">
        <w:t>Федеральный закон РФ «Об исключительной экономической зоне Российской Федерации» (ред. от .2017) // СЗ РФ. 1998. № 51.</w:t>
      </w:r>
    </w:p>
    <w:p w:rsidR="00033B10" w:rsidRPr="00033B10" w:rsidRDefault="00033B10" w:rsidP="00033B10">
      <w:pPr>
        <w:pStyle w:val="ConsPlusNormal"/>
      </w:pPr>
      <w:r w:rsidRPr="00033B10">
        <w:t>Федеральный закон РФ «О гарантиях прав коренных малочисленных народов Российской Федерации» (ред. от .2017) // СЗ РФ. 1999. № 18.</w:t>
      </w:r>
    </w:p>
    <w:p w:rsidR="00033B10" w:rsidRPr="00033B10" w:rsidRDefault="00033B10" w:rsidP="00033B10">
      <w:pPr>
        <w:pStyle w:val="ConsPlusNormal"/>
      </w:pPr>
      <w:r w:rsidRPr="00033B10">
        <w:t>Федеральный закон РФ «О природных лечебных ресурсах, лечебно-оздоровительных местностях и курортах» (ред. от .2017)  // СЗ РФ. 1995. № 9 .</w:t>
      </w:r>
    </w:p>
    <w:p w:rsidR="00033B10" w:rsidRPr="00033B10" w:rsidRDefault="00033B10" w:rsidP="00033B10">
      <w:pPr>
        <w:pStyle w:val="ConsPlusNormal"/>
      </w:pPr>
      <w:r w:rsidRPr="00033B10">
        <w:t>Федеральный закон РФ «Об особо охраняемых природных территориях» (ред. от .2017)  // СЗ РФ.1995. № 12.</w:t>
      </w:r>
    </w:p>
    <w:p w:rsidR="00033B10" w:rsidRPr="00033B10" w:rsidRDefault="00033B10" w:rsidP="00033B10">
      <w:pPr>
        <w:pStyle w:val="ConsPlusNormal"/>
      </w:pPr>
      <w:r w:rsidRPr="00033B10">
        <w:t>Федеральный закон РФ «О соглашениях о разделе продукции» (ред. от .2017) // СЗ РФ. 1996. № 1.</w:t>
      </w:r>
    </w:p>
    <w:p w:rsidR="00033B10" w:rsidRPr="00033B10" w:rsidRDefault="00033B10" w:rsidP="00033B10">
      <w:pPr>
        <w:pStyle w:val="ConsPlusNormal"/>
      </w:pPr>
      <w:r w:rsidRPr="00033B10">
        <w:t xml:space="preserve"> Федеральный закон РФ «О территориях традиционного природопользования коренных малочисленных народов Севера, Сибири и Дальнего Востока Российской Федерации» (ред. от .2017) // Российская газета. № 88. от 11 мая 2001. </w:t>
      </w:r>
    </w:p>
    <w:p w:rsidR="00033B10" w:rsidRPr="00033B10" w:rsidRDefault="00033B10" w:rsidP="00033B10">
      <w:pPr>
        <w:pStyle w:val="ConsPlusNormal"/>
      </w:pPr>
      <w:r w:rsidRPr="00033B10">
        <w:t xml:space="preserve">Федеральный закон РФ «О драгоценных металлах и драгоценных камнях» (ред. от .2017) // СЗ РФ.1998.№ 13 </w:t>
      </w:r>
    </w:p>
    <w:p w:rsidR="00033B10" w:rsidRPr="00033B10" w:rsidRDefault="00033B10" w:rsidP="00033B10">
      <w:pPr>
        <w:pStyle w:val="ConsPlusNormal"/>
      </w:pPr>
      <w:r w:rsidRPr="00033B10">
        <w:t>Федеральный закон РФ «Об участках недр, право пользования которыми может быть предоставлено на условиях раздела продукции» (ред. от .2017) // СЗ РФ. 1997. № 30.</w:t>
      </w:r>
    </w:p>
    <w:p w:rsidR="00033B10" w:rsidRPr="00033B10" w:rsidRDefault="00033B10" w:rsidP="00033B10">
      <w:pPr>
        <w:pStyle w:val="ConsPlusNormal"/>
      </w:pPr>
      <w:r w:rsidRPr="00033B10">
        <w:t>Федеральный закон РФ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(ред. от .2016) // СЗ РФ. 1996. № 26.</w:t>
      </w:r>
    </w:p>
    <w:p w:rsidR="001F00D3" w:rsidRPr="00570276" w:rsidRDefault="00033B10" w:rsidP="00033B10">
      <w:pPr>
        <w:pStyle w:val="ConsPlusNormal"/>
        <w:jc w:val="both"/>
      </w:pPr>
      <w:r w:rsidRPr="00033B10">
        <w:lastRenderedPageBreak/>
        <w:t xml:space="preserve">Федеральный закон РФ «О защите юридических лиц и предпринимателей» (в </w:t>
      </w:r>
      <w:proofErr w:type="spellStart"/>
      <w:r w:rsidRPr="00033B10">
        <w:t>ред</w:t>
      </w:r>
      <w:proofErr w:type="spellEnd"/>
      <w:r w:rsidRPr="00033B10">
        <w:t xml:space="preserve"> 2017) //</w:t>
      </w:r>
    </w:p>
    <w:p w:rsidR="003D55AA" w:rsidRPr="004F7F26" w:rsidRDefault="003D55AA" w:rsidP="00337B7F">
      <w:pPr>
        <w:spacing w:after="0" w:line="240" w:lineRule="auto"/>
        <w:jc w:val="both"/>
        <w:rPr>
          <w:rFonts w:ascii="Times New Roman" w:eastAsia="Times New Roman" w:hAnsi="Times New Roman" w:cs="Times New Roman"/>
          <w:sz w:val="24"/>
          <w:szCs w:val="24"/>
          <w:lang w:eastAsia="ru-RU"/>
        </w:rPr>
      </w:pPr>
    </w:p>
    <w:p w:rsidR="00AB0E95" w:rsidRDefault="00AB0E95" w:rsidP="00287823">
      <w:pPr>
        <w:spacing w:after="0" w:line="240" w:lineRule="auto"/>
        <w:ind w:firstLine="284"/>
        <w:jc w:val="both"/>
        <w:rPr>
          <w:rFonts w:ascii="Times New Roman" w:eastAsia="Times New Roman" w:hAnsi="Times New Roman" w:cs="Times New Roman"/>
          <w:b/>
          <w:sz w:val="24"/>
          <w:szCs w:val="24"/>
          <w:lang w:eastAsia="ru-RU"/>
        </w:rPr>
      </w:pPr>
      <w:r w:rsidRPr="00AB0E95">
        <w:rPr>
          <w:rFonts w:ascii="Times New Roman" w:eastAsia="Times New Roman" w:hAnsi="Times New Roman" w:cs="Times New Roman"/>
          <w:b/>
          <w:sz w:val="24"/>
          <w:szCs w:val="24"/>
          <w:lang w:eastAsia="ru-RU"/>
        </w:rPr>
        <w:t>Литература</w:t>
      </w:r>
    </w:p>
    <w:p w:rsidR="00701FB1" w:rsidRDefault="00701FB1" w:rsidP="00287823">
      <w:pPr>
        <w:spacing w:after="0" w:line="240" w:lineRule="auto"/>
        <w:ind w:firstLine="284"/>
        <w:jc w:val="both"/>
        <w:rPr>
          <w:rFonts w:ascii="Times New Roman" w:eastAsia="Times New Roman" w:hAnsi="Times New Roman" w:cs="Times New Roman"/>
          <w:sz w:val="24"/>
          <w:szCs w:val="24"/>
          <w:lang w:eastAsia="ru-RU"/>
        </w:rPr>
      </w:pPr>
      <w:r w:rsidRPr="00701FB1">
        <w:rPr>
          <w:rFonts w:ascii="Times New Roman" w:eastAsia="Times New Roman" w:hAnsi="Times New Roman" w:cs="Times New Roman"/>
          <w:sz w:val="24"/>
          <w:szCs w:val="24"/>
          <w:lang w:eastAsia="ru-RU"/>
        </w:rPr>
        <w:t xml:space="preserve">Боголюбов С.А. Суверенитет России на ее природные ресурсы // </w:t>
      </w:r>
      <w:proofErr w:type="spellStart"/>
      <w:r w:rsidRPr="00701FB1">
        <w:rPr>
          <w:rFonts w:ascii="Times New Roman" w:eastAsia="Times New Roman" w:hAnsi="Times New Roman" w:cs="Times New Roman"/>
          <w:sz w:val="24"/>
          <w:szCs w:val="24"/>
          <w:lang w:eastAsia="ru-RU"/>
        </w:rPr>
        <w:t>Lex</w:t>
      </w:r>
      <w:proofErr w:type="spellEnd"/>
      <w:r w:rsidRPr="00701FB1">
        <w:rPr>
          <w:rFonts w:ascii="Times New Roman" w:eastAsia="Times New Roman" w:hAnsi="Times New Roman" w:cs="Times New Roman"/>
          <w:sz w:val="24"/>
          <w:szCs w:val="24"/>
          <w:lang w:eastAsia="ru-RU"/>
        </w:rPr>
        <w:t xml:space="preserve"> </w:t>
      </w:r>
      <w:proofErr w:type="spellStart"/>
      <w:r w:rsidRPr="00701FB1">
        <w:rPr>
          <w:rFonts w:ascii="Times New Roman" w:eastAsia="Times New Roman" w:hAnsi="Times New Roman" w:cs="Times New Roman"/>
          <w:sz w:val="24"/>
          <w:szCs w:val="24"/>
          <w:lang w:eastAsia="ru-RU"/>
        </w:rPr>
        <w:t>russica</w:t>
      </w:r>
      <w:proofErr w:type="spellEnd"/>
      <w:r w:rsidRPr="00701FB1">
        <w:rPr>
          <w:rFonts w:ascii="Times New Roman" w:eastAsia="Times New Roman" w:hAnsi="Times New Roman" w:cs="Times New Roman"/>
          <w:sz w:val="24"/>
          <w:szCs w:val="24"/>
          <w:lang w:eastAsia="ru-RU"/>
        </w:rPr>
        <w:t>. 2016. N 6. С. 10 - 25.</w:t>
      </w:r>
    </w:p>
    <w:p w:rsidR="00FA3DFF" w:rsidRPr="00701FB1" w:rsidRDefault="00FA3DFF" w:rsidP="00FA3DFF">
      <w:pPr>
        <w:spacing w:after="0" w:line="240" w:lineRule="auto"/>
        <w:ind w:firstLine="284"/>
        <w:jc w:val="both"/>
        <w:rPr>
          <w:rFonts w:ascii="Times New Roman" w:eastAsia="Times New Roman" w:hAnsi="Times New Roman" w:cs="Times New Roman"/>
          <w:sz w:val="24"/>
          <w:szCs w:val="24"/>
          <w:lang w:eastAsia="ru-RU"/>
        </w:rPr>
      </w:pPr>
      <w:proofErr w:type="spellStart"/>
      <w:r w:rsidRPr="00FA3DFF">
        <w:rPr>
          <w:rFonts w:ascii="Times New Roman" w:eastAsia="Times New Roman" w:hAnsi="Times New Roman" w:cs="Times New Roman"/>
          <w:sz w:val="24"/>
          <w:szCs w:val="24"/>
          <w:lang w:eastAsia="ru-RU"/>
        </w:rPr>
        <w:t>Бринчук</w:t>
      </w:r>
      <w:proofErr w:type="spellEnd"/>
      <w:r w:rsidRPr="00FA3DFF">
        <w:rPr>
          <w:rFonts w:ascii="Times New Roman" w:eastAsia="Times New Roman" w:hAnsi="Times New Roman" w:cs="Times New Roman"/>
          <w:sz w:val="24"/>
          <w:szCs w:val="24"/>
          <w:lang w:eastAsia="ru-RU"/>
        </w:rPr>
        <w:t xml:space="preserve"> М.М. Концепция устойчивого развития: оценка и дефекты // Экологическое право. 2015. N 1.</w:t>
      </w:r>
    </w:p>
    <w:p w:rsidR="00AB0E95" w:rsidRDefault="00AB0E95" w:rsidP="00AB0E9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Василенко Е.В. </w:t>
      </w:r>
      <w:r w:rsidRPr="00AB0E95">
        <w:rPr>
          <w:rFonts w:ascii="Times New Roman" w:eastAsia="Times New Roman" w:hAnsi="Times New Roman" w:cs="Times New Roman"/>
          <w:sz w:val="24"/>
          <w:szCs w:val="24"/>
          <w:lang w:eastAsia="ru-RU"/>
        </w:rPr>
        <w:t xml:space="preserve"> Этапы договорного регулирования отношений в сфере эксплуатации тра</w:t>
      </w:r>
      <w:r>
        <w:rPr>
          <w:rFonts w:ascii="Times New Roman" w:eastAsia="Times New Roman" w:hAnsi="Times New Roman" w:cs="Times New Roman"/>
          <w:sz w:val="24"/>
          <w:szCs w:val="24"/>
          <w:lang w:eastAsia="ru-RU"/>
        </w:rPr>
        <w:t>нсграничных природных ресурсов // Юридический мир. 2012, №1.</w:t>
      </w:r>
    </w:p>
    <w:p w:rsidR="00FA3DFF" w:rsidRPr="00FA3DFF" w:rsidRDefault="00FA3DFF" w:rsidP="00FA3DFF">
      <w:pPr>
        <w:spacing w:after="0" w:line="240" w:lineRule="auto"/>
        <w:ind w:firstLine="284"/>
        <w:jc w:val="both"/>
        <w:rPr>
          <w:rFonts w:ascii="Times New Roman" w:eastAsia="Times New Roman" w:hAnsi="Times New Roman" w:cs="Times New Roman"/>
          <w:sz w:val="24"/>
          <w:szCs w:val="24"/>
          <w:lang w:eastAsia="ru-RU"/>
        </w:rPr>
      </w:pPr>
      <w:r w:rsidRPr="00FA3DFF">
        <w:rPr>
          <w:rFonts w:ascii="Times New Roman" w:eastAsia="Times New Roman" w:hAnsi="Times New Roman" w:cs="Times New Roman"/>
          <w:sz w:val="24"/>
          <w:szCs w:val="24"/>
          <w:lang w:eastAsia="ru-RU"/>
        </w:rPr>
        <w:t>Никишин В.В. О суверенных правах Российской Федерации на природные ресурсы // Правовое регулирование использования природных ресурсов: комплексный подход. М., 2015.</w:t>
      </w:r>
    </w:p>
    <w:p w:rsidR="00FA3DFF" w:rsidRDefault="00FA3DFF" w:rsidP="00FA3DFF">
      <w:pPr>
        <w:spacing w:after="0" w:line="240" w:lineRule="auto"/>
        <w:jc w:val="both"/>
        <w:rPr>
          <w:rFonts w:ascii="Times New Roman" w:eastAsia="Times New Roman" w:hAnsi="Times New Roman" w:cs="Times New Roman"/>
          <w:sz w:val="24"/>
          <w:szCs w:val="24"/>
          <w:lang w:eastAsia="ru-RU"/>
        </w:rPr>
      </w:pPr>
      <w:r w:rsidRPr="00FA3DFF">
        <w:rPr>
          <w:rFonts w:ascii="Times New Roman" w:eastAsia="Times New Roman" w:hAnsi="Times New Roman" w:cs="Times New Roman"/>
          <w:sz w:val="24"/>
          <w:szCs w:val="24"/>
          <w:lang w:eastAsia="ru-RU"/>
        </w:rPr>
        <w:t xml:space="preserve"> Правовое регулирование использования природных ресурсов: комплексный подход / Сост. С.А. Боголюбов, Е.А. </w:t>
      </w:r>
      <w:proofErr w:type="spellStart"/>
      <w:r w:rsidRPr="00FA3DFF">
        <w:rPr>
          <w:rFonts w:ascii="Times New Roman" w:eastAsia="Times New Roman" w:hAnsi="Times New Roman" w:cs="Times New Roman"/>
          <w:sz w:val="24"/>
          <w:szCs w:val="24"/>
          <w:lang w:eastAsia="ru-RU"/>
        </w:rPr>
        <w:t>Галиновская</w:t>
      </w:r>
      <w:proofErr w:type="spellEnd"/>
      <w:r w:rsidRPr="00FA3DFF">
        <w:rPr>
          <w:rFonts w:ascii="Times New Roman" w:eastAsia="Times New Roman" w:hAnsi="Times New Roman" w:cs="Times New Roman"/>
          <w:sz w:val="24"/>
          <w:szCs w:val="24"/>
          <w:lang w:eastAsia="ru-RU"/>
        </w:rPr>
        <w:t>, А.П. Ушакова. М., 2015.</w:t>
      </w:r>
    </w:p>
    <w:p w:rsidR="00E356EE" w:rsidRDefault="00E356EE" w:rsidP="00E356EE">
      <w:pPr>
        <w:spacing w:after="0" w:line="240" w:lineRule="auto"/>
        <w:ind w:firstLine="284"/>
        <w:jc w:val="both"/>
        <w:rPr>
          <w:rFonts w:ascii="Times New Roman" w:eastAsia="Times New Roman" w:hAnsi="Times New Roman" w:cs="Times New Roman"/>
          <w:sz w:val="24"/>
          <w:szCs w:val="24"/>
          <w:lang w:eastAsia="ru-RU"/>
        </w:rPr>
      </w:pPr>
      <w:r w:rsidRPr="00E356EE">
        <w:rPr>
          <w:rFonts w:ascii="Times New Roman" w:eastAsia="Times New Roman" w:hAnsi="Times New Roman" w:cs="Times New Roman"/>
          <w:sz w:val="24"/>
          <w:szCs w:val="24"/>
          <w:lang w:eastAsia="ru-RU"/>
        </w:rPr>
        <w:t>Комментарий к Федеральному закону от 20 де</w:t>
      </w:r>
      <w:r w:rsidR="006A5059">
        <w:rPr>
          <w:rFonts w:ascii="Times New Roman" w:eastAsia="Times New Roman" w:hAnsi="Times New Roman" w:cs="Times New Roman"/>
          <w:sz w:val="24"/>
          <w:szCs w:val="24"/>
          <w:lang w:eastAsia="ru-RU"/>
        </w:rPr>
        <w:t>кабря 2004 г. N 166-ФЗ «</w:t>
      </w:r>
      <w:r w:rsidRPr="00E356EE">
        <w:rPr>
          <w:rFonts w:ascii="Times New Roman" w:eastAsia="Times New Roman" w:hAnsi="Times New Roman" w:cs="Times New Roman"/>
          <w:sz w:val="24"/>
          <w:szCs w:val="24"/>
          <w:lang w:eastAsia="ru-RU"/>
        </w:rPr>
        <w:t>О рыболовстве и сохранени</w:t>
      </w:r>
      <w:r w:rsidR="006A5059">
        <w:rPr>
          <w:rFonts w:ascii="Times New Roman" w:eastAsia="Times New Roman" w:hAnsi="Times New Roman" w:cs="Times New Roman"/>
          <w:sz w:val="24"/>
          <w:szCs w:val="24"/>
          <w:lang w:eastAsia="ru-RU"/>
        </w:rPr>
        <w:t xml:space="preserve">и водных биологических ресурсов» (постатейный) /под ред. О.Л. Дубовик. </w:t>
      </w:r>
      <w:r w:rsidRPr="00E356EE">
        <w:rPr>
          <w:rFonts w:ascii="Times New Roman" w:eastAsia="Times New Roman" w:hAnsi="Times New Roman" w:cs="Times New Roman"/>
          <w:sz w:val="24"/>
          <w:szCs w:val="24"/>
          <w:lang w:eastAsia="ru-RU"/>
        </w:rPr>
        <w:t>Подготовлен дл</w:t>
      </w:r>
      <w:r w:rsidR="006A5059">
        <w:rPr>
          <w:rFonts w:ascii="Times New Roman" w:eastAsia="Times New Roman" w:hAnsi="Times New Roman" w:cs="Times New Roman"/>
          <w:sz w:val="24"/>
          <w:szCs w:val="24"/>
          <w:lang w:eastAsia="ru-RU"/>
        </w:rPr>
        <w:t xml:space="preserve">я системы </w:t>
      </w:r>
      <w:proofErr w:type="spellStart"/>
      <w:r w:rsidR="006A5059">
        <w:rPr>
          <w:rFonts w:ascii="Times New Roman" w:eastAsia="Times New Roman" w:hAnsi="Times New Roman" w:cs="Times New Roman"/>
          <w:sz w:val="24"/>
          <w:szCs w:val="24"/>
          <w:lang w:eastAsia="ru-RU"/>
        </w:rPr>
        <w:t>КонсультантПлюс</w:t>
      </w:r>
      <w:proofErr w:type="spellEnd"/>
      <w:r w:rsidR="006A5059">
        <w:rPr>
          <w:rFonts w:ascii="Times New Roman" w:eastAsia="Times New Roman" w:hAnsi="Times New Roman" w:cs="Times New Roman"/>
          <w:sz w:val="24"/>
          <w:szCs w:val="24"/>
          <w:lang w:eastAsia="ru-RU"/>
        </w:rPr>
        <w:t>, 2011.</w:t>
      </w:r>
    </w:p>
    <w:p w:rsidR="006A5059" w:rsidRDefault="006A5059" w:rsidP="006A5059">
      <w:pPr>
        <w:spacing w:after="0" w:line="240" w:lineRule="auto"/>
        <w:jc w:val="both"/>
        <w:rPr>
          <w:rFonts w:ascii="Times New Roman" w:eastAsia="Times New Roman" w:hAnsi="Times New Roman" w:cs="Times New Roman"/>
          <w:sz w:val="24"/>
          <w:szCs w:val="24"/>
          <w:lang w:eastAsia="ru-RU"/>
        </w:rPr>
      </w:pPr>
      <w:proofErr w:type="spellStart"/>
      <w:r w:rsidRPr="006A5059">
        <w:rPr>
          <w:rFonts w:ascii="Times New Roman" w:eastAsia="Times New Roman" w:hAnsi="Times New Roman" w:cs="Times New Roman"/>
          <w:sz w:val="24"/>
          <w:szCs w:val="24"/>
          <w:lang w:eastAsia="ru-RU"/>
        </w:rPr>
        <w:t>Слепенкова</w:t>
      </w:r>
      <w:proofErr w:type="spellEnd"/>
      <w:r w:rsidRPr="006A5059">
        <w:rPr>
          <w:rFonts w:ascii="Times New Roman" w:eastAsia="Times New Roman" w:hAnsi="Times New Roman" w:cs="Times New Roman"/>
          <w:sz w:val="24"/>
          <w:szCs w:val="24"/>
          <w:lang w:eastAsia="ru-RU"/>
        </w:rPr>
        <w:t xml:space="preserve"> О.А., Бирюкова Т.А </w:t>
      </w:r>
      <w:r>
        <w:rPr>
          <w:rFonts w:ascii="Times New Roman" w:eastAsia="Times New Roman" w:hAnsi="Times New Roman" w:cs="Times New Roman"/>
          <w:sz w:val="24"/>
          <w:szCs w:val="24"/>
          <w:lang w:eastAsia="ru-RU"/>
        </w:rPr>
        <w:t xml:space="preserve"> </w:t>
      </w:r>
      <w:r w:rsidRPr="006A5059">
        <w:rPr>
          <w:rFonts w:ascii="Times New Roman" w:eastAsia="Times New Roman" w:hAnsi="Times New Roman" w:cs="Times New Roman"/>
          <w:sz w:val="24"/>
          <w:szCs w:val="24"/>
          <w:lang w:eastAsia="ru-RU"/>
        </w:rPr>
        <w:t>Комментарий к Федеральному закон</w:t>
      </w:r>
      <w:r>
        <w:rPr>
          <w:rFonts w:ascii="Times New Roman" w:eastAsia="Times New Roman" w:hAnsi="Times New Roman" w:cs="Times New Roman"/>
          <w:sz w:val="24"/>
          <w:szCs w:val="24"/>
          <w:lang w:eastAsia="ru-RU"/>
        </w:rPr>
        <w:t xml:space="preserve">у от 24 апреля 1995 г. N 52-ФЗ «О животном мире» (постатейный). </w:t>
      </w:r>
      <w:r w:rsidRPr="006A5059">
        <w:rPr>
          <w:rFonts w:ascii="Times New Roman" w:eastAsia="Times New Roman" w:hAnsi="Times New Roman" w:cs="Times New Roman"/>
          <w:sz w:val="24"/>
          <w:szCs w:val="24"/>
          <w:lang w:eastAsia="ru-RU"/>
        </w:rPr>
        <w:t>Подготовлен дл</w:t>
      </w:r>
      <w:r>
        <w:rPr>
          <w:rFonts w:ascii="Times New Roman" w:eastAsia="Times New Roman" w:hAnsi="Times New Roman" w:cs="Times New Roman"/>
          <w:sz w:val="24"/>
          <w:szCs w:val="24"/>
          <w:lang w:eastAsia="ru-RU"/>
        </w:rPr>
        <w:t xml:space="preserve">я системы </w:t>
      </w:r>
      <w:proofErr w:type="spellStart"/>
      <w:r>
        <w:rPr>
          <w:rFonts w:ascii="Times New Roman" w:eastAsia="Times New Roman" w:hAnsi="Times New Roman" w:cs="Times New Roman"/>
          <w:sz w:val="24"/>
          <w:szCs w:val="24"/>
          <w:lang w:eastAsia="ru-RU"/>
        </w:rPr>
        <w:t>КонсультантПлюс</w:t>
      </w:r>
      <w:proofErr w:type="spellEnd"/>
      <w:r>
        <w:rPr>
          <w:rFonts w:ascii="Times New Roman" w:eastAsia="Times New Roman" w:hAnsi="Times New Roman" w:cs="Times New Roman"/>
          <w:sz w:val="24"/>
          <w:szCs w:val="24"/>
          <w:lang w:eastAsia="ru-RU"/>
        </w:rPr>
        <w:t>, 2013.</w:t>
      </w:r>
    </w:p>
    <w:p w:rsidR="006A5059" w:rsidRPr="006A5059" w:rsidRDefault="006A5059" w:rsidP="006A5059">
      <w:pPr>
        <w:spacing w:after="0" w:line="240" w:lineRule="auto"/>
        <w:jc w:val="both"/>
        <w:rPr>
          <w:rFonts w:ascii="Times New Roman" w:eastAsia="Times New Roman" w:hAnsi="Times New Roman" w:cs="Times New Roman"/>
          <w:sz w:val="24"/>
          <w:szCs w:val="24"/>
          <w:lang w:eastAsia="ru-RU"/>
        </w:rPr>
      </w:pPr>
      <w:proofErr w:type="spellStart"/>
      <w:r w:rsidRPr="006A5059">
        <w:rPr>
          <w:rFonts w:ascii="Times New Roman" w:eastAsia="Times New Roman" w:hAnsi="Times New Roman" w:cs="Times New Roman"/>
          <w:sz w:val="24"/>
          <w:szCs w:val="24"/>
          <w:lang w:eastAsia="ru-RU"/>
        </w:rPr>
        <w:t>Природоресурсное</w:t>
      </w:r>
      <w:proofErr w:type="spellEnd"/>
      <w:r w:rsidRPr="006A5059">
        <w:rPr>
          <w:rFonts w:ascii="Times New Roman" w:eastAsia="Times New Roman" w:hAnsi="Times New Roman" w:cs="Times New Roman"/>
          <w:sz w:val="24"/>
          <w:szCs w:val="24"/>
          <w:lang w:eastAsia="ru-RU"/>
        </w:rPr>
        <w:t xml:space="preserve"> законодательство в условиях модернизации экономики России: современные </w:t>
      </w:r>
      <w:r>
        <w:rPr>
          <w:rFonts w:ascii="Times New Roman" w:eastAsia="Times New Roman" w:hAnsi="Times New Roman" w:cs="Times New Roman"/>
          <w:sz w:val="24"/>
          <w:szCs w:val="24"/>
          <w:lang w:eastAsia="ru-RU"/>
        </w:rPr>
        <w:t xml:space="preserve">проблемы развития: Монография/ </w:t>
      </w:r>
      <w:r w:rsidRPr="006A5059">
        <w:rPr>
          <w:rFonts w:ascii="Times New Roman" w:eastAsia="Times New Roman" w:hAnsi="Times New Roman" w:cs="Times New Roman"/>
          <w:sz w:val="24"/>
          <w:szCs w:val="24"/>
          <w:lang w:eastAsia="ru-RU"/>
        </w:rPr>
        <w:t>под ред. Н.Г. Жаворонковой</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М."Норма</w:t>
      </w:r>
      <w:proofErr w:type="spellEnd"/>
      <w:r>
        <w:rPr>
          <w:rFonts w:ascii="Times New Roman" w:eastAsia="Times New Roman" w:hAnsi="Times New Roman" w:cs="Times New Roman"/>
          <w:sz w:val="24"/>
          <w:szCs w:val="24"/>
          <w:lang w:eastAsia="ru-RU"/>
        </w:rPr>
        <w:t>", "Инфра-М", 2014.</w:t>
      </w:r>
    </w:p>
    <w:p w:rsidR="006A5059" w:rsidRDefault="00CC5C24" w:rsidP="006A5059">
      <w:pPr>
        <w:spacing w:after="0" w:line="240" w:lineRule="auto"/>
        <w:jc w:val="both"/>
        <w:rPr>
          <w:rFonts w:ascii="Times New Roman" w:eastAsia="Times New Roman" w:hAnsi="Times New Roman" w:cs="Times New Roman"/>
          <w:sz w:val="24"/>
          <w:szCs w:val="24"/>
          <w:lang w:eastAsia="ru-RU"/>
        </w:rPr>
      </w:pPr>
      <w:proofErr w:type="spellStart"/>
      <w:r w:rsidRPr="00CC5C24">
        <w:rPr>
          <w:rFonts w:ascii="Times New Roman" w:eastAsia="Times New Roman" w:hAnsi="Times New Roman" w:cs="Times New Roman"/>
          <w:sz w:val="24"/>
          <w:szCs w:val="24"/>
          <w:lang w:eastAsia="ru-RU"/>
        </w:rPr>
        <w:t>Цуранова</w:t>
      </w:r>
      <w:proofErr w:type="spellEnd"/>
      <w:r w:rsidRPr="00CC5C24">
        <w:rPr>
          <w:rFonts w:ascii="Times New Roman" w:eastAsia="Times New Roman" w:hAnsi="Times New Roman" w:cs="Times New Roman"/>
          <w:sz w:val="24"/>
          <w:szCs w:val="24"/>
          <w:lang w:eastAsia="ru-RU"/>
        </w:rPr>
        <w:t xml:space="preserve"> А.И</w:t>
      </w:r>
      <w:r w:rsidR="006A5059" w:rsidRPr="006A5059">
        <w:rPr>
          <w:rFonts w:ascii="Times New Roman" w:eastAsia="Times New Roman" w:hAnsi="Times New Roman" w:cs="Times New Roman"/>
          <w:sz w:val="24"/>
          <w:szCs w:val="24"/>
          <w:lang w:eastAsia="ru-RU"/>
        </w:rPr>
        <w:t xml:space="preserve"> Рациональное использование недр: </w:t>
      </w:r>
      <w:r>
        <w:rPr>
          <w:rFonts w:ascii="Times New Roman" w:eastAsia="Times New Roman" w:hAnsi="Times New Roman" w:cs="Times New Roman"/>
          <w:sz w:val="24"/>
          <w:szCs w:val="24"/>
          <w:lang w:eastAsia="ru-RU"/>
        </w:rPr>
        <w:t>понятие и юридические критерии. // Журнал российского права. 2013, №9.</w:t>
      </w:r>
    </w:p>
    <w:p w:rsidR="003D55AA" w:rsidRPr="006A5059" w:rsidRDefault="003D55AA" w:rsidP="006A5059">
      <w:pPr>
        <w:spacing w:after="0" w:line="240" w:lineRule="auto"/>
        <w:jc w:val="both"/>
        <w:rPr>
          <w:rFonts w:ascii="Times New Roman" w:eastAsia="Times New Roman" w:hAnsi="Times New Roman" w:cs="Times New Roman"/>
          <w:sz w:val="24"/>
          <w:szCs w:val="24"/>
          <w:lang w:eastAsia="ru-RU"/>
        </w:rPr>
      </w:pPr>
    </w:p>
    <w:p w:rsidR="009D14E4" w:rsidRDefault="009D14E4" w:rsidP="00CC5C24">
      <w:pPr>
        <w:spacing w:after="0" w:line="240" w:lineRule="auto"/>
        <w:jc w:val="both"/>
        <w:rPr>
          <w:rFonts w:ascii="Times New Roman" w:eastAsia="Times New Roman" w:hAnsi="Times New Roman" w:cs="Times New Roman"/>
          <w:sz w:val="24"/>
          <w:szCs w:val="24"/>
          <w:lang w:eastAsia="ru-RU"/>
        </w:rPr>
      </w:pPr>
    </w:p>
    <w:p w:rsidR="009D14E4" w:rsidRPr="009D14E4" w:rsidRDefault="009D14E4" w:rsidP="009D14E4">
      <w:pPr>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9D14E4">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eastAsia="ru-RU"/>
        </w:rPr>
        <w:t xml:space="preserve"> </w:t>
      </w:r>
      <w:r w:rsidR="0056740B">
        <w:rPr>
          <w:rFonts w:ascii="Times New Roman" w:eastAsia="Times New Roman" w:hAnsi="Times New Roman" w:cs="Times New Roman"/>
          <w:b/>
          <w:sz w:val="24"/>
          <w:szCs w:val="24"/>
          <w:lang w:eastAsia="ru-RU"/>
        </w:rPr>
        <w:t>4</w:t>
      </w:r>
      <w:r w:rsidRPr="009D14E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9D14E4">
        <w:rPr>
          <w:rFonts w:ascii="Times New Roman" w:eastAsia="Times New Roman" w:hAnsi="Times New Roman" w:cs="Times New Roman"/>
          <w:b/>
          <w:sz w:val="24"/>
          <w:szCs w:val="24"/>
          <w:lang w:eastAsia="ru-RU"/>
        </w:rPr>
        <w:t xml:space="preserve">Субъекты и объекты </w:t>
      </w:r>
      <w:proofErr w:type="spellStart"/>
      <w:r w:rsidRPr="009D14E4">
        <w:rPr>
          <w:rFonts w:ascii="Times New Roman" w:eastAsia="Times New Roman" w:hAnsi="Times New Roman" w:cs="Times New Roman"/>
          <w:b/>
          <w:sz w:val="24"/>
          <w:szCs w:val="24"/>
          <w:lang w:eastAsia="ru-RU"/>
        </w:rPr>
        <w:t>природоресурсного</w:t>
      </w:r>
      <w:proofErr w:type="spellEnd"/>
      <w:r w:rsidRPr="009D14E4">
        <w:rPr>
          <w:rFonts w:ascii="Times New Roman" w:eastAsia="Times New Roman" w:hAnsi="Times New Roman" w:cs="Times New Roman"/>
          <w:b/>
          <w:sz w:val="24"/>
          <w:szCs w:val="24"/>
          <w:lang w:eastAsia="ru-RU"/>
        </w:rPr>
        <w:t xml:space="preserve"> права</w:t>
      </w:r>
    </w:p>
    <w:p w:rsidR="009D14E4" w:rsidRPr="009D14E4" w:rsidRDefault="009D14E4" w:rsidP="009D14E4">
      <w:pPr>
        <w:spacing w:after="0" w:line="240" w:lineRule="auto"/>
        <w:ind w:firstLine="284"/>
        <w:jc w:val="both"/>
        <w:rPr>
          <w:rFonts w:ascii="Times New Roman" w:eastAsia="Times New Roman" w:hAnsi="Times New Roman" w:cs="Times New Roman"/>
          <w:sz w:val="24"/>
          <w:szCs w:val="24"/>
          <w:lang w:eastAsia="ru-RU"/>
        </w:rPr>
      </w:pPr>
      <w:r w:rsidRPr="009D14E4">
        <w:rPr>
          <w:rFonts w:ascii="Times New Roman" w:eastAsia="Times New Roman" w:hAnsi="Times New Roman" w:cs="Times New Roman"/>
          <w:sz w:val="24"/>
          <w:szCs w:val="24"/>
          <w:lang w:eastAsia="ru-RU"/>
        </w:rPr>
        <w:t xml:space="preserve">     Субъекты </w:t>
      </w:r>
      <w:proofErr w:type="spellStart"/>
      <w:r w:rsidRPr="009D14E4">
        <w:rPr>
          <w:rFonts w:ascii="Times New Roman" w:eastAsia="Times New Roman" w:hAnsi="Times New Roman" w:cs="Times New Roman"/>
          <w:sz w:val="24"/>
          <w:szCs w:val="24"/>
          <w:lang w:eastAsia="ru-RU"/>
        </w:rPr>
        <w:t>природоресурсного</w:t>
      </w:r>
      <w:proofErr w:type="spellEnd"/>
      <w:r w:rsidRPr="009D14E4">
        <w:rPr>
          <w:rFonts w:ascii="Times New Roman" w:eastAsia="Times New Roman" w:hAnsi="Times New Roman" w:cs="Times New Roman"/>
          <w:sz w:val="24"/>
          <w:szCs w:val="24"/>
          <w:lang w:eastAsia="ru-RU"/>
        </w:rPr>
        <w:t xml:space="preserve"> права. Общая и специальная </w:t>
      </w:r>
      <w:proofErr w:type="spellStart"/>
      <w:r w:rsidRPr="009D14E4">
        <w:rPr>
          <w:rFonts w:ascii="Times New Roman" w:eastAsia="Times New Roman" w:hAnsi="Times New Roman" w:cs="Times New Roman"/>
          <w:sz w:val="24"/>
          <w:szCs w:val="24"/>
          <w:lang w:eastAsia="ru-RU"/>
        </w:rPr>
        <w:t>природоресурсная</w:t>
      </w:r>
      <w:proofErr w:type="spellEnd"/>
      <w:r w:rsidRPr="009D14E4">
        <w:rPr>
          <w:rFonts w:ascii="Times New Roman" w:eastAsia="Times New Roman" w:hAnsi="Times New Roman" w:cs="Times New Roman"/>
          <w:sz w:val="24"/>
          <w:szCs w:val="24"/>
          <w:lang w:eastAsia="ru-RU"/>
        </w:rPr>
        <w:t xml:space="preserve"> </w:t>
      </w:r>
      <w:proofErr w:type="spellStart"/>
      <w:r w:rsidRPr="009D14E4">
        <w:rPr>
          <w:rFonts w:ascii="Times New Roman" w:eastAsia="Times New Roman" w:hAnsi="Times New Roman" w:cs="Times New Roman"/>
          <w:sz w:val="24"/>
          <w:szCs w:val="24"/>
          <w:lang w:eastAsia="ru-RU"/>
        </w:rPr>
        <w:t>правосубъектность</w:t>
      </w:r>
      <w:proofErr w:type="spellEnd"/>
      <w:r w:rsidRPr="009D14E4">
        <w:rPr>
          <w:rFonts w:ascii="Times New Roman" w:eastAsia="Times New Roman" w:hAnsi="Times New Roman" w:cs="Times New Roman"/>
          <w:sz w:val="24"/>
          <w:szCs w:val="24"/>
          <w:lang w:eastAsia="ru-RU"/>
        </w:rPr>
        <w:t xml:space="preserve">.  Активная и пассивная </w:t>
      </w:r>
      <w:proofErr w:type="spellStart"/>
      <w:r w:rsidRPr="009D14E4">
        <w:rPr>
          <w:rFonts w:ascii="Times New Roman" w:eastAsia="Times New Roman" w:hAnsi="Times New Roman" w:cs="Times New Roman"/>
          <w:sz w:val="24"/>
          <w:szCs w:val="24"/>
          <w:lang w:eastAsia="ru-RU"/>
        </w:rPr>
        <w:t>правосубъектность</w:t>
      </w:r>
      <w:proofErr w:type="spellEnd"/>
      <w:r w:rsidRPr="009D14E4">
        <w:rPr>
          <w:rFonts w:ascii="Times New Roman" w:eastAsia="Times New Roman" w:hAnsi="Times New Roman" w:cs="Times New Roman"/>
          <w:sz w:val="24"/>
          <w:szCs w:val="24"/>
          <w:lang w:eastAsia="ru-RU"/>
        </w:rPr>
        <w:t xml:space="preserve"> в </w:t>
      </w:r>
      <w:proofErr w:type="spellStart"/>
      <w:r w:rsidRPr="009D14E4">
        <w:rPr>
          <w:rFonts w:ascii="Times New Roman" w:eastAsia="Times New Roman" w:hAnsi="Times New Roman" w:cs="Times New Roman"/>
          <w:sz w:val="24"/>
          <w:szCs w:val="24"/>
          <w:lang w:eastAsia="ru-RU"/>
        </w:rPr>
        <w:t>природоресурсном</w:t>
      </w:r>
      <w:proofErr w:type="spellEnd"/>
      <w:r w:rsidRPr="009D14E4">
        <w:rPr>
          <w:rFonts w:ascii="Times New Roman" w:eastAsia="Times New Roman" w:hAnsi="Times New Roman" w:cs="Times New Roman"/>
          <w:sz w:val="24"/>
          <w:szCs w:val="24"/>
          <w:lang w:eastAsia="ru-RU"/>
        </w:rPr>
        <w:t xml:space="preserve"> праве.     </w:t>
      </w:r>
      <w:proofErr w:type="spellStart"/>
      <w:r w:rsidRPr="009D14E4">
        <w:rPr>
          <w:rFonts w:ascii="Times New Roman" w:eastAsia="Times New Roman" w:hAnsi="Times New Roman" w:cs="Times New Roman"/>
          <w:sz w:val="24"/>
          <w:szCs w:val="24"/>
          <w:lang w:eastAsia="ru-RU"/>
        </w:rPr>
        <w:t>Ресурсодержатель</w:t>
      </w:r>
      <w:proofErr w:type="spellEnd"/>
      <w:r w:rsidRPr="009D14E4">
        <w:rPr>
          <w:rFonts w:ascii="Times New Roman" w:eastAsia="Times New Roman" w:hAnsi="Times New Roman" w:cs="Times New Roman"/>
          <w:sz w:val="24"/>
          <w:szCs w:val="24"/>
          <w:lang w:eastAsia="ru-RU"/>
        </w:rPr>
        <w:t xml:space="preserve"> и </w:t>
      </w:r>
      <w:proofErr w:type="spellStart"/>
      <w:r w:rsidRPr="009D14E4">
        <w:rPr>
          <w:rFonts w:ascii="Times New Roman" w:eastAsia="Times New Roman" w:hAnsi="Times New Roman" w:cs="Times New Roman"/>
          <w:sz w:val="24"/>
          <w:szCs w:val="24"/>
          <w:lang w:eastAsia="ru-RU"/>
        </w:rPr>
        <w:t>ресурсопользователь</w:t>
      </w:r>
      <w:proofErr w:type="spellEnd"/>
      <w:r w:rsidRPr="009D14E4">
        <w:rPr>
          <w:rFonts w:ascii="Times New Roman" w:eastAsia="Times New Roman" w:hAnsi="Times New Roman" w:cs="Times New Roman"/>
          <w:sz w:val="24"/>
          <w:szCs w:val="24"/>
          <w:lang w:eastAsia="ru-RU"/>
        </w:rPr>
        <w:t xml:space="preserve">. Участники </w:t>
      </w:r>
      <w:proofErr w:type="spellStart"/>
      <w:r w:rsidRPr="009D14E4">
        <w:rPr>
          <w:rFonts w:ascii="Times New Roman" w:eastAsia="Times New Roman" w:hAnsi="Times New Roman" w:cs="Times New Roman"/>
          <w:sz w:val="24"/>
          <w:szCs w:val="24"/>
          <w:lang w:eastAsia="ru-RU"/>
        </w:rPr>
        <w:t>природоресурсных</w:t>
      </w:r>
      <w:proofErr w:type="spellEnd"/>
      <w:r w:rsidRPr="009D14E4">
        <w:rPr>
          <w:rFonts w:ascii="Times New Roman" w:eastAsia="Times New Roman" w:hAnsi="Times New Roman" w:cs="Times New Roman"/>
          <w:sz w:val="24"/>
          <w:szCs w:val="24"/>
          <w:lang w:eastAsia="ru-RU"/>
        </w:rPr>
        <w:t xml:space="preserve"> отношений. Органы государственной власти Российской Федерации и субъектов России. Органы местного самоуправления. Юридические лица и их объединения, физические лица. Иностранные государства и международные организации как субъекты </w:t>
      </w:r>
      <w:proofErr w:type="spellStart"/>
      <w:r w:rsidRPr="009D14E4">
        <w:rPr>
          <w:rFonts w:ascii="Times New Roman" w:eastAsia="Times New Roman" w:hAnsi="Times New Roman" w:cs="Times New Roman"/>
          <w:sz w:val="24"/>
          <w:szCs w:val="24"/>
          <w:lang w:eastAsia="ru-RU"/>
        </w:rPr>
        <w:t>природоресурсного</w:t>
      </w:r>
      <w:proofErr w:type="spellEnd"/>
      <w:r w:rsidRPr="009D14E4">
        <w:rPr>
          <w:rFonts w:ascii="Times New Roman" w:eastAsia="Times New Roman" w:hAnsi="Times New Roman" w:cs="Times New Roman"/>
          <w:sz w:val="24"/>
          <w:szCs w:val="24"/>
          <w:lang w:eastAsia="ru-RU"/>
        </w:rPr>
        <w:t xml:space="preserve"> права. Особенности правового статуса коренных малочисленных народов. Природные объекты, природные ресурсы, природные блага и природные условия. Материальные и нематериальные объекты </w:t>
      </w:r>
      <w:proofErr w:type="spellStart"/>
      <w:r w:rsidRPr="009D14E4">
        <w:rPr>
          <w:rFonts w:ascii="Times New Roman" w:eastAsia="Times New Roman" w:hAnsi="Times New Roman" w:cs="Times New Roman"/>
          <w:sz w:val="24"/>
          <w:szCs w:val="24"/>
          <w:lang w:eastAsia="ru-RU"/>
        </w:rPr>
        <w:t>природоресурсных</w:t>
      </w:r>
      <w:proofErr w:type="spellEnd"/>
      <w:r w:rsidRPr="009D14E4">
        <w:rPr>
          <w:rFonts w:ascii="Times New Roman" w:eastAsia="Times New Roman" w:hAnsi="Times New Roman" w:cs="Times New Roman"/>
          <w:sz w:val="24"/>
          <w:szCs w:val="24"/>
          <w:lang w:eastAsia="ru-RU"/>
        </w:rPr>
        <w:t xml:space="preserve"> отношений. Недра, воды, леса, животный мир, природные лечебные ресурсы как объекты </w:t>
      </w:r>
      <w:proofErr w:type="spellStart"/>
      <w:r w:rsidRPr="009D14E4">
        <w:rPr>
          <w:rFonts w:ascii="Times New Roman" w:eastAsia="Times New Roman" w:hAnsi="Times New Roman" w:cs="Times New Roman"/>
          <w:sz w:val="24"/>
          <w:szCs w:val="24"/>
          <w:lang w:eastAsia="ru-RU"/>
        </w:rPr>
        <w:t>природоресурсных</w:t>
      </w:r>
      <w:proofErr w:type="spellEnd"/>
      <w:r w:rsidRPr="009D14E4">
        <w:rPr>
          <w:rFonts w:ascii="Times New Roman" w:eastAsia="Times New Roman" w:hAnsi="Times New Roman" w:cs="Times New Roman"/>
          <w:sz w:val="24"/>
          <w:szCs w:val="24"/>
          <w:lang w:eastAsia="ru-RU"/>
        </w:rPr>
        <w:t xml:space="preserve"> отношений. Природные ресурсы континентального шельфа и исключительной экономической зоны Российской Федерации. Минеральные ресурсы международного района морского дна.</w:t>
      </w:r>
    </w:p>
    <w:p w:rsidR="00287823" w:rsidRDefault="00C838E1" w:rsidP="009D14E4">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w:t>
      </w:r>
    </w:p>
    <w:p w:rsidR="00C45732" w:rsidRPr="00B11436" w:rsidRDefault="001F00D3" w:rsidP="00B1143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Задача </w:t>
      </w:r>
      <w:r w:rsidR="00B11436">
        <w:rPr>
          <w:rFonts w:ascii="Times New Roman" w:eastAsia="Times New Roman" w:hAnsi="Times New Roman" w:cs="Times New Roman"/>
          <w:sz w:val="24"/>
          <w:szCs w:val="24"/>
          <w:lang w:eastAsia="ru-RU"/>
        </w:rPr>
        <w:t xml:space="preserve">1 </w:t>
      </w:r>
      <w:r w:rsidR="00C838E1" w:rsidRPr="00B11436">
        <w:rPr>
          <w:rFonts w:ascii="Times New Roman" w:eastAsia="Times New Roman" w:hAnsi="Times New Roman" w:cs="Times New Roman"/>
          <w:sz w:val="24"/>
          <w:szCs w:val="24"/>
          <w:lang w:eastAsia="ru-RU"/>
        </w:rPr>
        <w:t>В. О.В. обратилась в Арбитражный суд Томской области с заявлением о признании недействительным решения инспекции Федеральной налоговой службы России по г. Томску от 30.10.2014 об отказе в государственной регистрации общества с огранич</w:t>
      </w:r>
      <w:r w:rsidR="00C45732" w:rsidRPr="00B11436">
        <w:rPr>
          <w:rFonts w:ascii="Times New Roman" w:eastAsia="Times New Roman" w:hAnsi="Times New Roman" w:cs="Times New Roman"/>
          <w:sz w:val="24"/>
          <w:szCs w:val="24"/>
          <w:lang w:eastAsia="ru-RU"/>
        </w:rPr>
        <w:t>енной ответственностью "Добыча</w:t>
      </w:r>
      <w:r w:rsidR="00C838E1" w:rsidRPr="00B11436">
        <w:rPr>
          <w:rFonts w:ascii="Times New Roman" w:eastAsia="Times New Roman" w:hAnsi="Times New Roman" w:cs="Times New Roman"/>
          <w:sz w:val="24"/>
          <w:szCs w:val="24"/>
          <w:lang w:eastAsia="ru-RU"/>
        </w:rPr>
        <w:t>".</w:t>
      </w:r>
      <w:r w:rsidR="00C45732" w:rsidRPr="00B11436">
        <w:rPr>
          <w:rFonts w:ascii="Times New Roman" w:eastAsia="Times New Roman" w:hAnsi="Times New Roman" w:cs="Times New Roman"/>
          <w:sz w:val="24"/>
          <w:szCs w:val="24"/>
          <w:lang w:eastAsia="ru-RU"/>
        </w:rPr>
        <w:t xml:space="preserve"> В обосновании своих требований В.О.В. указал</w:t>
      </w:r>
      <w:r w:rsidR="00C45732" w:rsidRPr="00B11436">
        <w:rPr>
          <w:rFonts w:ascii="Times New Roman" w:eastAsia="Times New Roman" w:hAnsi="Times New Roman" w:cs="Times New Roman"/>
          <w:bCs/>
          <w:sz w:val="24"/>
          <w:szCs w:val="24"/>
          <w:lang w:eastAsia="ru-RU"/>
        </w:rPr>
        <w:t>, что 17.10.2014 принято решение о создании общества, о формировании уставного капитала общества и распределении долей, утверждении Устава, заключения учредительного договора, избраним генерального директора и дейс</w:t>
      </w:r>
      <w:r w:rsidR="00B11436">
        <w:rPr>
          <w:rFonts w:ascii="Times New Roman" w:eastAsia="Times New Roman" w:hAnsi="Times New Roman" w:cs="Times New Roman"/>
          <w:bCs/>
          <w:sz w:val="24"/>
          <w:szCs w:val="24"/>
          <w:lang w:eastAsia="ru-RU"/>
        </w:rPr>
        <w:t>твий по государственной регистр</w:t>
      </w:r>
      <w:r w:rsidR="001965FB">
        <w:rPr>
          <w:rFonts w:ascii="Times New Roman" w:eastAsia="Times New Roman" w:hAnsi="Times New Roman" w:cs="Times New Roman"/>
          <w:bCs/>
          <w:sz w:val="24"/>
          <w:szCs w:val="24"/>
          <w:lang w:eastAsia="ru-RU"/>
        </w:rPr>
        <w:t>а</w:t>
      </w:r>
      <w:r w:rsidR="00C45732" w:rsidRPr="00B11436">
        <w:rPr>
          <w:rFonts w:ascii="Times New Roman" w:eastAsia="Times New Roman" w:hAnsi="Times New Roman" w:cs="Times New Roman"/>
          <w:bCs/>
          <w:sz w:val="24"/>
          <w:szCs w:val="24"/>
          <w:lang w:eastAsia="ru-RU"/>
        </w:rPr>
        <w:t>ции.</w:t>
      </w:r>
    </w:p>
    <w:p w:rsidR="00C45732" w:rsidRPr="00B11436" w:rsidRDefault="00C45732" w:rsidP="00B11436">
      <w:pPr>
        <w:spacing w:after="0" w:line="240" w:lineRule="auto"/>
        <w:ind w:firstLine="284"/>
        <w:jc w:val="both"/>
        <w:rPr>
          <w:rFonts w:ascii="Times New Roman" w:eastAsia="Times New Roman" w:hAnsi="Times New Roman" w:cs="Times New Roman"/>
          <w:bCs/>
          <w:sz w:val="24"/>
          <w:szCs w:val="24"/>
          <w:lang w:eastAsia="ru-RU"/>
        </w:rPr>
      </w:pPr>
      <w:r w:rsidRPr="00B11436">
        <w:rPr>
          <w:rFonts w:ascii="Times New Roman" w:eastAsia="Times New Roman" w:hAnsi="Times New Roman" w:cs="Times New Roman"/>
          <w:bCs/>
          <w:sz w:val="24"/>
          <w:szCs w:val="24"/>
          <w:lang w:eastAsia="ru-RU"/>
        </w:rPr>
        <w:t xml:space="preserve">Решение учредителей было оформлено протоколом от 17.10.2014 N 1, который содержал две страницы печатного текста, был распечатан на принтере на одном листе с </w:t>
      </w:r>
      <w:r w:rsidRPr="00B11436">
        <w:rPr>
          <w:rFonts w:ascii="Times New Roman" w:eastAsia="Times New Roman" w:hAnsi="Times New Roman" w:cs="Times New Roman"/>
          <w:bCs/>
          <w:sz w:val="24"/>
          <w:szCs w:val="24"/>
          <w:lang w:eastAsia="ru-RU"/>
        </w:rPr>
        <w:lastRenderedPageBreak/>
        <w:t xml:space="preserve">использованием двухсторонней печати и </w:t>
      </w:r>
      <w:r w:rsidR="00B11436" w:rsidRPr="00B11436">
        <w:rPr>
          <w:rFonts w:ascii="Times New Roman" w:eastAsia="Times New Roman" w:hAnsi="Times New Roman" w:cs="Times New Roman"/>
          <w:bCs/>
          <w:sz w:val="24"/>
          <w:szCs w:val="24"/>
          <w:lang w:eastAsia="ru-RU"/>
        </w:rPr>
        <w:t>подписан учредителями.</w:t>
      </w:r>
      <w:r w:rsidRPr="00B11436">
        <w:rPr>
          <w:rFonts w:ascii="Times New Roman" w:eastAsia="Times New Roman" w:hAnsi="Times New Roman" w:cs="Times New Roman"/>
          <w:bCs/>
          <w:sz w:val="24"/>
          <w:szCs w:val="24"/>
          <w:lang w:eastAsia="ru-RU"/>
        </w:rPr>
        <w:t xml:space="preserve"> Таким же образом и в том же объеме текста был распечатан и подписан договор </w:t>
      </w:r>
      <w:r w:rsidR="00B11436" w:rsidRPr="00B11436">
        <w:rPr>
          <w:rFonts w:ascii="Times New Roman" w:eastAsia="Times New Roman" w:hAnsi="Times New Roman" w:cs="Times New Roman"/>
          <w:bCs/>
          <w:sz w:val="24"/>
          <w:szCs w:val="24"/>
          <w:lang w:eastAsia="ru-RU"/>
        </w:rPr>
        <w:t xml:space="preserve">об учреждении общества. </w:t>
      </w:r>
      <w:r w:rsidRPr="00B11436">
        <w:rPr>
          <w:rFonts w:ascii="Times New Roman" w:eastAsia="Times New Roman" w:hAnsi="Times New Roman" w:cs="Times New Roman"/>
          <w:bCs/>
          <w:sz w:val="24"/>
          <w:szCs w:val="24"/>
          <w:lang w:eastAsia="ru-RU"/>
        </w:rPr>
        <w:t>Представителем учредителей по нотариально удостовер</w:t>
      </w:r>
      <w:r w:rsidR="00B11436" w:rsidRPr="00B11436">
        <w:rPr>
          <w:rFonts w:ascii="Times New Roman" w:eastAsia="Times New Roman" w:hAnsi="Times New Roman" w:cs="Times New Roman"/>
          <w:bCs/>
          <w:sz w:val="24"/>
          <w:szCs w:val="24"/>
          <w:lang w:eastAsia="ru-RU"/>
        </w:rPr>
        <w:t xml:space="preserve">енной доверенности </w:t>
      </w:r>
      <w:r w:rsidRPr="00B11436">
        <w:rPr>
          <w:rFonts w:ascii="Times New Roman" w:eastAsia="Times New Roman" w:hAnsi="Times New Roman" w:cs="Times New Roman"/>
          <w:bCs/>
          <w:sz w:val="24"/>
          <w:szCs w:val="24"/>
          <w:lang w:eastAsia="ru-RU"/>
        </w:rPr>
        <w:t xml:space="preserve"> были</w:t>
      </w:r>
      <w:r w:rsidR="00B11436" w:rsidRPr="00B11436">
        <w:rPr>
          <w:rFonts w:ascii="Times New Roman" w:eastAsia="Times New Roman" w:hAnsi="Times New Roman" w:cs="Times New Roman"/>
          <w:bCs/>
          <w:sz w:val="24"/>
          <w:szCs w:val="24"/>
          <w:lang w:eastAsia="ru-RU"/>
        </w:rPr>
        <w:t xml:space="preserve"> представлены в МФЦ по г.  Томску</w:t>
      </w:r>
      <w:r w:rsidRPr="00B11436">
        <w:rPr>
          <w:rFonts w:ascii="Times New Roman" w:eastAsia="Times New Roman" w:hAnsi="Times New Roman" w:cs="Times New Roman"/>
          <w:bCs/>
          <w:sz w:val="24"/>
          <w:szCs w:val="24"/>
          <w:lang w:eastAsia="ru-RU"/>
        </w:rPr>
        <w:t xml:space="preserve"> документы для государственной регистрации юридического лица, в том числе решение о создании общества и договор о его учреждении.</w:t>
      </w:r>
    </w:p>
    <w:p w:rsidR="00C838E1" w:rsidRPr="00B11436" w:rsidRDefault="00C45732" w:rsidP="00B11436">
      <w:pPr>
        <w:spacing w:after="0" w:line="240" w:lineRule="auto"/>
        <w:ind w:firstLine="284"/>
        <w:jc w:val="both"/>
        <w:rPr>
          <w:rFonts w:ascii="Times New Roman" w:eastAsia="Times New Roman" w:hAnsi="Times New Roman" w:cs="Times New Roman"/>
          <w:bCs/>
          <w:sz w:val="24"/>
          <w:szCs w:val="24"/>
          <w:lang w:eastAsia="ru-RU"/>
        </w:rPr>
      </w:pPr>
      <w:r w:rsidRPr="00B11436">
        <w:rPr>
          <w:rFonts w:ascii="Times New Roman" w:eastAsia="Times New Roman" w:hAnsi="Times New Roman" w:cs="Times New Roman"/>
          <w:bCs/>
          <w:sz w:val="24"/>
          <w:szCs w:val="24"/>
          <w:lang w:eastAsia="ru-RU"/>
        </w:rPr>
        <w:t xml:space="preserve">Решением от 30.10.2014 инспекцией отказано в государственной регистрации юридического лица на основании непредставления определенных </w:t>
      </w:r>
      <w:r w:rsidR="00B11436" w:rsidRPr="00B11436">
        <w:rPr>
          <w:rFonts w:ascii="Times New Roman" w:eastAsia="Times New Roman" w:hAnsi="Times New Roman" w:cs="Times New Roman"/>
          <w:bCs/>
          <w:sz w:val="24"/>
          <w:szCs w:val="24"/>
          <w:lang w:eastAsia="ru-RU"/>
        </w:rPr>
        <w:t>Ф З РФ</w:t>
      </w:r>
      <w:r w:rsidRPr="00B11436">
        <w:rPr>
          <w:rFonts w:ascii="Times New Roman" w:eastAsia="Times New Roman" w:hAnsi="Times New Roman" w:cs="Times New Roman"/>
          <w:bCs/>
          <w:sz w:val="24"/>
          <w:szCs w:val="24"/>
          <w:lang w:eastAsia="ru-RU"/>
        </w:rPr>
        <w:t xml:space="preserve"> от 08.08.2001 N 129-ФЗ "О государственной регистрации юридических лиц и индивидуальных предпринимателей" документ</w:t>
      </w:r>
      <w:r w:rsidR="00B11436" w:rsidRPr="00B11436">
        <w:rPr>
          <w:rFonts w:ascii="Times New Roman" w:eastAsia="Times New Roman" w:hAnsi="Times New Roman" w:cs="Times New Roman"/>
          <w:bCs/>
          <w:sz w:val="24"/>
          <w:szCs w:val="24"/>
          <w:lang w:eastAsia="ru-RU"/>
        </w:rPr>
        <w:t>ов</w:t>
      </w:r>
      <w:r w:rsidRPr="00B11436">
        <w:rPr>
          <w:rFonts w:ascii="Times New Roman" w:eastAsia="Times New Roman" w:hAnsi="Times New Roman" w:cs="Times New Roman"/>
          <w:bCs/>
          <w:sz w:val="24"/>
          <w:szCs w:val="24"/>
          <w:lang w:eastAsia="ru-RU"/>
        </w:rPr>
        <w:t>.</w:t>
      </w:r>
      <w:r w:rsidR="00B11436">
        <w:rPr>
          <w:rFonts w:ascii="Times New Roman" w:eastAsia="Times New Roman" w:hAnsi="Times New Roman" w:cs="Times New Roman"/>
          <w:bCs/>
          <w:sz w:val="24"/>
          <w:szCs w:val="24"/>
          <w:lang w:eastAsia="ru-RU"/>
        </w:rPr>
        <w:t xml:space="preserve"> </w:t>
      </w:r>
      <w:r w:rsidRPr="00B11436">
        <w:rPr>
          <w:rFonts w:ascii="Times New Roman" w:eastAsia="Times New Roman" w:hAnsi="Times New Roman" w:cs="Times New Roman"/>
          <w:bCs/>
          <w:sz w:val="24"/>
          <w:szCs w:val="24"/>
          <w:lang w:eastAsia="ru-RU"/>
        </w:rPr>
        <w:t>Дополнительно инспекция в данном решении указала на отсутствие протокола и договора об учреждении, оформленных в соответствии с требованиями пункта</w:t>
      </w:r>
      <w:r w:rsidR="00B11436" w:rsidRPr="00B11436">
        <w:rPr>
          <w:rFonts w:ascii="Times New Roman" w:eastAsia="Times New Roman" w:hAnsi="Times New Roman" w:cs="Times New Roman"/>
          <w:bCs/>
          <w:sz w:val="24"/>
          <w:szCs w:val="24"/>
          <w:lang w:eastAsia="ru-RU"/>
        </w:rPr>
        <w:t xml:space="preserve"> </w:t>
      </w:r>
      <w:r w:rsidRPr="00B11436">
        <w:rPr>
          <w:rFonts w:ascii="Times New Roman" w:eastAsia="Times New Roman" w:hAnsi="Times New Roman" w:cs="Times New Roman"/>
          <w:bCs/>
          <w:sz w:val="24"/>
          <w:szCs w:val="24"/>
          <w:lang w:eastAsia="ru-RU"/>
        </w:rPr>
        <w:t>Приложения N 20 Приказа Федеральной налоговой службы России от 25.01.2012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C838E1" w:rsidRDefault="00C838E1" w:rsidP="00C838E1">
      <w:pPr>
        <w:spacing w:after="0" w:line="240" w:lineRule="auto"/>
        <w:ind w:firstLine="284"/>
        <w:rPr>
          <w:rFonts w:ascii="Times New Roman" w:eastAsia="Times New Roman" w:hAnsi="Times New Roman" w:cs="Times New Roman"/>
          <w:sz w:val="24"/>
          <w:szCs w:val="24"/>
          <w:lang w:eastAsia="ru-RU"/>
        </w:rPr>
      </w:pPr>
      <w:r w:rsidRPr="00B11436">
        <w:rPr>
          <w:rFonts w:ascii="Times New Roman" w:eastAsia="Times New Roman" w:hAnsi="Times New Roman" w:cs="Times New Roman"/>
          <w:sz w:val="24"/>
          <w:szCs w:val="24"/>
          <w:lang w:eastAsia="ru-RU"/>
        </w:rPr>
        <w:t>Решен</w:t>
      </w:r>
      <w:r w:rsidR="00C45732" w:rsidRPr="00B11436">
        <w:rPr>
          <w:rFonts w:ascii="Times New Roman" w:eastAsia="Times New Roman" w:hAnsi="Times New Roman" w:cs="Times New Roman"/>
          <w:sz w:val="24"/>
          <w:szCs w:val="24"/>
          <w:lang w:eastAsia="ru-RU"/>
        </w:rPr>
        <w:t xml:space="preserve">ием Арбитражного суда </w:t>
      </w:r>
      <w:r w:rsidRPr="00B11436">
        <w:rPr>
          <w:rFonts w:ascii="Times New Roman" w:eastAsia="Times New Roman" w:hAnsi="Times New Roman" w:cs="Times New Roman"/>
          <w:sz w:val="24"/>
          <w:szCs w:val="24"/>
          <w:lang w:eastAsia="ru-RU"/>
        </w:rPr>
        <w:t>требование удовлетворено.</w:t>
      </w:r>
      <w:r w:rsidR="00B11436" w:rsidRPr="00B11436">
        <w:rPr>
          <w:rFonts w:ascii="Times New Roman" w:eastAsia="Times New Roman" w:hAnsi="Times New Roman" w:cs="Times New Roman"/>
          <w:sz w:val="24"/>
          <w:szCs w:val="24"/>
          <w:lang w:eastAsia="ru-RU"/>
        </w:rPr>
        <w:t xml:space="preserve"> Апелляционной инстанцией решение а</w:t>
      </w:r>
      <w:r w:rsidR="00B11436">
        <w:rPr>
          <w:rFonts w:ascii="Times New Roman" w:eastAsia="Times New Roman" w:hAnsi="Times New Roman" w:cs="Times New Roman"/>
          <w:sz w:val="24"/>
          <w:szCs w:val="24"/>
          <w:lang w:eastAsia="ru-RU"/>
        </w:rPr>
        <w:t>рбитражного суда отменено в заявлении</w:t>
      </w:r>
      <w:r w:rsidR="00B11436" w:rsidRPr="00B11436">
        <w:rPr>
          <w:rFonts w:ascii="Times New Roman" w:eastAsia="Times New Roman" w:hAnsi="Times New Roman" w:cs="Times New Roman"/>
          <w:sz w:val="24"/>
          <w:szCs w:val="24"/>
          <w:lang w:eastAsia="ru-RU"/>
        </w:rPr>
        <w:t xml:space="preserve"> отказано</w:t>
      </w:r>
      <w:r w:rsidR="00B11436">
        <w:rPr>
          <w:rFonts w:ascii="Times New Roman" w:eastAsia="Times New Roman" w:hAnsi="Times New Roman" w:cs="Times New Roman"/>
          <w:sz w:val="24"/>
          <w:szCs w:val="24"/>
          <w:lang w:eastAsia="ru-RU"/>
        </w:rPr>
        <w:t>. Верно ли поступил суд?</w:t>
      </w:r>
    </w:p>
    <w:p w:rsidR="00B11436" w:rsidRDefault="001F00D3" w:rsidP="0046212C">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Задача </w:t>
      </w:r>
      <w:r w:rsidR="00B11436" w:rsidRPr="00B11436">
        <w:rPr>
          <w:rFonts w:ascii="Times New Roman" w:eastAsia="Times New Roman" w:hAnsi="Times New Roman" w:cs="Times New Roman"/>
          <w:b/>
          <w:sz w:val="24"/>
          <w:szCs w:val="24"/>
          <w:lang w:eastAsia="ru-RU"/>
        </w:rPr>
        <w:t>2.</w:t>
      </w:r>
      <w:r w:rsidR="00B11436" w:rsidRPr="00B11436">
        <w:rPr>
          <w:rFonts w:ascii="Times New Roman" w:hAnsi="Times New Roman" w:cs="Times New Roman"/>
          <w:sz w:val="24"/>
          <w:szCs w:val="24"/>
        </w:rPr>
        <w:t xml:space="preserve"> </w:t>
      </w:r>
      <w:r w:rsidR="00B11436" w:rsidRPr="0046212C">
        <w:rPr>
          <w:rFonts w:ascii="Times New Roman" w:eastAsia="Times New Roman" w:hAnsi="Times New Roman" w:cs="Times New Roman"/>
          <w:sz w:val="24"/>
          <w:szCs w:val="24"/>
          <w:lang w:eastAsia="ru-RU"/>
        </w:rPr>
        <w:t>Общество с ограниченной ответственностью «</w:t>
      </w:r>
      <w:proofErr w:type="spellStart"/>
      <w:r w:rsidR="00B11436" w:rsidRPr="0046212C">
        <w:rPr>
          <w:rFonts w:ascii="Times New Roman" w:eastAsia="Times New Roman" w:hAnsi="Times New Roman" w:cs="Times New Roman"/>
          <w:sz w:val="24"/>
          <w:szCs w:val="24"/>
          <w:lang w:eastAsia="ru-RU"/>
        </w:rPr>
        <w:t>Агроводснаб</w:t>
      </w:r>
      <w:proofErr w:type="spellEnd"/>
      <w:r w:rsidR="00B11436" w:rsidRPr="0046212C">
        <w:rPr>
          <w:rFonts w:ascii="Times New Roman" w:eastAsia="Times New Roman" w:hAnsi="Times New Roman" w:cs="Times New Roman"/>
          <w:sz w:val="24"/>
          <w:szCs w:val="24"/>
          <w:lang w:eastAsia="ru-RU"/>
        </w:rPr>
        <w:t>» обратилось в Ар</w:t>
      </w:r>
      <w:r w:rsidR="0046212C" w:rsidRPr="0046212C">
        <w:rPr>
          <w:rFonts w:ascii="Times New Roman" w:eastAsia="Times New Roman" w:hAnsi="Times New Roman" w:cs="Times New Roman"/>
          <w:sz w:val="24"/>
          <w:szCs w:val="24"/>
          <w:lang w:eastAsia="ru-RU"/>
        </w:rPr>
        <w:t xml:space="preserve">битражный суд </w:t>
      </w:r>
      <w:r w:rsidR="00B11436" w:rsidRPr="0046212C">
        <w:rPr>
          <w:rFonts w:ascii="Times New Roman" w:eastAsia="Times New Roman" w:hAnsi="Times New Roman" w:cs="Times New Roman"/>
          <w:sz w:val="24"/>
          <w:szCs w:val="24"/>
          <w:lang w:eastAsia="ru-RU"/>
        </w:rPr>
        <w:t xml:space="preserve"> с иском к Министерству лесн</w:t>
      </w:r>
      <w:r w:rsidR="0046212C" w:rsidRPr="0046212C">
        <w:rPr>
          <w:rFonts w:ascii="Times New Roman" w:eastAsia="Times New Roman" w:hAnsi="Times New Roman" w:cs="Times New Roman"/>
          <w:sz w:val="24"/>
          <w:szCs w:val="24"/>
          <w:lang w:eastAsia="ru-RU"/>
        </w:rPr>
        <w:t>ого комплекса Республики Бурятия</w:t>
      </w:r>
      <w:r w:rsidR="00B11436" w:rsidRPr="0046212C">
        <w:rPr>
          <w:rFonts w:ascii="Times New Roman" w:eastAsia="Times New Roman" w:hAnsi="Times New Roman" w:cs="Times New Roman"/>
          <w:sz w:val="24"/>
          <w:szCs w:val="24"/>
          <w:lang w:eastAsia="ru-RU"/>
        </w:rPr>
        <w:t xml:space="preserve">  о понуждении по</w:t>
      </w:r>
      <w:r w:rsidR="0046212C" w:rsidRPr="0046212C">
        <w:rPr>
          <w:rFonts w:ascii="Times New Roman" w:eastAsia="Times New Roman" w:hAnsi="Times New Roman" w:cs="Times New Roman"/>
          <w:sz w:val="24"/>
          <w:szCs w:val="24"/>
          <w:lang w:eastAsia="ru-RU"/>
        </w:rPr>
        <w:t>следнего</w:t>
      </w:r>
      <w:r w:rsidR="0046212C">
        <w:rPr>
          <w:rFonts w:ascii="Times New Roman" w:eastAsia="Times New Roman" w:hAnsi="Times New Roman" w:cs="Times New Roman"/>
          <w:sz w:val="24"/>
          <w:szCs w:val="24"/>
          <w:lang w:eastAsia="ru-RU"/>
        </w:rPr>
        <w:t xml:space="preserve"> заключить договор от 21.11.2008 №</w:t>
      </w:r>
      <w:r w:rsidR="00B11436" w:rsidRPr="0046212C">
        <w:rPr>
          <w:rFonts w:ascii="Times New Roman" w:eastAsia="Times New Roman" w:hAnsi="Times New Roman" w:cs="Times New Roman"/>
          <w:sz w:val="24"/>
          <w:szCs w:val="24"/>
          <w:lang w:eastAsia="ru-RU"/>
        </w:rPr>
        <w:t xml:space="preserve"> 71-з аренды лесного участка на условиях, изложенных Обществом в протоколе разногласий.</w:t>
      </w:r>
    </w:p>
    <w:p w:rsidR="0046212C" w:rsidRPr="0046212C" w:rsidRDefault="0046212C" w:rsidP="0046212C">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46212C">
        <w:rPr>
          <w:rFonts w:ascii="Times New Roman" w:eastAsia="Times New Roman" w:hAnsi="Times New Roman" w:cs="Times New Roman"/>
          <w:sz w:val="24"/>
          <w:szCs w:val="24"/>
          <w:lang w:eastAsia="ru-RU"/>
        </w:rPr>
        <w:t>едеральное государственное учреждение "</w:t>
      </w:r>
      <w:proofErr w:type="spellStart"/>
      <w:r w:rsidRPr="0046212C">
        <w:rPr>
          <w:rFonts w:ascii="Times New Roman" w:eastAsia="Times New Roman" w:hAnsi="Times New Roman" w:cs="Times New Roman"/>
          <w:sz w:val="24"/>
          <w:szCs w:val="24"/>
          <w:lang w:eastAsia="ru-RU"/>
        </w:rPr>
        <w:t>Кондопожский</w:t>
      </w:r>
      <w:proofErr w:type="spellEnd"/>
      <w:r w:rsidRPr="0046212C">
        <w:rPr>
          <w:rFonts w:ascii="Times New Roman" w:eastAsia="Times New Roman" w:hAnsi="Times New Roman" w:cs="Times New Roman"/>
          <w:sz w:val="24"/>
          <w:szCs w:val="24"/>
          <w:lang w:eastAsia="ru-RU"/>
        </w:rPr>
        <w:t xml:space="preserve"> лесхоз", </w:t>
      </w:r>
      <w:proofErr w:type="spellStart"/>
      <w:r w:rsidRPr="0046212C">
        <w:rPr>
          <w:rFonts w:ascii="Times New Roman" w:eastAsia="Times New Roman" w:hAnsi="Times New Roman" w:cs="Times New Roman"/>
          <w:sz w:val="24"/>
          <w:szCs w:val="24"/>
          <w:lang w:eastAsia="ru-RU"/>
        </w:rPr>
        <w:t>правопредшественник</w:t>
      </w:r>
      <w:proofErr w:type="spellEnd"/>
      <w:r w:rsidRPr="0046212C">
        <w:rPr>
          <w:rFonts w:ascii="Times New Roman" w:eastAsia="Times New Roman" w:hAnsi="Times New Roman" w:cs="Times New Roman"/>
          <w:sz w:val="24"/>
          <w:szCs w:val="24"/>
          <w:lang w:eastAsia="ru-RU"/>
        </w:rPr>
        <w:t xml:space="preserve"> государственного учреждения "</w:t>
      </w:r>
      <w:proofErr w:type="spellStart"/>
      <w:r w:rsidRPr="0046212C">
        <w:rPr>
          <w:rFonts w:ascii="Times New Roman" w:eastAsia="Times New Roman" w:hAnsi="Times New Roman" w:cs="Times New Roman"/>
          <w:sz w:val="24"/>
          <w:szCs w:val="24"/>
          <w:lang w:eastAsia="ru-RU"/>
        </w:rPr>
        <w:t>Ладвинское</w:t>
      </w:r>
      <w:proofErr w:type="spellEnd"/>
      <w:r w:rsidRPr="0046212C">
        <w:rPr>
          <w:rFonts w:ascii="Times New Roman" w:eastAsia="Times New Roman" w:hAnsi="Times New Roman" w:cs="Times New Roman"/>
          <w:sz w:val="24"/>
          <w:szCs w:val="24"/>
          <w:lang w:eastAsia="ru-RU"/>
        </w:rPr>
        <w:t xml:space="preserve"> центральное лесничество" (арендодатель), и Общество (арендатор) з</w:t>
      </w:r>
      <w:r>
        <w:rPr>
          <w:rFonts w:ascii="Times New Roman" w:eastAsia="Times New Roman" w:hAnsi="Times New Roman" w:cs="Times New Roman"/>
          <w:sz w:val="24"/>
          <w:szCs w:val="24"/>
          <w:lang w:eastAsia="ru-RU"/>
        </w:rPr>
        <w:t>аключили договор от 25.06.2004 №</w:t>
      </w:r>
      <w:r w:rsidRPr="0046212C">
        <w:rPr>
          <w:rFonts w:ascii="Times New Roman" w:eastAsia="Times New Roman" w:hAnsi="Times New Roman" w:cs="Times New Roman"/>
          <w:sz w:val="24"/>
          <w:szCs w:val="24"/>
          <w:lang w:eastAsia="ru-RU"/>
        </w:rPr>
        <w:t xml:space="preserve"> 2 аренды участка лесного фонда общей площадью 23 395 га, являющегося частью участка лесного фонда площадью 45</w:t>
      </w:r>
      <w:r>
        <w:rPr>
          <w:rFonts w:ascii="Times New Roman" w:eastAsia="Times New Roman" w:hAnsi="Times New Roman" w:cs="Times New Roman"/>
          <w:sz w:val="24"/>
          <w:szCs w:val="24"/>
          <w:lang w:eastAsia="ru-RU"/>
        </w:rPr>
        <w:t>8 631 га с кадастровым номером №</w:t>
      </w:r>
      <w:r w:rsidRPr="0046212C">
        <w:rPr>
          <w:rFonts w:ascii="Times New Roman" w:eastAsia="Times New Roman" w:hAnsi="Times New Roman" w:cs="Times New Roman"/>
          <w:sz w:val="24"/>
          <w:szCs w:val="24"/>
          <w:lang w:eastAsia="ru-RU"/>
        </w:rPr>
        <w:t xml:space="preserve"> 10:03:000000:000, с целью заготовки древесины и проведения лесохозяйственных работ.</w:t>
      </w:r>
    </w:p>
    <w:p w:rsidR="0046212C" w:rsidRPr="0046212C" w:rsidRDefault="0046212C" w:rsidP="0046212C">
      <w:pPr>
        <w:spacing w:after="0" w:line="240" w:lineRule="auto"/>
        <w:ind w:firstLine="284"/>
        <w:jc w:val="both"/>
        <w:rPr>
          <w:rFonts w:ascii="Times New Roman" w:eastAsia="Times New Roman" w:hAnsi="Times New Roman" w:cs="Times New Roman"/>
          <w:sz w:val="24"/>
          <w:szCs w:val="24"/>
          <w:lang w:eastAsia="ru-RU"/>
        </w:rPr>
      </w:pPr>
      <w:r w:rsidRPr="0046212C">
        <w:rPr>
          <w:rFonts w:ascii="Times New Roman" w:eastAsia="Times New Roman" w:hAnsi="Times New Roman" w:cs="Times New Roman"/>
          <w:sz w:val="24"/>
          <w:szCs w:val="24"/>
          <w:lang w:eastAsia="ru-RU"/>
        </w:rPr>
        <w:t>В соответствии с пунктом 2.1 договора срок его действия определяется с 25.06.2004 по 31.12.2013.</w:t>
      </w:r>
      <w:r>
        <w:rPr>
          <w:rFonts w:ascii="Times New Roman" w:eastAsia="Times New Roman" w:hAnsi="Times New Roman" w:cs="Times New Roman"/>
          <w:sz w:val="24"/>
          <w:szCs w:val="24"/>
          <w:lang w:eastAsia="ru-RU"/>
        </w:rPr>
        <w:t xml:space="preserve"> </w:t>
      </w:r>
      <w:r w:rsidRPr="0046212C">
        <w:rPr>
          <w:rFonts w:ascii="Times New Roman" w:eastAsia="Times New Roman" w:hAnsi="Times New Roman" w:cs="Times New Roman"/>
          <w:sz w:val="24"/>
          <w:szCs w:val="24"/>
          <w:lang w:eastAsia="ru-RU"/>
        </w:rPr>
        <w:t>Договор зарегистрирован 11.11.2004.</w:t>
      </w:r>
    </w:p>
    <w:p w:rsidR="0046212C" w:rsidRPr="0046212C" w:rsidRDefault="0046212C" w:rsidP="0046212C">
      <w:pPr>
        <w:spacing w:after="0" w:line="240" w:lineRule="auto"/>
        <w:ind w:firstLine="284"/>
        <w:jc w:val="both"/>
        <w:rPr>
          <w:rFonts w:ascii="Times New Roman" w:eastAsia="Times New Roman" w:hAnsi="Times New Roman" w:cs="Times New Roman"/>
          <w:sz w:val="24"/>
          <w:szCs w:val="24"/>
          <w:lang w:eastAsia="ru-RU"/>
        </w:rPr>
      </w:pPr>
      <w:r w:rsidRPr="0046212C">
        <w:rPr>
          <w:rFonts w:ascii="Times New Roman" w:eastAsia="Times New Roman" w:hAnsi="Times New Roman" w:cs="Times New Roman"/>
          <w:sz w:val="24"/>
          <w:szCs w:val="24"/>
          <w:lang w:eastAsia="ru-RU"/>
        </w:rPr>
        <w:t xml:space="preserve">В период действия договора вступил в силу новый Лесной </w:t>
      </w:r>
      <w:hyperlink r:id="rId11" w:history="1">
        <w:r w:rsidRPr="0046212C">
          <w:rPr>
            <w:rStyle w:val="a3"/>
            <w:rFonts w:ascii="Times New Roman" w:eastAsia="Times New Roman" w:hAnsi="Times New Roman" w:cs="Times New Roman"/>
            <w:color w:val="auto"/>
            <w:sz w:val="24"/>
            <w:szCs w:val="24"/>
            <w:u w:val="none"/>
            <w:lang w:eastAsia="ru-RU"/>
          </w:rPr>
          <w:t>кодекс</w:t>
        </w:r>
      </w:hyperlink>
      <w:r w:rsidRPr="0046212C">
        <w:rPr>
          <w:rFonts w:ascii="Times New Roman" w:eastAsia="Times New Roman" w:hAnsi="Times New Roman" w:cs="Times New Roman"/>
          <w:sz w:val="24"/>
          <w:szCs w:val="24"/>
          <w:lang w:eastAsia="ru-RU"/>
        </w:rPr>
        <w:t xml:space="preserve"> Российской Федерации от 04.12.2006 </w:t>
      </w:r>
      <w:r>
        <w:rPr>
          <w:rFonts w:ascii="Times New Roman" w:eastAsia="Times New Roman" w:hAnsi="Times New Roman" w:cs="Times New Roman"/>
          <w:sz w:val="24"/>
          <w:szCs w:val="24"/>
          <w:lang w:eastAsia="ru-RU"/>
        </w:rPr>
        <w:t>№ 200-ФЗ. На основании ФЗ РФ от 04.12.2006 № 201-ФЗ «</w:t>
      </w:r>
      <w:r w:rsidRPr="0046212C">
        <w:rPr>
          <w:rFonts w:ascii="Times New Roman" w:eastAsia="Times New Roman" w:hAnsi="Times New Roman" w:cs="Times New Roman"/>
          <w:sz w:val="24"/>
          <w:szCs w:val="24"/>
          <w:lang w:eastAsia="ru-RU"/>
        </w:rPr>
        <w:t>О введении в действие Лесного кодекса Российской Фед</w:t>
      </w:r>
      <w:r>
        <w:rPr>
          <w:rFonts w:ascii="Times New Roman" w:eastAsia="Times New Roman" w:hAnsi="Times New Roman" w:cs="Times New Roman"/>
          <w:sz w:val="24"/>
          <w:szCs w:val="24"/>
          <w:lang w:eastAsia="ru-RU"/>
        </w:rPr>
        <w:t xml:space="preserve">ерации» </w:t>
      </w:r>
      <w:r w:rsidRPr="0046212C">
        <w:rPr>
          <w:rFonts w:ascii="Times New Roman" w:eastAsia="Times New Roman" w:hAnsi="Times New Roman" w:cs="Times New Roman"/>
          <w:sz w:val="24"/>
          <w:szCs w:val="24"/>
          <w:lang w:eastAsia="ru-RU"/>
        </w:rPr>
        <w:t xml:space="preserve"> подобные договоры аренды участков лесного фонда надлежало до 1 января 2009 п</w:t>
      </w:r>
      <w:r>
        <w:rPr>
          <w:rFonts w:ascii="Times New Roman" w:eastAsia="Times New Roman" w:hAnsi="Times New Roman" w:cs="Times New Roman"/>
          <w:sz w:val="24"/>
          <w:szCs w:val="24"/>
          <w:lang w:eastAsia="ru-RU"/>
        </w:rPr>
        <w:t>ривести в соответствие с ЛК РФ</w:t>
      </w:r>
      <w:r w:rsidRPr="0046212C">
        <w:rPr>
          <w:rFonts w:ascii="Times New Roman" w:eastAsia="Times New Roman" w:hAnsi="Times New Roman" w:cs="Times New Roman"/>
          <w:sz w:val="24"/>
          <w:szCs w:val="24"/>
          <w:lang w:eastAsia="ru-RU"/>
        </w:rPr>
        <w:t>.</w:t>
      </w:r>
    </w:p>
    <w:p w:rsidR="0046212C" w:rsidRPr="0046212C" w:rsidRDefault="0046212C" w:rsidP="0046212C">
      <w:pPr>
        <w:spacing w:after="0" w:line="240" w:lineRule="auto"/>
        <w:ind w:firstLine="284"/>
        <w:jc w:val="both"/>
        <w:rPr>
          <w:rFonts w:ascii="Times New Roman" w:eastAsia="Times New Roman" w:hAnsi="Times New Roman" w:cs="Times New Roman"/>
          <w:sz w:val="24"/>
          <w:szCs w:val="24"/>
          <w:lang w:eastAsia="ru-RU"/>
        </w:rPr>
      </w:pPr>
      <w:r w:rsidRPr="0046212C">
        <w:rPr>
          <w:rFonts w:ascii="Times New Roman" w:eastAsia="Times New Roman" w:hAnsi="Times New Roman" w:cs="Times New Roman"/>
          <w:sz w:val="24"/>
          <w:szCs w:val="24"/>
          <w:lang w:eastAsia="ru-RU"/>
        </w:rPr>
        <w:t>В связи с этим Министерство подготовил</w:t>
      </w:r>
      <w:r>
        <w:rPr>
          <w:rFonts w:ascii="Times New Roman" w:eastAsia="Times New Roman" w:hAnsi="Times New Roman" w:cs="Times New Roman"/>
          <w:sz w:val="24"/>
          <w:szCs w:val="24"/>
          <w:lang w:eastAsia="ru-RU"/>
        </w:rPr>
        <w:t>о новый договор от 21.11.2008№</w:t>
      </w:r>
      <w:r w:rsidRPr="0046212C">
        <w:rPr>
          <w:rFonts w:ascii="Times New Roman" w:eastAsia="Times New Roman" w:hAnsi="Times New Roman" w:cs="Times New Roman"/>
          <w:sz w:val="24"/>
          <w:szCs w:val="24"/>
          <w:lang w:eastAsia="ru-RU"/>
        </w:rPr>
        <w:t>71-з аренды участка лесного фонда площадью 21 614 га, являющегося частью земельного участка с кадастровым номером 10:00:00 00 00:03, и 22.12.2008 направило ее Обществу.</w:t>
      </w:r>
    </w:p>
    <w:p w:rsidR="0046212C" w:rsidRPr="0046212C" w:rsidRDefault="0046212C" w:rsidP="0046212C">
      <w:pPr>
        <w:spacing w:after="0" w:line="240" w:lineRule="auto"/>
        <w:ind w:firstLine="284"/>
        <w:jc w:val="both"/>
        <w:rPr>
          <w:rFonts w:ascii="Times New Roman" w:eastAsia="Times New Roman" w:hAnsi="Times New Roman" w:cs="Times New Roman"/>
          <w:sz w:val="24"/>
          <w:szCs w:val="24"/>
          <w:lang w:eastAsia="ru-RU"/>
        </w:rPr>
      </w:pPr>
      <w:r w:rsidRPr="0046212C">
        <w:rPr>
          <w:rFonts w:ascii="Times New Roman" w:eastAsia="Times New Roman" w:hAnsi="Times New Roman" w:cs="Times New Roman"/>
          <w:sz w:val="24"/>
          <w:szCs w:val="24"/>
          <w:lang w:eastAsia="ru-RU"/>
        </w:rPr>
        <w:t>Общество не согласилось со сроком действия договора, изложенным в пункте 7.1 - с момента государственной регистрации по 31.12.2013, - и направило Министерству прот</w:t>
      </w:r>
      <w:r>
        <w:rPr>
          <w:rFonts w:ascii="Times New Roman" w:eastAsia="Times New Roman" w:hAnsi="Times New Roman" w:cs="Times New Roman"/>
          <w:sz w:val="24"/>
          <w:szCs w:val="24"/>
          <w:lang w:eastAsia="ru-RU"/>
        </w:rPr>
        <w:t>окол разногласий от 22.12.2008 №</w:t>
      </w:r>
      <w:r w:rsidRPr="0046212C">
        <w:rPr>
          <w:rFonts w:ascii="Times New Roman" w:eastAsia="Times New Roman" w:hAnsi="Times New Roman" w:cs="Times New Roman"/>
          <w:sz w:val="24"/>
          <w:szCs w:val="24"/>
          <w:lang w:eastAsia="ru-RU"/>
        </w:rPr>
        <w:t xml:space="preserve"> 12/22-1 с требованием установить срок аренды с момента государственной регистрации до 31.12.2030.</w:t>
      </w:r>
    </w:p>
    <w:p w:rsidR="0046212C" w:rsidRDefault="0046212C" w:rsidP="0046212C">
      <w:pPr>
        <w:spacing w:after="0" w:line="240" w:lineRule="auto"/>
        <w:ind w:firstLine="284"/>
        <w:jc w:val="both"/>
        <w:rPr>
          <w:rFonts w:ascii="Times New Roman" w:eastAsia="Times New Roman" w:hAnsi="Times New Roman" w:cs="Times New Roman"/>
          <w:sz w:val="24"/>
          <w:szCs w:val="24"/>
          <w:lang w:eastAsia="ru-RU"/>
        </w:rPr>
      </w:pPr>
      <w:r w:rsidRPr="0046212C">
        <w:rPr>
          <w:rFonts w:ascii="Times New Roman" w:eastAsia="Times New Roman" w:hAnsi="Times New Roman" w:cs="Times New Roman"/>
          <w:sz w:val="24"/>
          <w:szCs w:val="24"/>
          <w:lang w:eastAsia="ru-RU"/>
        </w:rPr>
        <w:t>Министерство письмом от 25.12.2008 N 5.1 - 4514 отклонило требование Общества об из</w:t>
      </w:r>
      <w:r>
        <w:rPr>
          <w:rFonts w:ascii="Times New Roman" w:eastAsia="Times New Roman" w:hAnsi="Times New Roman" w:cs="Times New Roman"/>
          <w:sz w:val="24"/>
          <w:szCs w:val="24"/>
          <w:lang w:eastAsia="ru-RU"/>
        </w:rPr>
        <w:t>менении срока действия договора.</w:t>
      </w:r>
      <w:r w:rsidRPr="0046212C">
        <w:rPr>
          <w:rFonts w:ascii="Times New Roman" w:eastAsia="Times New Roman" w:hAnsi="Times New Roman" w:cs="Times New Roman"/>
          <w:sz w:val="24"/>
          <w:szCs w:val="24"/>
          <w:lang w:eastAsia="ru-RU"/>
        </w:rPr>
        <w:t xml:space="preserve"> </w:t>
      </w:r>
    </w:p>
    <w:p w:rsidR="00B11436" w:rsidRDefault="0046212C" w:rsidP="003D55AA">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Решите дело, представив свое полное, обоснованное  решение.</w:t>
      </w:r>
    </w:p>
    <w:p w:rsidR="001F00D3" w:rsidRPr="001F00D3" w:rsidRDefault="001F00D3" w:rsidP="001F00D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Задача № 3</w:t>
      </w:r>
      <w:r w:rsidRPr="001F00D3">
        <w:rPr>
          <w:rFonts w:ascii="Times New Roman" w:eastAsia="Times New Roman" w:hAnsi="Times New Roman" w:cs="Times New Roman"/>
          <w:i/>
          <w:sz w:val="24"/>
          <w:szCs w:val="24"/>
          <w:lang w:eastAsia="ru-RU"/>
        </w:rPr>
        <w:t xml:space="preserve">. </w:t>
      </w:r>
      <w:r w:rsidRPr="001F00D3">
        <w:rPr>
          <w:rFonts w:ascii="Times New Roman" w:eastAsia="Times New Roman" w:hAnsi="Times New Roman" w:cs="Times New Roman"/>
          <w:sz w:val="24"/>
          <w:szCs w:val="24"/>
          <w:lang w:eastAsia="ru-RU"/>
        </w:rPr>
        <w:t xml:space="preserve">Мастер по эксплуатации очистных сооружений МУП допустил нарушение технологического процесса при плановом сбросе «промышленных» вод в реку. Директор выяснил (опираясь на свидетельские показания), что работник находился в состоянии наркотического опьянения, неправильно установил на средствах контроля таймер, что привело к превышению установленных лимитов сбросов сточных вод. </w:t>
      </w:r>
    </w:p>
    <w:p w:rsidR="001F00D3" w:rsidRPr="001F00D3" w:rsidRDefault="001F00D3" w:rsidP="001F00D3">
      <w:pPr>
        <w:spacing w:after="0" w:line="240" w:lineRule="auto"/>
        <w:ind w:firstLine="284"/>
        <w:jc w:val="both"/>
        <w:rPr>
          <w:rFonts w:ascii="Times New Roman" w:eastAsia="Times New Roman" w:hAnsi="Times New Roman" w:cs="Times New Roman"/>
          <w:sz w:val="24"/>
          <w:szCs w:val="24"/>
          <w:lang w:eastAsia="ru-RU"/>
        </w:rPr>
      </w:pPr>
      <w:r w:rsidRPr="001F00D3">
        <w:rPr>
          <w:rFonts w:ascii="Times New Roman" w:eastAsia="Times New Roman" w:hAnsi="Times New Roman" w:cs="Times New Roman"/>
          <w:sz w:val="24"/>
          <w:szCs w:val="24"/>
          <w:lang w:eastAsia="ru-RU"/>
        </w:rPr>
        <w:t xml:space="preserve">Заместитель директора выступал с инициативой привлечь мастера к дисциплинарной ответственности. Но решили не привлекать. В последствии природоохранным органом </w:t>
      </w:r>
      <w:r w:rsidRPr="001F00D3">
        <w:rPr>
          <w:rFonts w:ascii="Times New Roman" w:eastAsia="Times New Roman" w:hAnsi="Times New Roman" w:cs="Times New Roman"/>
          <w:sz w:val="24"/>
          <w:szCs w:val="24"/>
          <w:lang w:eastAsia="ru-RU"/>
        </w:rPr>
        <w:lastRenderedPageBreak/>
        <w:t xml:space="preserve">было выявлено превышение установленных ПДК загрязняющих веществ в реке, что явилось следствием действий мастера. Инспектор посетил МУП и предупредил о том, что если мастер не будет привлечен к дисциплинарной ответственности, он обратится в прокуратуру с жалобой на попустительские действия директора в отношении своего работника, который допустил причинение значительного вреда водному объекту. </w:t>
      </w:r>
    </w:p>
    <w:p w:rsidR="001F00D3" w:rsidRPr="001F00D3" w:rsidRDefault="001F00D3" w:rsidP="001F00D3">
      <w:pPr>
        <w:spacing w:after="0" w:line="240" w:lineRule="auto"/>
        <w:ind w:firstLine="284"/>
        <w:jc w:val="both"/>
        <w:rPr>
          <w:rFonts w:ascii="Times New Roman" w:eastAsia="Times New Roman" w:hAnsi="Times New Roman" w:cs="Times New Roman"/>
          <w:sz w:val="24"/>
          <w:szCs w:val="24"/>
          <w:lang w:eastAsia="ru-RU"/>
        </w:rPr>
      </w:pPr>
      <w:r w:rsidRPr="001F00D3">
        <w:rPr>
          <w:rFonts w:ascii="Times New Roman" w:eastAsia="Times New Roman" w:hAnsi="Times New Roman" w:cs="Times New Roman"/>
          <w:sz w:val="24"/>
          <w:szCs w:val="24"/>
          <w:lang w:eastAsia="ru-RU"/>
        </w:rPr>
        <w:t>Прав ли инспектор?</w:t>
      </w:r>
    </w:p>
    <w:p w:rsidR="001F00D3" w:rsidRDefault="001F00D3" w:rsidP="003D55AA">
      <w:pPr>
        <w:spacing w:after="0" w:line="240" w:lineRule="auto"/>
        <w:ind w:firstLine="284"/>
        <w:jc w:val="both"/>
        <w:rPr>
          <w:rFonts w:ascii="Times New Roman" w:eastAsia="Times New Roman" w:hAnsi="Times New Roman" w:cs="Times New Roman"/>
          <w:sz w:val="24"/>
          <w:szCs w:val="24"/>
          <w:lang w:eastAsia="ru-RU"/>
        </w:rPr>
      </w:pPr>
    </w:p>
    <w:p w:rsidR="003D55AA" w:rsidRPr="003D55AA" w:rsidRDefault="003D55AA" w:rsidP="003D55AA">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3D55AA">
        <w:rPr>
          <w:rFonts w:ascii="Times New Roman" w:eastAsia="Times New Roman" w:hAnsi="Times New Roman" w:cs="Times New Roman"/>
          <w:b/>
          <w:sz w:val="24"/>
          <w:szCs w:val="24"/>
          <w:lang w:eastAsia="ru-RU"/>
        </w:rPr>
        <w:t>Нормативные акты</w:t>
      </w:r>
    </w:p>
    <w:p w:rsidR="005711AA" w:rsidRPr="005711AA" w:rsidRDefault="005711AA" w:rsidP="005711AA">
      <w:pPr>
        <w:spacing w:after="0" w:line="240" w:lineRule="auto"/>
        <w:ind w:firstLine="284"/>
        <w:rPr>
          <w:rFonts w:ascii="Times New Roman" w:eastAsia="Times New Roman" w:hAnsi="Times New Roman" w:cs="Times New Roman"/>
          <w:sz w:val="24"/>
          <w:szCs w:val="24"/>
          <w:lang w:eastAsia="ru-RU"/>
        </w:rPr>
      </w:pPr>
      <w:r w:rsidRPr="005711AA">
        <w:rPr>
          <w:rFonts w:ascii="Times New Roman" w:eastAsia="Times New Roman" w:hAnsi="Times New Roman" w:cs="Times New Roman"/>
          <w:sz w:val="24"/>
          <w:szCs w:val="24"/>
          <w:lang w:eastAsia="ru-RU"/>
        </w:rPr>
        <w:t xml:space="preserve">Конституция Российской Федерации. </w:t>
      </w:r>
    </w:p>
    <w:p w:rsidR="005711AA" w:rsidRPr="005711AA" w:rsidRDefault="005711AA" w:rsidP="005711AA">
      <w:pPr>
        <w:spacing w:after="0" w:line="240" w:lineRule="auto"/>
        <w:ind w:firstLine="284"/>
        <w:rPr>
          <w:rFonts w:ascii="Times New Roman" w:eastAsia="Times New Roman" w:hAnsi="Times New Roman" w:cs="Times New Roman"/>
          <w:sz w:val="24"/>
          <w:szCs w:val="24"/>
          <w:lang w:eastAsia="ru-RU"/>
        </w:rPr>
      </w:pPr>
      <w:r w:rsidRPr="005711AA">
        <w:rPr>
          <w:rFonts w:ascii="Times New Roman" w:eastAsia="Times New Roman" w:hAnsi="Times New Roman" w:cs="Times New Roman"/>
          <w:sz w:val="24"/>
          <w:szCs w:val="24"/>
          <w:lang w:eastAsia="ru-RU"/>
        </w:rPr>
        <w:t>Водный кодекс РФ.</w:t>
      </w:r>
    </w:p>
    <w:p w:rsidR="005711AA" w:rsidRPr="005711AA" w:rsidRDefault="005711AA" w:rsidP="005711AA">
      <w:pPr>
        <w:spacing w:after="0" w:line="240" w:lineRule="auto"/>
        <w:ind w:firstLine="284"/>
        <w:rPr>
          <w:rFonts w:ascii="Times New Roman" w:eastAsia="Times New Roman" w:hAnsi="Times New Roman" w:cs="Times New Roman"/>
          <w:sz w:val="24"/>
          <w:szCs w:val="24"/>
          <w:lang w:eastAsia="ru-RU"/>
        </w:rPr>
      </w:pPr>
      <w:r w:rsidRPr="005711AA">
        <w:rPr>
          <w:rFonts w:ascii="Times New Roman" w:eastAsia="Times New Roman" w:hAnsi="Times New Roman" w:cs="Times New Roman"/>
          <w:sz w:val="24"/>
          <w:szCs w:val="24"/>
          <w:lang w:eastAsia="ru-RU"/>
        </w:rPr>
        <w:t>Лесной кодекс РФ.</w:t>
      </w:r>
    </w:p>
    <w:p w:rsidR="005711AA" w:rsidRPr="005711AA" w:rsidRDefault="005711AA" w:rsidP="005711AA">
      <w:pPr>
        <w:spacing w:after="0" w:line="240" w:lineRule="auto"/>
        <w:ind w:firstLine="284"/>
        <w:rPr>
          <w:rFonts w:ascii="Times New Roman" w:eastAsia="Times New Roman" w:hAnsi="Times New Roman" w:cs="Times New Roman"/>
          <w:sz w:val="24"/>
          <w:szCs w:val="24"/>
          <w:lang w:eastAsia="ru-RU"/>
        </w:rPr>
      </w:pPr>
      <w:r w:rsidRPr="005711AA">
        <w:rPr>
          <w:rFonts w:ascii="Times New Roman" w:eastAsia="Times New Roman" w:hAnsi="Times New Roman" w:cs="Times New Roman"/>
          <w:sz w:val="24"/>
          <w:szCs w:val="24"/>
          <w:lang w:eastAsia="ru-RU"/>
        </w:rPr>
        <w:t>Гражданский кодекс РФ. Ч.1. (в ред. от 2015г).</w:t>
      </w:r>
    </w:p>
    <w:p w:rsidR="005711AA" w:rsidRPr="005711AA" w:rsidRDefault="005711AA" w:rsidP="005711AA">
      <w:pPr>
        <w:spacing w:after="0" w:line="240" w:lineRule="auto"/>
        <w:ind w:firstLine="284"/>
        <w:rPr>
          <w:rFonts w:ascii="Times New Roman" w:eastAsia="Times New Roman" w:hAnsi="Times New Roman" w:cs="Times New Roman"/>
          <w:sz w:val="24"/>
          <w:szCs w:val="24"/>
          <w:lang w:eastAsia="ru-RU"/>
        </w:rPr>
      </w:pPr>
      <w:r w:rsidRPr="005711AA">
        <w:rPr>
          <w:rFonts w:ascii="Times New Roman" w:eastAsia="Times New Roman" w:hAnsi="Times New Roman" w:cs="Times New Roman"/>
          <w:sz w:val="24"/>
          <w:szCs w:val="24"/>
          <w:lang w:eastAsia="ru-RU"/>
        </w:rPr>
        <w:t>Налоговый кодекс ч.1,ч.2</w:t>
      </w:r>
    </w:p>
    <w:p w:rsidR="005711AA" w:rsidRPr="005711AA" w:rsidRDefault="005711AA" w:rsidP="005711AA">
      <w:pPr>
        <w:spacing w:after="0" w:line="240" w:lineRule="auto"/>
        <w:ind w:firstLine="284"/>
        <w:rPr>
          <w:rFonts w:ascii="Times New Roman" w:eastAsia="Times New Roman" w:hAnsi="Times New Roman" w:cs="Times New Roman"/>
          <w:sz w:val="24"/>
          <w:szCs w:val="24"/>
          <w:lang w:eastAsia="ru-RU"/>
        </w:rPr>
      </w:pPr>
      <w:r w:rsidRPr="005711AA">
        <w:rPr>
          <w:rFonts w:ascii="Times New Roman" w:eastAsia="Times New Roman" w:hAnsi="Times New Roman" w:cs="Times New Roman"/>
          <w:sz w:val="24"/>
          <w:szCs w:val="24"/>
          <w:lang w:eastAsia="ru-RU"/>
        </w:rPr>
        <w:t>Федеральный закон РФ «О недрах» // СЗ РФ. 1995. (в ред. от 2015г) №10. Ст.823.</w:t>
      </w:r>
    </w:p>
    <w:p w:rsidR="005711AA" w:rsidRPr="005711AA" w:rsidRDefault="005711AA" w:rsidP="005711AA">
      <w:pPr>
        <w:spacing w:after="0" w:line="240" w:lineRule="auto"/>
        <w:ind w:firstLine="284"/>
        <w:rPr>
          <w:rFonts w:ascii="Times New Roman" w:eastAsia="Times New Roman" w:hAnsi="Times New Roman" w:cs="Times New Roman"/>
          <w:sz w:val="24"/>
          <w:szCs w:val="24"/>
          <w:lang w:eastAsia="ru-RU"/>
        </w:rPr>
      </w:pPr>
      <w:r w:rsidRPr="005711AA">
        <w:rPr>
          <w:rFonts w:ascii="Times New Roman" w:eastAsia="Times New Roman" w:hAnsi="Times New Roman" w:cs="Times New Roman"/>
          <w:sz w:val="24"/>
          <w:szCs w:val="24"/>
          <w:lang w:eastAsia="ru-RU"/>
        </w:rPr>
        <w:t xml:space="preserve">Федеральный закон РФ «О животном мире» // СЗ РФ. 1995. . (в ред. от 2015г) №17. </w:t>
      </w:r>
    </w:p>
    <w:p w:rsidR="005711AA" w:rsidRPr="005711AA" w:rsidRDefault="005711AA" w:rsidP="005711AA">
      <w:pPr>
        <w:spacing w:after="0" w:line="240" w:lineRule="auto"/>
        <w:ind w:firstLine="284"/>
        <w:rPr>
          <w:rFonts w:ascii="Times New Roman" w:eastAsia="Times New Roman" w:hAnsi="Times New Roman" w:cs="Times New Roman"/>
          <w:sz w:val="24"/>
          <w:szCs w:val="24"/>
          <w:lang w:eastAsia="ru-RU"/>
        </w:rPr>
      </w:pPr>
      <w:r w:rsidRPr="005711AA">
        <w:rPr>
          <w:rFonts w:ascii="Times New Roman" w:eastAsia="Times New Roman" w:hAnsi="Times New Roman" w:cs="Times New Roman"/>
          <w:sz w:val="24"/>
          <w:szCs w:val="24"/>
          <w:lang w:eastAsia="ru-RU"/>
        </w:rPr>
        <w:t xml:space="preserve">Федеральный закон от 24.07.2009 N 209-ФЗ (ред. от 14.10.2014, с изм. от 25.06.2015) «Об охоте и о сохранении охотничьих ресурсов» </w:t>
      </w:r>
    </w:p>
    <w:p w:rsidR="005711AA" w:rsidRDefault="005711AA" w:rsidP="005711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11AA">
        <w:rPr>
          <w:rFonts w:ascii="Times New Roman" w:eastAsia="Times New Roman" w:hAnsi="Times New Roman" w:cs="Times New Roman"/>
          <w:sz w:val="24"/>
          <w:szCs w:val="24"/>
          <w:lang w:eastAsia="ru-RU"/>
        </w:rPr>
        <w:t>Постановление Правительства РФ от 07.03.2000 N 198  «О Концепции государственной поддержки экономического и социального развития районов Севера»//СЗ РФ. 2000.</w:t>
      </w:r>
    </w:p>
    <w:p w:rsidR="0046212C" w:rsidRPr="005711AA" w:rsidRDefault="005711AA" w:rsidP="005711AA">
      <w:pPr>
        <w:spacing w:after="0" w:line="240" w:lineRule="auto"/>
        <w:rPr>
          <w:rFonts w:ascii="Times New Roman" w:eastAsia="Times New Roman" w:hAnsi="Times New Roman" w:cs="Times New Roman"/>
          <w:sz w:val="24"/>
          <w:szCs w:val="24"/>
          <w:lang w:eastAsia="ru-RU"/>
        </w:rPr>
      </w:pPr>
      <w:r w:rsidRPr="005711AA">
        <w:rPr>
          <w:rFonts w:ascii="Times New Roman" w:eastAsia="Times New Roman" w:hAnsi="Times New Roman" w:cs="Times New Roman"/>
          <w:sz w:val="24"/>
          <w:szCs w:val="24"/>
          <w:lang w:eastAsia="ru-RU"/>
        </w:rPr>
        <w:t xml:space="preserve">Постановление Правительства РФ от 19.04.2012 N 350 (ред. от 19.09.2015) «О федеральной целевой программе «Развитие водохозяйственного комплекса Российской Федерации в 2012 - 2020 годах».    </w:t>
      </w:r>
    </w:p>
    <w:p w:rsidR="005711AA" w:rsidRDefault="005711AA" w:rsidP="005711AA">
      <w:pPr>
        <w:spacing w:after="0" w:line="240" w:lineRule="auto"/>
        <w:jc w:val="both"/>
        <w:rPr>
          <w:rFonts w:ascii="Times New Roman" w:eastAsia="Times New Roman" w:hAnsi="Times New Roman" w:cs="Times New Roman"/>
          <w:bCs/>
          <w:sz w:val="24"/>
          <w:szCs w:val="24"/>
          <w:lang w:eastAsia="ru-RU"/>
        </w:rPr>
      </w:pPr>
      <w:r w:rsidRPr="005711AA">
        <w:rPr>
          <w:rFonts w:ascii="Times New Roman" w:eastAsia="Times New Roman" w:hAnsi="Times New Roman" w:cs="Times New Roman"/>
          <w:sz w:val="24"/>
          <w:szCs w:val="24"/>
          <w:lang w:eastAsia="ru-RU"/>
        </w:rPr>
        <w:t>Постановление Правительства РФ от 15.04.2014 № 322 «Об утверждении государственной программы Российской Федерации «Воспроизводство и использование природных ресурсов»</w:t>
      </w:r>
      <w:r w:rsidRPr="005711AA">
        <w:rPr>
          <w:rFonts w:ascii="Times New Roman" w:hAnsi="Times New Roman" w:cs="Times New Roman"/>
          <w:bCs/>
          <w:sz w:val="24"/>
          <w:szCs w:val="24"/>
        </w:rPr>
        <w:t xml:space="preserve">  //</w:t>
      </w:r>
      <w:r w:rsidRPr="005711AA">
        <w:rPr>
          <w:rFonts w:ascii="Times New Roman" w:eastAsia="Times New Roman" w:hAnsi="Times New Roman" w:cs="Times New Roman"/>
          <w:bCs/>
          <w:sz w:val="24"/>
          <w:szCs w:val="24"/>
          <w:lang w:eastAsia="ru-RU"/>
        </w:rPr>
        <w:t xml:space="preserve">Официальный интернет-портал правовой информации </w:t>
      </w:r>
      <w:hyperlink r:id="rId12" w:history="1">
        <w:r w:rsidR="003D55AA" w:rsidRPr="00122437">
          <w:rPr>
            <w:rStyle w:val="a3"/>
            <w:rFonts w:ascii="Times New Roman" w:eastAsia="Times New Roman" w:hAnsi="Times New Roman" w:cs="Times New Roman"/>
            <w:bCs/>
            <w:sz w:val="24"/>
            <w:szCs w:val="24"/>
            <w:lang w:eastAsia="ru-RU"/>
          </w:rPr>
          <w:t>http://www.pravo.gov.ru</w:t>
        </w:r>
      </w:hyperlink>
      <w:r w:rsidRPr="005711AA">
        <w:rPr>
          <w:rFonts w:ascii="Times New Roman" w:eastAsia="Times New Roman" w:hAnsi="Times New Roman" w:cs="Times New Roman"/>
          <w:bCs/>
          <w:sz w:val="24"/>
          <w:szCs w:val="24"/>
          <w:lang w:eastAsia="ru-RU"/>
        </w:rPr>
        <w:t>.</w:t>
      </w:r>
    </w:p>
    <w:p w:rsidR="003D55AA" w:rsidRPr="005711AA" w:rsidRDefault="003D55AA" w:rsidP="005711A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3D55AA">
        <w:rPr>
          <w:rFonts w:ascii="Times New Roman" w:eastAsia="Times New Roman" w:hAnsi="Times New Roman" w:cs="Times New Roman"/>
          <w:b/>
          <w:bCs/>
          <w:sz w:val="24"/>
          <w:szCs w:val="24"/>
          <w:lang w:eastAsia="ru-RU"/>
        </w:rPr>
        <w:t>Рекомендуемая литература</w:t>
      </w:r>
      <w:r w:rsidRPr="003D55AA">
        <w:rPr>
          <w:rFonts w:ascii="Times New Roman" w:eastAsia="Times New Roman" w:hAnsi="Times New Roman" w:cs="Times New Roman"/>
          <w:bCs/>
          <w:sz w:val="24"/>
          <w:szCs w:val="24"/>
          <w:lang w:eastAsia="ru-RU"/>
        </w:rPr>
        <w:t xml:space="preserve"> </w:t>
      </w:r>
    </w:p>
    <w:p w:rsidR="005711AA" w:rsidRPr="005711AA" w:rsidRDefault="005711AA" w:rsidP="001965FB">
      <w:pPr>
        <w:spacing w:after="0" w:line="240" w:lineRule="auto"/>
        <w:ind w:firstLine="284"/>
        <w:jc w:val="both"/>
        <w:rPr>
          <w:rFonts w:ascii="Times New Roman" w:eastAsia="Times New Roman" w:hAnsi="Times New Roman" w:cs="Times New Roman"/>
          <w:sz w:val="24"/>
          <w:szCs w:val="24"/>
          <w:lang w:eastAsia="ru-RU"/>
        </w:rPr>
      </w:pPr>
      <w:r w:rsidRPr="005711AA">
        <w:rPr>
          <w:rFonts w:ascii="Times New Roman" w:eastAsia="Times New Roman" w:hAnsi="Times New Roman" w:cs="Times New Roman"/>
          <w:sz w:val="24"/>
          <w:szCs w:val="24"/>
          <w:lang w:eastAsia="ru-RU"/>
        </w:rPr>
        <w:t xml:space="preserve">Петухова Е.П. </w:t>
      </w:r>
      <w:r w:rsidR="0046212C" w:rsidRPr="005711AA">
        <w:rPr>
          <w:rFonts w:ascii="Times New Roman" w:eastAsia="Times New Roman" w:hAnsi="Times New Roman" w:cs="Times New Roman"/>
          <w:sz w:val="24"/>
          <w:szCs w:val="24"/>
          <w:lang w:eastAsia="ru-RU"/>
        </w:rPr>
        <w:t xml:space="preserve"> Основа жизни и деятельности народов, проживающих на соответствующей территори</w:t>
      </w:r>
      <w:r w:rsidRPr="005711AA">
        <w:rPr>
          <w:rFonts w:ascii="Times New Roman" w:eastAsia="Times New Roman" w:hAnsi="Times New Roman" w:cs="Times New Roman"/>
          <w:sz w:val="24"/>
          <w:szCs w:val="24"/>
          <w:lang w:eastAsia="ru-RU"/>
        </w:rPr>
        <w:t>и: объект, субъект, содержание //</w:t>
      </w:r>
      <w:r w:rsidR="0046212C" w:rsidRPr="005711AA">
        <w:rPr>
          <w:rFonts w:ascii="Times New Roman" w:eastAsia="Times New Roman" w:hAnsi="Times New Roman" w:cs="Times New Roman"/>
          <w:sz w:val="24"/>
          <w:szCs w:val="24"/>
          <w:lang w:eastAsia="ru-RU"/>
        </w:rPr>
        <w:t>Государственная в</w:t>
      </w:r>
      <w:r w:rsidRPr="005711AA">
        <w:rPr>
          <w:rFonts w:ascii="Times New Roman" w:eastAsia="Times New Roman" w:hAnsi="Times New Roman" w:cs="Times New Roman"/>
          <w:sz w:val="24"/>
          <w:szCs w:val="24"/>
          <w:lang w:eastAsia="ru-RU"/>
        </w:rPr>
        <w:t>ласть и местное самоуправление// 2014 № 9.</w:t>
      </w:r>
    </w:p>
    <w:p w:rsidR="005711AA" w:rsidRPr="005711AA" w:rsidRDefault="005711AA" w:rsidP="001965FB">
      <w:pPr>
        <w:spacing w:after="0" w:line="240" w:lineRule="auto"/>
        <w:ind w:firstLine="284"/>
        <w:jc w:val="both"/>
        <w:rPr>
          <w:rFonts w:ascii="Times New Roman" w:eastAsia="Times New Roman" w:hAnsi="Times New Roman" w:cs="Times New Roman"/>
          <w:sz w:val="24"/>
          <w:szCs w:val="24"/>
          <w:lang w:eastAsia="ru-RU"/>
        </w:rPr>
      </w:pPr>
      <w:r w:rsidRPr="005711AA">
        <w:rPr>
          <w:rFonts w:ascii="Times New Roman" w:eastAsia="Times New Roman" w:hAnsi="Times New Roman" w:cs="Times New Roman"/>
          <w:sz w:val="24"/>
          <w:szCs w:val="24"/>
          <w:lang w:eastAsia="ru-RU"/>
        </w:rPr>
        <w:t xml:space="preserve"> Харьков В.Н. Особенности правового положения субъекта Российской Федерации как участника земельных от</w:t>
      </w:r>
      <w:r>
        <w:rPr>
          <w:rFonts w:ascii="Times New Roman" w:eastAsia="Times New Roman" w:hAnsi="Times New Roman" w:cs="Times New Roman"/>
          <w:sz w:val="24"/>
          <w:szCs w:val="24"/>
          <w:lang w:eastAsia="ru-RU"/>
        </w:rPr>
        <w:t>ношений//Новая правовая мысль. 2013.№ 3</w:t>
      </w:r>
    </w:p>
    <w:p w:rsidR="003D55AA" w:rsidRDefault="005711AA" w:rsidP="001965FB">
      <w:pPr>
        <w:spacing w:after="0" w:line="240" w:lineRule="auto"/>
        <w:ind w:firstLine="284"/>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Тарибо</w:t>
      </w:r>
      <w:proofErr w:type="spellEnd"/>
      <w:r>
        <w:rPr>
          <w:rFonts w:ascii="Times New Roman" w:eastAsia="Times New Roman" w:hAnsi="Times New Roman" w:cs="Times New Roman"/>
          <w:sz w:val="24"/>
          <w:szCs w:val="24"/>
          <w:lang w:eastAsia="ru-RU"/>
        </w:rPr>
        <w:t xml:space="preserve"> Е., Козленко М.</w:t>
      </w:r>
      <w:r w:rsidRPr="005711AA">
        <w:rPr>
          <w:rFonts w:ascii="Times New Roman" w:eastAsia="Times New Roman" w:hAnsi="Times New Roman" w:cs="Times New Roman"/>
          <w:sz w:val="24"/>
          <w:szCs w:val="24"/>
          <w:lang w:eastAsia="ru-RU"/>
        </w:rPr>
        <w:t xml:space="preserve"> Проблема равного доступа к природным ресурсам (на основе прак</w:t>
      </w:r>
      <w:r>
        <w:rPr>
          <w:rFonts w:ascii="Times New Roman" w:eastAsia="Times New Roman" w:hAnsi="Times New Roman" w:cs="Times New Roman"/>
          <w:sz w:val="24"/>
          <w:szCs w:val="24"/>
          <w:lang w:eastAsia="ru-RU"/>
        </w:rPr>
        <w:t>тики Конституционного Суда РФ) //Конкуренция и право. 2013. №5</w:t>
      </w:r>
      <w:r w:rsidR="003D55AA">
        <w:rPr>
          <w:rFonts w:ascii="Times New Roman" w:eastAsia="Times New Roman" w:hAnsi="Times New Roman" w:cs="Times New Roman"/>
          <w:sz w:val="24"/>
          <w:szCs w:val="24"/>
          <w:lang w:eastAsia="ru-RU"/>
        </w:rPr>
        <w:t xml:space="preserve"> </w:t>
      </w:r>
    </w:p>
    <w:p w:rsidR="005711AA" w:rsidRDefault="005711AA" w:rsidP="001965F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Никишин В.В. </w:t>
      </w:r>
      <w:r w:rsidRPr="005711AA">
        <w:rPr>
          <w:rFonts w:ascii="Times New Roman" w:eastAsia="Times New Roman" w:hAnsi="Times New Roman" w:cs="Times New Roman"/>
          <w:sz w:val="24"/>
          <w:szCs w:val="24"/>
          <w:lang w:eastAsia="ru-RU"/>
        </w:rPr>
        <w:t>Определение судами надлежащих способов за</w:t>
      </w:r>
      <w:r>
        <w:rPr>
          <w:rFonts w:ascii="Times New Roman" w:eastAsia="Times New Roman" w:hAnsi="Times New Roman" w:cs="Times New Roman"/>
          <w:sz w:val="24"/>
          <w:szCs w:val="24"/>
          <w:lang w:eastAsia="ru-RU"/>
        </w:rPr>
        <w:t xml:space="preserve">щиты прав </w:t>
      </w:r>
      <w:proofErr w:type="spellStart"/>
      <w:r>
        <w:rPr>
          <w:rFonts w:ascii="Times New Roman" w:eastAsia="Times New Roman" w:hAnsi="Times New Roman" w:cs="Times New Roman"/>
          <w:sz w:val="24"/>
          <w:szCs w:val="24"/>
          <w:lang w:eastAsia="ru-RU"/>
        </w:rPr>
        <w:t>природопользователей</w:t>
      </w:r>
      <w:proofErr w:type="spellEnd"/>
      <w:r>
        <w:rPr>
          <w:rFonts w:ascii="Times New Roman" w:eastAsia="Times New Roman" w:hAnsi="Times New Roman" w:cs="Times New Roman"/>
          <w:sz w:val="24"/>
          <w:szCs w:val="24"/>
          <w:lang w:eastAsia="ru-RU"/>
        </w:rPr>
        <w:t xml:space="preserve"> //Российский юридический журнал. 2015. № 1</w:t>
      </w:r>
    </w:p>
    <w:p w:rsidR="00C50731" w:rsidRDefault="003D55AA" w:rsidP="001965FB">
      <w:pPr>
        <w:spacing w:after="0" w:line="240" w:lineRule="auto"/>
        <w:ind w:firstLine="284"/>
        <w:jc w:val="both"/>
        <w:rPr>
          <w:rFonts w:ascii="Times New Roman" w:eastAsia="Times New Roman" w:hAnsi="Times New Roman" w:cs="Times New Roman"/>
          <w:sz w:val="24"/>
          <w:szCs w:val="24"/>
          <w:lang w:eastAsia="ru-RU"/>
        </w:rPr>
      </w:pPr>
      <w:proofErr w:type="gramStart"/>
      <w:r w:rsidRPr="003D55AA">
        <w:rPr>
          <w:rFonts w:ascii="Times New Roman" w:eastAsia="Times New Roman" w:hAnsi="Times New Roman" w:cs="Times New Roman"/>
          <w:sz w:val="24"/>
          <w:szCs w:val="24"/>
          <w:lang w:eastAsia="ru-RU"/>
        </w:rPr>
        <w:t>Васильева М.И Право граждан на доступ к природным ресурсам (общетеоретическо</w:t>
      </w:r>
      <w:r>
        <w:rPr>
          <w:rFonts w:ascii="Times New Roman" w:eastAsia="Times New Roman" w:hAnsi="Times New Roman" w:cs="Times New Roman"/>
          <w:sz w:val="24"/>
          <w:szCs w:val="24"/>
          <w:lang w:eastAsia="ru-RU"/>
        </w:rPr>
        <w:t>е и межотраслевое обоснование.</w:t>
      </w:r>
      <w:proofErr w:type="gramEnd"/>
      <w:r>
        <w:rPr>
          <w:rFonts w:ascii="Times New Roman" w:eastAsia="Times New Roman" w:hAnsi="Times New Roman" w:cs="Times New Roman"/>
          <w:sz w:val="24"/>
          <w:szCs w:val="24"/>
          <w:lang w:eastAsia="ru-RU"/>
        </w:rPr>
        <w:t xml:space="preserve"> // Журнал российского права. 2012.№ 3.</w:t>
      </w:r>
    </w:p>
    <w:p w:rsidR="002A7276" w:rsidRPr="002A7276" w:rsidRDefault="002A7276" w:rsidP="002A7276">
      <w:pPr>
        <w:spacing w:after="0" w:line="240" w:lineRule="auto"/>
        <w:ind w:firstLine="284"/>
        <w:jc w:val="both"/>
        <w:rPr>
          <w:rFonts w:ascii="Times New Roman" w:eastAsia="Times New Roman" w:hAnsi="Times New Roman" w:cs="Times New Roman"/>
          <w:sz w:val="24"/>
          <w:szCs w:val="24"/>
          <w:lang w:eastAsia="ru-RU"/>
        </w:rPr>
      </w:pPr>
      <w:r w:rsidRPr="002A7276">
        <w:rPr>
          <w:rFonts w:ascii="Times New Roman" w:eastAsia="Times New Roman" w:hAnsi="Times New Roman" w:cs="Times New Roman"/>
          <w:sz w:val="24"/>
          <w:szCs w:val="24"/>
          <w:lang w:eastAsia="ru-RU"/>
        </w:rPr>
        <w:t xml:space="preserve">Боголюбов С.А., </w:t>
      </w:r>
      <w:proofErr w:type="spellStart"/>
      <w:r w:rsidRPr="002A7276">
        <w:rPr>
          <w:rFonts w:ascii="Times New Roman" w:eastAsia="Times New Roman" w:hAnsi="Times New Roman" w:cs="Times New Roman"/>
          <w:sz w:val="24"/>
          <w:szCs w:val="24"/>
          <w:lang w:eastAsia="ru-RU"/>
        </w:rPr>
        <w:t>Галиновская</w:t>
      </w:r>
      <w:proofErr w:type="spellEnd"/>
      <w:r w:rsidRPr="002A7276">
        <w:rPr>
          <w:rFonts w:ascii="Times New Roman" w:eastAsia="Times New Roman" w:hAnsi="Times New Roman" w:cs="Times New Roman"/>
          <w:sz w:val="24"/>
          <w:szCs w:val="24"/>
          <w:lang w:eastAsia="ru-RU"/>
        </w:rPr>
        <w:t xml:space="preserve"> Е.А., Горохов Д.Б. и </w:t>
      </w:r>
      <w:proofErr w:type="spellStart"/>
      <w:proofErr w:type="gramStart"/>
      <w:r w:rsidRPr="002A7276">
        <w:rPr>
          <w:rFonts w:ascii="Times New Roman" w:eastAsia="Times New Roman" w:hAnsi="Times New Roman" w:cs="Times New Roman"/>
          <w:sz w:val="24"/>
          <w:szCs w:val="24"/>
          <w:lang w:eastAsia="ru-RU"/>
        </w:rPr>
        <w:t>др</w:t>
      </w:r>
      <w:proofErr w:type="spellEnd"/>
      <w:proofErr w:type="gramEnd"/>
      <w:r w:rsidRPr="002A7276">
        <w:rPr>
          <w:rFonts w:ascii="Times New Roman" w:eastAsia="Times New Roman" w:hAnsi="Times New Roman" w:cs="Times New Roman"/>
          <w:sz w:val="24"/>
          <w:szCs w:val="24"/>
          <w:lang w:eastAsia="ru-RU"/>
        </w:rPr>
        <w:t xml:space="preserve"> Правовое регулирование использования и охраны биологических ресурсов</w:t>
      </w:r>
      <w:r>
        <w:rPr>
          <w:rFonts w:ascii="Times New Roman" w:eastAsia="Times New Roman" w:hAnsi="Times New Roman" w:cs="Times New Roman"/>
          <w:sz w:val="24"/>
          <w:szCs w:val="24"/>
          <w:lang w:eastAsia="ru-RU"/>
        </w:rPr>
        <w:t xml:space="preserve">: Научно-практическое пособие / (отв. ред. Е.Л. Минина)  М. </w:t>
      </w:r>
      <w:proofErr w:type="spellStart"/>
      <w:r>
        <w:rPr>
          <w:rFonts w:ascii="Times New Roman" w:eastAsia="Times New Roman" w:hAnsi="Times New Roman" w:cs="Times New Roman"/>
          <w:sz w:val="24"/>
          <w:szCs w:val="24"/>
          <w:lang w:eastAsia="ru-RU"/>
        </w:rPr>
        <w:t>ИЗиСП</w:t>
      </w:r>
      <w:proofErr w:type="spellEnd"/>
      <w:r>
        <w:rPr>
          <w:rFonts w:ascii="Times New Roman" w:eastAsia="Times New Roman" w:hAnsi="Times New Roman" w:cs="Times New Roman"/>
          <w:sz w:val="24"/>
          <w:szCs w:val="24"/>
          <w:lang w:eastAsia="ru-RU"/>
        </w:rPr>
        <w:t>", "ИНФРА-М", 2016.</w:t>
      </w:r>
    </w:p>
    <w:p w:rsidR="00C50731" w:rsidRPr="005711AA" w:rsidRDefault="00C50731" w:rsidP="005711AA">
      <w:pPr>
        <w:spacing w:after="0" w:line="240" w:lineRule="auto"/>
        <w:ind w:firstLine="284"/>
        <w:jc w:val="both"/>
        <w:rPr>
          <w:rFonts w:ascii="Times New Roman" w:eastAsia="Times New Roman" w:hAnsi="Times New Roman" w:cs="Times New Roman"/>
          <w:sz w:val="24"/>
          <w:szCs w:val="24"/>
          <w:lang w:eastAsia="ru-RU"/>
        </w:rPr>
      </w:pPr>
    </w:p>
    <w:p w:rsidR="00C838E1" w:rsidRPr="00B11436" w:rsidRDefault="00C838E1" w:rsidP="009D14E4">
      <w:pPr>
        <w:spacing w:after="0" w:line="240" w:lineRule="auto"/>
        <w:ind w:firstLine="284"/>
        <w:rPr>
          <w:rFonts w:ascii="Times New Roman" w:eastAsia="Times New Roman" w:hAnsi="Times New Roman" w:cs="Times New Roman"/>
          <w:sz w:val="24"/>
          <w:szCs w:val="24"/>
          <w:lang w:eastAsia="ru-RU"/>
        </w:rPr>
      </w:pPr>
    </w:p>
    <w:p w:rsidR="00114966" w:rsidRDefault="0056740B" w:rsidP="00114966">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5</w:t>
      </w:r>
      <w:r w:rsidR="0080518F" w:rsidRPr="0080518F">
        <w:rPr>
          <w:rFonts w:ascii="Times New Roman" w:eastAsia="Times New Roman" w:hAnsi="Times New Roman" w:cs="Times New Roman"/>
          <w:b/>
          <w:sz w:val="24"/>
          <w:szCs w:val="24"/>
          <w:lang w:eastAsia="ru-RU"/>
        </w:rPr>
        <w:t>.</w:t>
      </w:r>
      <w:r w:rsidR="00114966" w:rsidRPr="00114966">
        <w:rPr>
          <w:rFonts w:ascii="Times New Roman" w:eastAsia="Times New Roman" w:hAnsi="Times New Roman" w:cs="Times New Roman"/>
          <w:b/>
          <w:sz w:val="24"/>
          <w:szCs w:val="24"/>
          <w:lang w:eastAsia="ru-RU"/>
        </w:rPr>
        <w:t xml:space="preserve"> Государственное регулирование и государственное управление использованием природных ресурсов.</w:t>
      </w:r>
    </w:p>
    <w:p w:rsidR="00114966" w:rsidRDefault="00114966" w:rsidP="00114966">
      <w:pPr>
        <w:spacing w:after="0" w:line="240" w:lineRule="auto"/>
        <w:ind w:firstLine="284"/>
        <w:jc w:val="center"/>
        <w:rPr>
          <w:rFonts w:ascii="Times New Roman" w:eastAsia="Times New Roman" w:hAnsi="Times New Roman" w:cs="Times New Roman"/>
          <w:b/>
          <w:sz w:val="24"/>
          <w:szCs w:val="24"/>
          <w:lang w:eastAsia="ru-RU"/>
        </w:rPr>
      </w:pPr>
    </w:p>
    <w:p w:rsidR="007C3285" w:rsidRPr="007C3285" w:rsidRDefault="007C3285" w:rsidP="007C3285">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 </w:t>
      </w:r>
      <w:r w:rsidRPr="007C3285">
        <w:rPr>
          <w:rFonts w:ascii="Times New Roman" w:eastAsia="Times New Roman" w:hAnsi="Times New Roman" w:cs="Times New Roman"/>
          <w:sz w:val="24"/>
          <w:szCs w:val="24"/>
          <w:lang w:eastAsia="ru-RU"/>
        </w:rPr>
        <w:t xml:space="preserve">Государственное регулирование и государственное управление в сфере </w:t>
      </w:r>
      <w:proofErr w:type="spellStart"/>
      <w:r w:rsidRPr="007C3285">
        <w:rPr>
          <w:rFonts w:ascii="Times New Roman" w:eastAsia="Times New Roman" w:hAnsi="Times New Roman" w:cs="Times New Roman"/>
          <w:sz w:val="24"/>
          <w:szCs w:val="24"/>
          <w:lang w:eastAsia="ru-RU"/>
        </w:rPr>
        <w:t>ресурсопользования</w:t>
      </w:r>
      <w:proofErr w:type="spellEnd"/>
      <w:r w:rsidRPr="007C3285">
        <w:rPr>
          <w:rFonts w:ascii="Times New Roman" w:eastAsia="Times New Roman" w:hAnsi="Times New Roman" w:cs="Times New Roman"/>
          <w:sz w:val="24"/>
          <w:szCs w:val="24"/>
          <w:lang w:eastAsia="ru-RU"/>
        </w:rPr>
        <w:t xml:space="preserve">, их субъекты. </w:t>
      </w:r>
    </w:p>
    <w:p w:rsidR="007C3285" w:rsidRPr="007C3285" w:rsidRDefault="007C3285" w:rsidP="007C3285">
      <w:pPr>
        <w:spacing w:after="0" w:line="240" w:lineRule="auto"/>
        <w:ind w:firstLine="284"/>
        <w:jc w:val="both"/>
        <w:rPr>
          <w:rFonts w:ascii="Times New Roman" w:eastAsia="Times New Roman" w:hAnsi="Times New Roman" w:cs="Times New Roman"/>
          <w:sz w:val="24"/>
          <w:szCs w:val="24"/>
          <w:lang w:eastAsia="ru-RU"/>
        </w:rPr>
      </w:pPr>
      <w:r w:rsidRPr="007C3285">
        <w:rPr>
          <w:rFonts w:ascii="Times New Roman" w:eastAsia="Times New Roman" w:hAnsi="Times New Roman" w:cs="Times New Roman"/>
          <w:b/>
          <w:sz w:val="24"/>
          <w:szCs w:val="24"/>
          <w:lang w:eastAsia="ru-RU"/>
        </w:rPr>
        <w:t>2</w:t>
      </w:r>
      <w:r w:rsidRPr="007C32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C3285">
        <w:rPr>
          <w:rFonts w:ascii="Times New Roman" w:eastAsia="Times New Roman" w:hAnsi="Times New Roman" w:cs="Times New Roman"/>
          <w:sz w:val="24"/>
          <w:szCs w:val="24"/>
          <w:lang w:eastAsia="ru-RU"/>
        </w:rPr>
        <w:t xml:space="preserve">Специально уполномоченные органы в области управления использованием и охраной природных ресурсов. </w:t>
      </w:r>
    </w:p>
    <w:p w:rsidR="007C3285" w:rsidRPr="007C3285" w:rsidRDefault="007C3285" w:rsidP="007C3285">
      <w:pPr>
        <w:spacing w:after="0" w:line="240" w:lineRule="auto"/>
        <w:ind w:firstLine="284"/>
        <w:jc w:val="both"/>
        <w:rPr>
          <w:rFonts w:ascii="Times New Roman" w:eastAsia="Times New Roman" w:hAnsi="Times New Roman" w:cs="Times New Roman"/>
          <w:sz w:val="24"/>
          <w:szCs w:val="24"/>
          <w:lang w:eastAsia="ru-RU"/>
        </w:rPr>
      </w:pPr>
      <w:r w:rsidRPr="007C3285">
        <w:rPr>
          <w:rFonts w:ascii="Times New Roman" w:eastAsia="Times New Roman" w:hAnsi="Times New Roman" w:cs="Times New Roman"/>
          <w:b/>
          <w:sz w:val="24"/>
          <w:szCs w:val="24"/>
          <w:lang w:eastAsia="ru-RU"/>
        </w:rPr>
        <w:lastRenderedPageBreak/>
        <w:t>3</w:t>
      </w:r>
      <w:r w:rsidRPr="007C32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C3285">
        <w:rPr>
          <w:rFonts w:ascii="Times New Roman" w:eastAsia="Times New Roman" w:hAnsi="Times New Roman" w:cs="Times New Roman"/>
          <w:sz w:val="24"/>
          <w:szCs w:val="24"/>
          <w:lang w:eastAsia="ru-RU"/>
        </w:rPr>
        <w:t xml:space="preserve">Разграничение полномочий в области государственного управления использованием природных ресурсов между Российской Федерацией, субъектами РФ, органами местного самоуправления. </w:t>
      </w:r>
    </w:p>
    <w:p w:rsidR="007C3285" w:rsidRDefault="007C3285" w:rsidP="007C3285">
      <w:pPr>
        <w:spacing w:after="0" w:line="240" w:lineRule="auto"/>
        <w:ind w:firstLine="284"/>
        <w:jc w:val="both"/>
        <w:rPr>
          <w:rFonts w:ascii="Times New Roman" w:eastAsia="Times New Roman" w:hAnsi="Times New Roman" w:cs="Times New Roman"/>
          <w:sz w:val="24"/>
          <w:szCs w:val="24"/>
          <w:lang w:eastAsia="ru-RU"/>
        </w:rPr>
      </w:pPr>
      <w:r w:rsidRPr="007C3285">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Pr="007C3285">
        <w:rPr>
          <w:rFonts w:ascii="Times New Roman" w:eastAsia="Times New Roman" w:hAnsi="Times New Roman" w:cs="Times New Roman"/>
          <w:sz w:val="24"/>
          <w:szCs w:val="24"/>
          <w:lang w:eastAsia="ru-RU"/>
        </w:rPr>
        <w:t xml:space="preserve">Принципы государственного управления использованием природных ресурсов. </w:t>
      </w:r>
      <w:r>
        <w:rPr>
          <w:rFonts w:ascii="Times New Roman" w:eastAsia="Times New Roman" w:hAnsi="Times New Roman" w:cs="Times New Roman"/>
          <w:sz w:val="24"/>
          <w:szCs w:val="24"/>
          <w:lang w:eastAsia="ru-RU"/>
        </w:rPr>
        <w:t xml:space="preserve">   </w:t>
      </w:r>
    </w:p>
    <w:p w:rsidR="007C3285" w:rsidRPr="007C3285" w:rsidRDefault="007C3285" w:rsidP="007C3285">
      <w:pPr>
        <w:spacing w:after="0" w:line="240" w:lineRule="auto"/>
        <w:ind w:firstLine="284"/>
        <w:jc w:val="both"/>
        <w:rPr>
          <w:rFonts w:ascii="Times New Roman" w:eastAsia="Times New Roman" w:hAnsi="Times New Roman" w:cs="Times New Roman"/>
          <w:sz w:val="24"/>
          <w:szCs w:val="24"/>
          <w:lang w:eastAsia="ru-RU"/>
        </w:rPr>
      </w:pPr>
      <w:r w:rsidRPr="007C3285">
        <w:rPr>
          <w:rFonts w:ascii="Times New Roman" w:eastAsia="Times New Roman" w:hAnsi="Times New Roman" w:cs="Times New Roman"/>
          <w:b/>
          <w:sz w:val="24"/>
          <w:szCs w:val="24"/>
          <w:lang w:eastAsia="ru-RU"/>
        </w:rPr>
        <w:t>5</w:t>
      </w:r>
      <w:r w:rsidRPr="007C32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C3285">
        <w:rPr>
          <w:rFonts w:ascii="Times New Roman" w:eastAsia="Times New Roman" w:hAnsi="Times New Roman" w:cs="Times New Roman"/>
          <w:sz w:val="24"/>
          <w:szCs w:val="24"/>
          <w:lang w:eastAsia="ru-RU"/>
        </w:rPr>
        <w:t xml:space="preserve">Государственный мониторинг природных ресурсов. </w:t>
      </w:r>
    </w:p>
    <w:p w:rsidR="007C3285" w:rsidRPr="007C3285" w:rsidRDefault="007C3285" w:rsidP="007C3285">
      <w:pPr>
        <w:spacing w:after="0" w:line="240" w:lineRule="auto"/>
        <w:ind w:firstLine="284"/>
        <w:jc w:val="both"/>
        <w:rPr>
          <w:rFonts w:ascii="Times New Roman" w:eastAsia="Times New Roman" w:hAnsi="Times New Roman" w:cs="Times New Roman"/>
          <w:sz w:val="24"/>
          <w:szCs w:val="24"/>
          <w:lang w:eastAsia="ru-RU"/>
        </w:rPr>
      </w:pPr>
      <w:r w:rsidRPr="007C3285">
        <w:rPr>
          <w:rFonts w:ascii="Times New Roman" w:eastAsia="Times New Roman" w:hAnsi="Times New Roman" w:cs="Times New Roman"/>
          <w:b/>
          <w:sz w:val="24"/>
          <w:szCs w:val="24"/>
          <w:lang w:eastAsia="ru-RU"/>
        </w:rPr>
        <w:t>6</w:t>
      </w:r>
      <w:r w:rsidRPr="007C32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C3285">
        <w:rPr>
          <w:rFonts w:ascii="Times New Roman" w:eastAsia="Times New Roman" w:hAnsi="Times New Roman" w:cs="Times New Roman"/>
          <w:sz w:val="24"/>
          <w:szCs w:val="24"/>
          <w:lang w:eastAsia="ru-RU"/>
        </w:rPr>
        <w:t xml:space="preserve">Государственный учет природных ресурсов, государственные балансы и кадастры природных ресурсов. </w:t>
      </w:r>
    </w:p>
    <w:p w:rsidR="007C3285" w:rsidRDefault="007C3285" w:rsidP="007C3285">
      <w:pPr>
        <w:spacing w:after="0" w:line="240" w:lineRule="auto"/>
        <w:ind w:firstLine="284"/>
        <w:jc w:val="both"/>
        <w:rPr>
          <w:rFonts w:ascii="Times New Roman" w:eastAsia="Times New Roman" w:hAnsi="Times New Roman" w:cs="Times New Roman"/>
          <w:sz w:val="24"/>
          <w:szCs w:val="24"/>
          <w:lang w:eastAsia="ru-RU"/>
        </w:rPr>
      </w:pPr>
      <w:r w:rsidRPr="007C3285">
        <w:rPr>
          <w:rFonts w:ascii="Times New Roman" w:eastAsia="Times New Roman" w:hAnsi="Times New Roman" w:cs="Times New Roman"/>
          <w:b/>
          <w:sz w:val="24"/>
          <w:szCs w:val="24"/>
          <w:lang w:eastAsia="ru-RU"/>
        </w:rPr>
        <w:t>7.</w:t>
      </w:r>
      <w:r>
        <w:rPr>
          <w:rFonts w:ascii="Times New Roman" w:eastAsia="Times New Roman" w:hAnsi="Times New Roman" w:cs="Times New Roman"/>
          <w:sz w:val="24"/>
          <w:szCs w:val="24"/>
          <w:lang w:eastAsia="ru-RU"/>
        </w:rPr>
        <w:t xml:space="preserve"> </w:t>
      </w:r>
      <w:r w:rsidRPr="007C3285">
        <w:rPr>
          <w:rFonts w:ascii="Times New Roman" w:eastAsia="Times New Roman" w:hAnsi="Times New Roman" w:cs="Times New Roman"/>
          <w:sz w:val="24"/>
          <w:szCs w:val="24"/>
          <w:lang w:eastAsia="ru-RU"/>
        </w:rPr>
        <w:t>Государственный контроль за использованием природных ресурсов.</w:t>
      </w:r>
    </w:p>
    <w:p w:rsidR="007C3285" w:rsidRDefault="007C3285" w:rsidP="007C3285">
      <w:pPr>
        <w:spacing w:after="0" w:line="240" w:lineRule="auto"/>
        <w:ind w:firstLine="284"/>
        <w:jc w:val="both"/>
        <w:rPr>
          <w:rFonts w:ascii="Times New Roman" w:eastAsia="Times New Roman" w:hAnsi="Times New Roman" w:cs="Times New Roman"/>
          <w:sz w:val="24"/>
          <w:szCs w:val="24"/>
          <w:lang w:eastAsia="ru-RU"/>
        </w:rPr>
      </w:pPr>
      <w:r w:rsidRPr="007C3285">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w:t>
      </w:r>
      <w:r w:rsidRPr="007C3285">
        <w:rPr>
          <w:rFonts w:ascii="Times New Roman" w:eastAsia="Times New Roman" w:hAnsi="Times New Roman" w:cs="Times New Roman"/>
          <w:sz w:val="24"/>
          <w:szCs w:val="24"/>
          <w:lang w:eastAsia="ru-RU"/>
        </w:rPr>
        <w:t>Государственное лицензирование использования природных ресурсов.</w:t>
      </w:r>
    </w:p>
    <w:p w:rsidR="00C77EBB" w:rsidRDefault="00C77EBB" w:rsidP="007C3285">
      <w:pPr>
        <w:spacing w:after="0" w:line="240" w:lineRule="auto"/>
        <w:ind w:firstLine="284"/>
        <w:jc w:val="both"/>
        <w:rPr>
          <w:rFonts w:ascii="Times New Roman" w:eastAsia="Times New Roman" w:hAnsi="Times New Roman" w:cs="Times New Roman"/>
          <w:sz w:val="24"/>
          <w:szCs w:val="24"/>
          <w:lang w:eastAsia="ru-RU"/>
        </w:rPr>
      </w:pPr>
    </w:p>
    <w:p w:rsidR="00033B10" w:rsidRPr="00033B10" w:rsidRDefault="00033B10" w:rsidP="00033B10">
      <w:pPr>
        <w:spacing w:after="0" w:line="240" w:lineRule="auto"/>
        <w:ind w:firstLine="284"/>
        <w:jc w:val="both"/>
        <w:rPr>
          <w:rFonts w:ascii="Times New Roman" w:eastAsia="Times New Roman" w:hAnsi="Times New Roman" w:cs="Times New Roman"/>
          <w:b/>
          <w:sz w:val="24"/>
          <w:szCs w:val="24"/>
          <w:lang w:eastAsia="ru-RU"/>
        </w:rPr>
      </w:pPr>
      <w:r w:rsidRPr="00033B10">
        <w:rPr>
          <w:rFonts w:ascii="Times New Roman" w:eastAsia="Times New Roman" w:hAnsi="Times New Roman" w:cs="Times New Roman"/>
          <w:b/>
          <w:sz w:val="24"/>
          <w:szCs w:val="24"/>
          <w:lang w:eastAsia="ru-RU"/>
        </w:rPr>
        <w:t>Нормативные акты</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Конвенция об открытом море 1958г. //Сборник международных соглашений и законодательных актов СССР по вопросам мореплавания. М., Гидрограф. управление. 1971.</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 xml:space="preserve">Конвенция о территориальном море и </w:t>
      </w:r>
      <w:proofErr w:type="spellStart"/>
      <w:r w:rsidRPr="00033B10">
        <w:rPr>
          <w:rFonts w:ascii="Times New Roman" w:eastAsia="Times New Roman" w:hAnsi="Times New Roman" w:cs="Times New Roman"/>
          <w:sz w:val="24"/>
          <w:szCs w:val="24"/>
          <w:lang w:eastAsia="ru-RU"/>
        </w:rPr>
        <w:t>прилежайшей</w:t>
      </w:r>
      <w:proofErr w:type="spellEnd"/>
      <w:r w:rsidRPr="00033B10">
        <w:rPr>
          <w:rFonts w:ascii="Times New Roman" w:eastAsia="Times New Roman" w:hAnsi="Times New Roman" w:cs="Times New Roman"/>
          <w:sz w:val="24"/>
          <w:szCs w:val="24"/>
          <w:lang w:eastAsia="ru-RU"/>
        </w:rPr>
        <w:t xml:space="preserve"> зоне 1958 г. //Сборник международных соглашений и законодательных актов СССР по вопросам мореплавания. М., Гидрографическое управление. 1971.</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Конвенция о континентальном шельфе 1958г. //Сборник международных соглашений и законодательных актов СССР по вопросам мореплавания. М., Гидрограф. управление. 1971.</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 xml:space="preserve">Конституция Российской Федерации. </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Водный кодекс РФ.</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Лесной кодекс РФ.</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Налоговый кодекс ч.1,ч.2</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РФ «О недрах» // СЗ РФ. 1995. (в ред. от 2017) №10. Ст.823.</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РФ «О животном мире» // СЗ РФ. 1995. (в ред. от 2017) №17. Ст.1462.</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Гражданский кодекс РФ. Ч.1. (в ред. от 2017).</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 xml:space="preserve"> Кодекс Российской Федерации об административных правонарушениях от 30.12.2001 N 195-ФЗ  (ред. от 2016).</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 xml:space="preserve">Земельный кодекс Российской Федерации от 25.10.2001 N 136-ФЗ  (ред. от .2017) </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РФ «О континентальном шельфе» (ред. от .2017)  // СЗ РФ. 1995. № 49.</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РФ «Об исключительной экономической зоне Российской Федерации» (ред. от .2017) // СЗ РФ. 1998. № 51.</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РФ «О гарантиях прав коренных малочисленных народов Российской Федерации» (ред. от .2017) // СЗ РФ. 1999. № 18.</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РФ «О природных лечебных ресурсах, лечебно-оздоровительных местностях и курортах» (ред. от .2017)  // СЗ РФ. 1995. № 9 .</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РФ «Об особо охраняемых природных территориях» (ред. от .2017)  // СЗ РФ.1995. № 12.</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РФ «О соглашениях о разделе продукции» (ред. от .2017) // СЗ РФ. 1996. № 1.</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 xml:space="preserve"> Федеральный закон РФ «О территориях традиционного природопользования коренных малочисленных народов Севера, Сибири и Дальнего Востока Российской Федерации» (ред. от .2017) // Российская газета. № 88. от 11 мая 2001. </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 xml:space="preserve">Федеральный закон РФ «О драгоценных металлах и драгоценных камнях» (ред. от .2017) // СЗ РФ.1998.№ 13 </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РФ «Об участках недр, право пользования которыми может быть предоставлено на условиях раздела продукции» (ред. от .2017) // СЗ РФ. 1997. № 30.</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lastRenderedPageBreak/>
        <w:t>Федеральный закон РФ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(ред. от .2016) // СЗ РФ. 1996. № 26.</w:t>
      </w:r>
    </w:p>
    <w:p w:rsidR="00800AE5"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РФ «О защите юридических лиц и предпринимателей» (в ред</w:t>
      </w:r>
      <w:r w:rsidR="0078430E">
        <w:rPr>
          <w:rFonts w:ascii="Times New Roman" w:eastAsia="Times New Roman" w:hAnsi="Times New Roman" w:cs="Times New Roman"/>
          <w:sz w:val="24"/>
          <w:szCs w:val="24"/>
          <w:lang w:eastAsia="ru-RU"/>
        </w:rPr>
        <w:t>.</w:t>
      </w:r>
      <w:r w:rsidRPr="00033B10">
        <w:rPr>
          <w:rFonts w:ascii="Times New Roman" w:eastAsia="Times New Roman" w:hAnsi="Times New Roman" w:cs="Times New Roman"/>
          <w:sz w:val="24"/>
          <w:szCs w:val="24"/>
          <w:lang w:eastAsia="ru-RU"/>
        </w:rPr>
        <w:t xml:space="preserve"> 2017) </w:t>
      </w:r>
    </w:p>
    <w:p w:rsidR="00800AE5" w:rsidRDefault="00800AE5" w:rsidP="007C3285">
      <w:pPr>
        <w:spacing w:after="0" w:line="240" w:lineRule="auto"/>
        <w:ind w:firstLine="284"/>
        <w:jc w:val="both"/>
        <w:rPr>
          <w:rFonts w:ascii="Times New Roman" w:eastAsia="Times New Roman" w:hAnsi="Times New Roman" w:cs="Times New Roman"/>
          <w:b/>
          <w:sz w:val="24"/>
          <w:szCs w:val="24"/>
          <w:lang w:eastAsia="ru-RU"/>
        </w:rPr>
      </w:pPr>
    </w:p>
    <w:p w:rsidR="00C77EBB" w:rsidRDefault="00C77EBB" w:rsidP="007C3285">
      <w:pPr>
        <w:spacing w:after="0" w:line="240" w:lineRule="auto"/>
        <w:ind w:firstLine="284"/>
        <w:jc w:val="both"/>
        <w:rPr>
          <w:rFonts w:ascii="Times New Roman" w:eastAsia="Times New Roman" w:hAnsi="Times New Roman" w:cs="Times New Roman"/>
          <w:b/>
          <w:sz w:val="24"/>
          <w:szCs w:val="24"/>
          <w:lang w:eastAsia="ru-RU"/>
        </w:rPr>
      </w:pPr>
      <w:r w:rsidRPr="00C77EBB">
        <w:rPr>
          <w:rFonts w:ascii="Times New Roman" w:eastAsia="Times New Roman" w:hAnsi="Times New Roman" w:cs="Times New Roman"/>
          <w:b/>
          <w:sz w:val="24"/>
          <w:szCs w:val="24"/>
          <w:lang w:eastAsia="ru-RU"/>
        </w:rPr>
        <w:t>Задачи:</w:t>
      </w:r>
    </w:p>
    <w:p w:rsidR="00C77EBB" w:rsidRPr="00C77EBB" w:rsidRDefault="00C77EBB" w:rsidP="007C3285">
      <w:pPr>
        <w:spacing w:after="0" w:line="240" w:lineRule="auto"/>
        <w:ind w:firstLine="284"/>
        <w:jc w:val="both"/>
        <w:rPr>
          <w:rFonts w:ascii="Times New Roman" w:eastAsia="Times New Roman" w:hAnsi="Times New Roman" w:cs="Times New Roman"/>
          <w:b/>
          <w:sz w:val="24"/>
          <w:szCs w:val="24"/>
          <w:lang w:eastAsia="ru-RU"/>
        </w:rPr>
      </w:pPr>
    </w:p>
    <w:p w:rsidR="00C77EBB" w:rsidRPr="004E455C" w:rsidRDefault="001F00D3" w:rsidP="0078430E">
      <w:pPr>
        <w:pStyle w:val="a4"/>
        <w:spacing w:after="0" w:line="240" w:lineRule="auto"/>
        <w:ind w:left="0" w:firstLine="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1.</w:t>
      </w:r>
      <w:r w:rsidR="00C77EBB" w:rsidRPr="004E455C">
        <w:rPr>
          <w:rFonts w:ascii="Times New Roman" w:eastAsia="Times New Roman" w:hAnsi="Times New Roman" w:cs="Times New Roman"/>
          <w:sz w:val="24"/>
          <w:szCs w:val="24"/>
          <w:lang w:eastAsia="ru-RU"/>
        </w:rPr>
        <w:t>Департамент лесного хозяйства Т. области  обратился в Арбитражный суд  с иском к муниципальному образованию "</w:t>
      </w:r>
      <w:proofErr w:type="spellStart"/>
      <w:r w:rsidR="00C77EBB" w:rsidRPr="004E455C">
        <w:rPr>
          <w:rFonts w:ascii="Times New Roman" w:eastAsia="Times New Roman" w:hAnsi="Times New Roman" w:cs="Times New Roman"/>
          <w:sz w:val="24"/>
          <w:szCs w:val="24"/>
          <w:lang w:eastAsia="ru-RU"/>
        </w:rPr>
        <w:t>Тю</w:t>
      </w:r>
      <w:proofErr w:type="spellEnd"/>
      <w:r w:rsidR="00C77EBB" w:rsidRPr="004E455C">
        <w:rPr>
          <w:rFonts w:ascii="Times New Roman" w:eastAsia="Times New Roman" w:hAnsi="Times New Roman" w:cs="Times New Roman"/>
          <w:sz w:val="24"/>
          <w:szCs w:val="24"/>
          <w:lang w:eastAsia="ru-RU"/>
        </w:rPr>
        <w:t xml:space="preserve">. район" в лице администрации </w:t>
      </w:r>
      <w:proofErr w:type="spellStart"/>
      <w:r w:rsidR="00C77EBB" w:rsidRPr="004E455C">
        <w:rPr>
          <w:rFonts w:ascii="Times New Roman" w:eastAsia="Times New Roman" w:hAnsi="Times New Roman" w:cs="Times New Roman"/>
          <w:sz w:val="24"/>
          <w:szCs w:val="24"/>
          <w:lang w:eastAsia="ru-RU"/>
        </w:rPr>
        <w:t>Тю</w:t>
      </w:r>
      <w:proofErr w:type="spellEnd"/>
      <w:r w:rsidR="00C77EBB" w:rsidRPr="004E455C">
        <w:rPr>
          <w:rFonts w:ascii="Times New Roman" w:eastAsia="Times New Roman" w:hAnsi="Times New Roman" w:cs="Times New Roman"/>
          <w:sz w:val="24"/>
          <w:szCs w:val="24"/>
          <w:lang w:eastAsia="ru-RU"/>
        </w:rPr>
        <w:t xml:space="preserve">. района  муниципальному казенному предприятию МКП </w:t>
      </w:r>
      <w:proofErr w:type="spellStart"/>
      <w:r w:rsidR="00C77EBB" w:rsidRPr="004E455C">
        <w:rPr>
          <w:rFonts w:ascii="Times New Roman" w:eastAsia="Times New Roman" w:hAnsi="Times New Roman" w:cs="Times New Roman"/>
          <w:sz w:val="24"/>
          <w:szCs w:val="24"/>
          <w:lang w:eastAsia="ru-RU"/>
        </w:rPr>
        <w:t>Тю</w:t>
      </w:r>
      <w:proofErr w:type="spellEnd"/>
      <w:r w:rsidR="00C77EBB" w:rsidRPr="004E455C">
        <w:rPr>
          <w:rFonts w:ascii="Times New Roman" w:eastAsia="Times New Roman" w:hAnsi="Times New Roman" w:cs="Times New Roman"/>
          <w:sz w:val="24"/>
          <w:szCs w:val="24"/>
          <w:lang w:eastAsia="ru-RU"/>
        </w:rPr>
        <w:t xml:space="preserve">. района </w:t>
      </w:r>
      <w:proofErr w:type="spellStart"/>
      <w:r w:rsidR="00C77EBB" w:rsidRPr="004E455C">
        <w:rPr>
          <w:rFonts w:ascii="Times New Roman" w:eastAsia="Times New Roman" w:hAnsi="Times New Roman" w:cs="Times New Roman"/>
          <w:sz w:val="24"/>
          <w:szCs w:val="24"/>
          <w:lang w:eastAsia="ru-RU"/>
        </w:rPr>
        <w:t>Тюмресурсы</w:t>
      </w:r>
      <w:proofErr w:type="spellEnd"/>
      <w:r w:rsidR="00C77EBB" w:rsidRPr="004E455C">
        <w:rPr>
          <w:rFonts w:ascii="Times New Roman" w:eastAsia="Times New Roman" w:hAnsi="Times New Roman" w:cs="Times New Roman"/>
          <w:sz w:val="24"/>
          <w:szCs w:val="24"/>
          <w:lang w:eastAsia="ru-RU"/>
        </w:rPr>
        <w:t xml:space="preserve"> о признании отсутствующим права постоянного (бессрочного) пользования МКП  на земельный участок с кадастровым номером 70:14:0300096:133, площадью 6 695 212 кв. м, с местоположением: </w:t>
      </w:r>
      <w:proofErr w:type="spellStart"/>
      <w:r w:rsidR="00C77EBB" w:rsidRPr="004E455C">
        <w:rPr>
          <w:rFonts w:ascii="Times New Roman" w:eastAsia="Times New Roman" w:hAnsi="Times New Roman" w:cs="Times New Roman"/>
          <w:sz w:val="24"/>
          <w:szCs w:val="24"/>
          <w:lang w:eastAsia="ru-RU"/>
        </w:rPr>
        <w:t>Тю</w:t>
      </w:r>
      <w:proofErr w:type="spellEnd"/>
      <w:r w:rsidR="00C77EBB" w:rsidRPr="004E455C">
        <w:rPr>
          <w:rFonts w:ascii="Times New Roman" w:eastAsia="Times New Roman" w:hAnsi="Times New Roman" w:cs="Times New Roman"/>
          <w:sz w:val="24"/>
          <w:szCs w:val="24"/>
          <w:lang w:eastAsia="ru-RU"/>
        </w:rPr>
        <w:t xml:space="preserve">. область, </w:t>
      </w:r>
      <w:proofErr w:type="spellStart"/>
      <w:r w:rsidR="00C77EBB" w:rsidRPr="004E455C">
        <w:rPr>
          <w:rFonts w:ascii="Times New Roman" w:eastAsia="Times New Roman" w:hAnsi="Times New Roman" w:cs="Times New Roman"/>
          <w:sz w:val="24"/>
          <w:szCs w:val="24"/>
          <w:lang w:eastAsia="ru-RU"/>
        </w:rPr>
        <w:t>Тю</w:t>
      </w:r>
      <w:proofErr w:type="spellEnd"/>
      <w:r w:rsidR="00C77EBB" w:rsidRPr="004E455C">
        <w:rPr>
          <w:rFonts w:ascii="Times New Roman" w:eastAsia="Times New Roman" w:hAnsi="Times New Roman" w:cs="Times New Roman"/>
          <w:sz w:val="24"/>
          <w:szCs w:val="24"/>
          <w:lang w:eastAsia="ru-RU"/>
        </w:rPr>
        <w:t xml:space="preserve">. район, </w:t>
      </w:r>
      <w:proofErr w:type="spellStart"/>
      <w:r w:rsidR="00C77EBB" w:rsidRPr="004E455C">
        <w:rPr>
          <w:rFonts w:ascii="Times New Roman" w:eastAsia="Times New Roman" w:hAnsi="Times New Roman" w:cs="Times New Roman"/>
          <w:sz w:val="24"/>
          <w:szCs w:val="24"/>
          <w:lang w:eastAsia="ru-RU"/>
        </w:rPr>
        <w:t>окр</w:t>
      </w:r>
      <w:proofErr w:type="spellEnd"/>
      <w:r w:rsidR="00C77EBB" w:rsidRPr="004E455C">
        <w:rPr>
          <w:rFonts w:ascii="Times New Roman" w:eastAsia="Times New Roman" w:hAnsi="Times New Roman" w:cs="Times New Roman"/>
          <w:sz w:val="24"/>
          <w:szCs w:val="24"/>
          <w:lang w:eastAsia="ru-RU"/>
        </w:rPr>
        <w:t>. д. Овражное, уч. N 4; о признании отсутствующим права собственности муниципального образования "</w:t>
      </w:r>
      <w:proofErr w:type="spellStart"/>
      <w:r w:rsidR="00C77EBB" w:rsidRPr="004E455C">
        <w:rPr>
          <w:rFonts w:ascii="Times New Roman" w:eastAsia="Times New Roman" w:hAnsi="Times New Roman" w:cs="Times New Roman"/>
          <w:sz w:val="24"/>
          <w:szCs w:val="24"/>
          <w:lang w:eastAsia="ru-RU"/>
        </w:rPr>
        <w:t>Тю</w:t>
      </w:r>
      <w:proofErr w:type="spellEnd"/>
      <w:r w:rsidR="00C77EBB" w:rsidRPr="004E455C">
        <w:rPr>
          <w:rFonts w:ascii="Times New Roman" w:eastAsia="Times New Roman" w:hAnsi="Times New Roman" w:cs="Times New Roman"/>
          <w:sz w:val="24"/>
          <w:szCs w:val="24"/>
          <w:lang w:eastAsia="ru-RU"/>
        </w:rPr>
        <w:t xml:space="preserve">. район" на земельный участок с кадастровым номером 70:14:0300096:133, площадью 6 695 212 кв. м, с местоположением: об </w:t>
      </w:r>
      <w:proofErr w:type="spellStart"/>
      <w:r w:rsidR="00C77EBB" w:rsidRPr="004E455C">
        <w:rPr>
          <w:rFonts w:ascii="Times New Roman" w:eastAsia="Times New Roman" w:hAnsi="Times New Roman" w:cs="Times New Roman"/>
          <w:sz w:val="24"/>
          <w:szCs w:val="24"/>
          <w:lang w:eastAsia="ru-RU"/>
        </w:rPr>
        <w:t>обязании</w:t>
      </w:r>
      <w:proofErr w:type="spellEnd"/>
      <w:r w:rsidR="00C77EBB" w:rsidRPr="004E455C">
        <w:rPr>
          <w:rFonts w:ascii="Times New Roman" w:eastAsia="Times New Roman" w:hAnsi="Times New Roman" w:cs="Times New Roman"/>
          <w:sz w:val="24"/>
          <w:szCs w:val="24"/>
          <w:lang w:eastAsia="ru-RU"/>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снять с государственного кадастрового учета земельный участок с кадастровым номером 70:14:0300096:133, площадью 6 695 212 кв. м, с местоположением:</w:t>
      </w:r>
      <w:r w:rsidR="004E455C" w:rsidRPr="004E455C">
        <w:rPr>
          <w:rFonts w:ascii="Times New Roman" w:eastAsia="Times New Roman" w:hAnsi="Times New Roman" w:cs="Times New Roman"/>
          <w:sz w:val="24"/>
          <w:szCs w:val="24"/>
          <w:lang w:eastAsia="ru-RU"/>
        </w:rPr>
        <w:t xml:space="preserve"> </w:t>
      </w:r>
      <w:r w:rsidR="00C77EBB" w:rsidRPr="004E455C">
        <w:rPr>
          <w:rFonts w:ascii="Times New Roman" w:eastAsia="Times New Roman" w:hAnsi="Times New Roman" w:cs="Times New Roman"/>
          <w:sz w:val="24"/>
          <w:szCs w:val="24"/>
          <w:lang w:eastAsia="ru-RU"/>
        </w:rPr>
        <w:t xml:space="preserve"> </w:t>
      </w:r>
      <w:proofErr w:type="spellStart"/>
      <w:r w:rsidR="00C77EBB" w:rsidRPr="004E455C">
        <w:rPr>
          <w:rFonts w:ascii="Times New Roman" w:eastAsia="Times New Roman" w:hAnsi="Times New Roman" w:cs="Times New Roman"/>
          <w:sz w:val="24"/>
          <w:szCs w:val="24"/>
          <w:lang w:eastAsia="ru-RU"/>
        </w:rPr>
        <w:t>окр</w:t>
      </w:r>
      <w:proofErr w:type="spellEnd"/>
      <w:r w:rsidR="00C77EBB" w:rsidRPr="004E455C">
        <w:rPr>
          <w:rFonts w:ascii="Times New Roman" w:eastAsia="Times New Roman" w:hAnsi="Times New Roman" w:cs="Times New Roman"/>
          <w:sz w:val="24"/>
          <w:szCs w:val="24"/>
          <w:lang w:eastAsia="ru-RU"/>
        </w:rPr>
        <w:t>. д. Овражное, уч. N 4.</w:t>
      </w:r>
      <w:r w:rsidR="004E455C" w:rsidRPr="004E455C">
        <w:t xml:space="preserve"> </w:t>
      </w:r>
      <w:r w:rsidR="004E455C" w:rsidRPr="004E455C">
        <w:rPr>
          <w:rFonts w:ascii="Times New Roman" w:eastAsia="Times New Roman" w:hAnsi="Times New Roman" w:cs="Times New Roman"/>
          <w:sz w:val="24"/>
          <w:szCs w:val="24"/>
          <w:lang w:eastAsia="ru-RU"/>
        </w:rPr>
        <w:t xml:space="preserve">Исковые требования со ссылкой на </w:t>
      </w:r>
      <w:hyperlink r:id="rId13" w:history="1">
        <w:r w:rsidR="004E455C" w:rsidRPr="004E455C">
          <w:rPr>
            <w:rStyle w:val="a3"/>
            <w:rFonts w:ascii="Times New Roman" w:eastAsia="Times New Roman" w:hAnsi="Times New Roman" w:cs="Times New Roman"/>
            <w:color w:val="auto"/>
            <w:sz w:val="24"/>
            <w:szCs w:val="24"/>
            <w:u w:val="none"/>
            <w:lang w:eastAsia="ru-RU"/>
          </w:rPr>
          <w:t>статьи 304</w:t>
        </w:r>
      </w:hyperlink>
      <w:r w:rsidR="004E455C" w:rsidRPr="004E455C">
        <w:rPr>
          <w:rFonts w:ascii="Times New Roman" w:eastAsia="Times New Roman" w:hAnsi="Times New Roman" w:cs="Times New Roman"/>
          <w:sz w:val="24"/>
          <w:szCs w:val="24"/>
          <w:lang w:eastAsia="ru-RU"/>
        </w:rPr>
        <w:t xml:space="preserve">, </w:t>
      </w:r>
      <w:hyperlink r:id="rId14" w:history="1">
        <w:r w:rsidR="004E455C" w:rsidRPr="004E455C">
          <w:rPr>
            <w:rStyle w:val="a3"/>
            <w:rFonts w:ascii="Times New Roman" w:eastAsia="Times New Roman" w:hAnsi="Times New Roman" w:cs="Times New Roman"/>
            <w:color w:val="auto"/>
            <w:sz w:val="24"/>
            <w:szCs w:val="24"/>
            <w:u w:val="none"/>
            <w:lang w:eastAsia="ru-RU"/>
          </w:rPr>
          <w:t>305</w:t>
        </w:r>
      </w:hyperlink>
      <w:r w:rsidR="004E455C" w:rsidRPr="004E455C">
        <w:rPr>
          <w:rFonts w:ascii="Times New Roman" w:eastAsia="Times New Roman" w:hAnsi="Times New Roman" w:cs="Times New Roman"/>
          <w:sz w:val="24"/>
          <w:szCs w:val="24"/>
          <w:lang w:eastAsia="ru-RU"/>
        </w:rPr>
        <w:t xml:space="preserve"> ГК РФ мотивированы тем, что земельный участок с кадастровым номером 70:14:0300096:133 является лесным, поэтому в силу </w:t>
      </w:r>
      <w:hyperlink r:id="rId15" w:history="1">
        <w:r w:rsidR="004E455C" w:rsidRPr="004E455C">
          <w:rPr>
            <w:rStyle w:val="a3"/>
            <w:rFonts w:ascii="Times New Roman" w:eastAsia="Times New Roman" w:hAnsi="Times New Roman" w:cs="Times New Roman"/>
            <w:color w:val="auto"/>
            <w:sz w:val="24"/>
            <w:szCs w:val="24"/>
            <w:u w:val="none"/>
            <w:lang w:eastAsia="ru-RU"/>
          </w:rPr>
          <w:t>пункта 2 статьи 8</w:t>
        </w:r>
      </w:hyperlink>
      <w:r w:rsidR="004E455C" w:rsidRPr="004E455C">
        <w:rPr>
          <w:rFonts w:ascii="Times New Roman" w:eastAsia="Times New Roman" w:hAnsi="Times New Roman" w:cs="Times New Roman"/>
          <w:sz w:val="24"/>
          <w:szCs w:val="24"/>
          <w:lang w:eastAsia="ru-RU"/>
        </w:rPr>
        <w:t xml:space="preserve"> ГК РФ, </w:t>
      </w:r>
      <w:hyperlink r:id="rId16" w:history="1">
        <w:r w:rsidR="004E455C" w:rsidRPr="004E455C">
          <w:rPr>
            <w:rStyle w:val="a3"/>
            <w:rFonts w:ascii="Times New Roman" w:eastAsia="Times New Roman" w:hAnsi="Times New Roman" w:cs="Times New Roman"/>
            <w:color w:val="auto"/>
            <w:sz w:val="24"/>
            <w:szCs w:val="24"/>
            <w:u w:val="none"/>
            <w:lang w:eastAsia="ru-RU"/>
          </w:rPr>
          <w:t>пункта 1 статьи 3.1</w:t>
        </w:r>
      </w:hyperlink>
      <w:r w:rsidR="004E455C" w:rsidRPr="004E455C">
        <w:rPr>
          <w:rFonts w:ascii="Times New Roman" w:eastAsia="Times New Roman" w:hAnsi="Times New Roman" w:cs="Times New Roman"/>
          <w:sz w:val="24"/>
          <w:szCs w:val="24"/>
          <w:lang w:eastAsia="ru-RU"/>
        </w:rPr>
        <w:t xml:space="preserve"> Федерального закона от 25.10.2001 N 137-ФЗ "О введении в действие Земельного кодекса Российской Федерации", </w:t>
      </w:r>
      <w:hyperlink r:id="rId17" w:history="1">
        <w:r w:rsidR="004E455C" w:rsidRPr="004E455C">
          <w:rPr>
            <w:rStyle w:val="a3"/>
            <w:rFonts w:ascii="Times New Roman" w:eastAsia="Times New Roman" w:hAnsi="Times New Roman" w:cs="Times New Roman"/>
            <w:color w:val="auto"/>
            <w:sz w:val="24"/>
            <w:szCs w:val="24"/>
            <w:u w:val="none"/>
            <w:lang w:eastAsia="ru-RU"/>
          </w:rPr>
          <w:t>части 1 статьи 8</w:t>
        </w:r>
      </w:hyperlink>
      <w:r w:rsidR="004E455C" w:rsidRPr="004E455C">
        <w:rPr>
          <w:rFonts w:ascii="Times New Roman" w:eastAsia="Times New Roman" w:hAnsi="Times New Roman" w:cs="Times New Roman"/>
          <w:sz w:val="24"/>
          <w:szCs w:val="24"/>
          <w:lang w:eastAsia="ru-RU"/>
        </w:rPr>
        <w:t xml:space="preserve"> ЛК РФ должен находиться в федеральной собственности, независимо от государственной регистрации права Российской Федерации на участок.</w:t>
      </w:r>
    </w:p>
    <w:p w:rsidR="004E455C" w:rsidRDefault="004E455C" w:rsidP="00C77EB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Предложите свое мотивированное решение.</w:t>
      </w:r>
    </w:p>
    <w:p w:rsidR="00D963D8" w:rsidRPr="00D963D8" w:rsidRDefault="001F00D3" w:rsidP="0078430E">
      <w:pPr>
        <w:pStyle w:val="a4"/>
        <w:spacing w:after="0" w:line="240" w:lineRule="auto"/>
        <w:ind w:left="0" w:firstLine="28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Задача 2.</w:t>
      </w:r>
      <w:r w:rsidR="00AC57FE" w:rsidRPr="00D963D8">
        <w:rPr>
          <w:rFonts w:ascii="Times New Roman" w:eastAsia="Times New Roman" w:hAnsi="Times New Roman" w:cs="Times New Roman"/>
          <w:sz w:val="24"/>
          <w:szCs w:val="24"/>
          <w:lang w:eastAsia="ru-RU"/>
        </w:rPr>
        <w:t xml:space="preserve">Е. муниципальное унитарное предприятия водопроводно-канализационного хозяйства обратилось с заявлением в ВС РФ о признании частично недействующими </w:t>
      </w:r>
      <w:hyperlink r:id="rId18" w:history="1">
        <w:r w:rsidR="00AC57FE" w:rsidRPr="00D963D8">
          <w:rPr>
            <w:rStyle w:val="a3"/>
            <w:rFonts w:ascii="Times New Roman" w:eastAsia="Times New Roman" w:hAnsi="Times New Roman" w:cs="Times New Roman"/>
            <w:color w:val="auto"/>
            <w:sz w:val="24"/>
            <w:szCs w:val="24"/>
            <w:u w:val="none"/>
            <w:lang w:eastAsia="ru-RU"/>
          </w:rPr>
          <w:t>подпунктов 30</w:t>
        </w:r>
      </w:hyperlink>
      <w:r w:rsidR="00AC57FE" w:rsidRPr="00D963D8">
        <w:rPr>
          <w:rFonts w:ascii="Times New Roman" w:eastAsia="Times New Roman" w:hAnsi="Times New Roman" w:cs="Times New Roman"/>
          <w:sz w:val="24"/>
          <w:szCs w:val="24"/>
          <w:lang w:eastAsia="ru-RU"/>
        </w:rPr>
        <w:t xml:space="preserve"> и </w:t>
      </w:r>
      <w:hyperlink r:id="rId19" w:history="1">
        <w:r w:rsidR="00AC57FE" w:rsidRPr="00D963D8">
          <w:rPr>
            <w:rStyle w:val="a3"/>
            <w:rFonts w:ascii="Times New Roman" w:eastAsia="Times New Roman" w:hAnsi="Times New Roman" w:cs="Times New Roman"/>
            <w:color w:val="auto"/>
            <w:sz w:val="24"/>
            <w:szCs w:val="24"/>
            <w:u w:val="none"/>
            <w:lang w:eastAsia="ru-RU"/>
          </w:rPr>
          <w:t>34 пункта 2</w:t>
        </w:r>
      </w:hyperlink>
      <w:r w:rsidR="00AC57FE" w:rsidRPr="00D963D8">
        <w:rPr>
          <w:rFonts w:ascii="Times New Roman" w:eastAsia="Times New Roman" w:hAnsi="Times New Roman" w:cs="Times New Roman"/>
          <w:sz w:val="24"/>
          <w:szCs w:val="24"/>
          <w:lang w:eastAsia="ru-RU"/>
        </w:rPr>
        <w:t xml:space="preserve"> Изменений в приказ Министерства природных ресурсов Российской Федерац</w:t>
      </w:r>
      <w:r w:rsidR="00D963D8" w:rsidRPr="00D963D8">
        <w:rPr>
          <w:rFonts w:ascii="Times New Roman" w:eastAsia="Times New Roman" w:hAnsi="Times New Roman" w:cs="Times New Roman"/>
          <w:sz w:val="24"/>
          <w:szCs w:val="24"/>
          <w:lang w:eastAsia="ru-RU"/>
        </w:rPr>
        <w:t>ии от 17 декабря 2007 г. N 333 «</w:t>
      </w:r>
      <w:r w:rsidR="00AC57FE" w:rsidRPr="00D963D8">
        <w:rPr>
          <w:rFonts w:ascii="Times New Roman" w:eastAsia="Times New Roman" w:hAnsi="Times New Roman" w:cs="Times New Roman"/>
          <w:sz w:val="24"/>
          <w:szCs w:val="24"/>
          <w:lang w:eastAsia="ru-RU"/>
        </w:rPr>
        <w:t>Об утверждении Методики разработки нормативов допустимых сбросов веществ и микроорганизмов в водны</w:t>
      </w:r>
      <w:r w:rsidR="00D963D8" w:rsidRPr="00D963D8">
        <w:rPr>
          <w:rFonts w:ascii="Times New Roman" w:eastAsia="Times New Roman" w:hAnsi="Times New Roman" w:cs="Times New Roman"/>
          <w:sz w:val="24"/>
          <w:szCs w:val="24"/>
          <w:lang w:eastAsia="ru-RU"/>
        </w:rPr>
        <w:t>е объекты для водопользователей»</w:t>
      </w:r>
      <w:r w:rsidR="00AC57FE" w:rsidRPr="00D963D8">
        <w:rPr>
          <w:rFonts w:ascii="Times New Roman" w:eastAsia="Times New Roman" w:hAnsi="Times New Roman" w:cs="Times New Roman"/>
          <w:sz w:val="24"/>
          <w:szCs w:val="24"/>
          <w:lang w:eastAsia="ru-RU"/>
        </w:rPr>
        <w:t>, утвержденных приказом Министерства природных ресурсов и</w:t>
      </w:r>
      <w:proofErr w:type="gramEnd"/>
      <w:r w:rsidR="00AC57FE" w:rsidRPr="00D963D8">
        <w:rPr>
          <w:rFonts w:ascii="Times New Roman" w:eastAsia="Times New Roman" w:hAnsi="Times New Roman" w:cs="Times New Roman"/>
          <w:sz w:val="24"/>
          <w:szCs w:val="24"/>
          <w:lang w:eastAsia="ru-RU"/>
        </w:rPr>
        <w:t xml:space="preserve"> экологии Российской Федерации от 29 июля 2014 г. N 339,</w:t>
      </w:r>
      <w:r w:rsidR="00D963D8" w:rsidRPr="00D963D8">
        <w:rPr>
          <w:rFonts w:ascii="Times New Roman" w:hAnsi="Times New Roman" w:cs="Times New Roman"/>
          <w:sz w:val="24"/>
          <w:szCs w:val="24"/>
        </w:rPr>
        <w:t xml:space="preserve"> </w:t>
      </w:r>
      <w:r w:rsidR="00D963D8" w:rsidRPr="00D963D8">
        <w:rPr>
          <w:rFonts w:ascii="Times New Roman" w:eastAsia="Times New Roman" w:hAnsi="Times New Roman" w:cs="Times New Roman"/>
          <w:sz w:val="24"/>
          <w:szCs w:val="24"/>
          <w:lang w:eastAsia="ru-RU"/>
        </w:rPr>
        <w:t xml:space="preserve">дополняющей Методику </w:t>
      </w:r>
      <w:hyperlink r:id="rId20" w:history="1">
        <w:r w:rsidR="00D963D8" w:rsidRPr="00D963D8">
          <w:rPr>
            <w:rStyle w:val="a3"/>
            <w:rFonts w:ascii="Times New Roman" w:eastAsia="Times New Roman" w:hAnsi="Times New Roman" w:cs="Times New Roman"/>
            <w:color w:val="auto"/>
            <w:sz w:val="24"/>
            <w:szCs w:val="24"/>
            <w:u w:val="none"/>
            <w:lang w:eastAsia="ru-RU"/>
          </w:rPr>
          <w:t>пунктами 83</w:t>
        </w:r>
      </w:hyperlink>
      <w:r w:rsidR="00D963D8" w:rsidRPr="00D963D8">
        <w:rPr>
          <w:rFonts w:ascii="Times New Roman" w:eastAsia="Times New Roman" w:hAnsi="Times New Roman" w:cs="Times New Roman"/>
          <w:sz w:val="24"/>
          <w:szCs w:val="24"/>
          <w:lang w:eastAsia="ru-RU"/>
        </w:rPr>
        <w:t xml:space="preserve"> и </w:t>
      </w:r>
      <w:hyperlink r:id="rId21" w:history="1">
        <w:r w:rsidR="00D963D8" w:rsidRPr="00D963D8">
          <w:rPr>
            <w:rStyle w:val="a3"/>
            <w:rFonts w:ascii="Times New Roman" w:eastAsia="Times New Roman" w:hAnsi="Times New Roman" w:cs="Times New Roman"/>
            <w:color w:val="auto"/>
            <w:sz w:val="24"/>
            <w:szCs w:val="24"/>
            <w:u w:val="none"/>
            <w:lang w:eastAsia="ru-RU"/>
          </w:rPr>
          <w:t>84</w:t>
        </w:r>
      </w:hyperlink>
      <w:r w:rsidR="00D963D8" w:rsidRPr="00D963D8">
        <w:rPr>
          <w:rFonts w:ascii="Times New Roman" w:eastAsia="Times New Roman" w:hAnsi="Times New Roman" w:cs="Times New Roman"/>
          <w:sz w:val="24"/>
          <w:szCs w:val="24"/>
          <w:lang w:eastAsia="ru-RU"/>
        </w:rPr>
        <w:t xml:space="preserve">, а также </w:t>
      </w:r>
      <w:hyperlink r:id="rId22" w:history="1">
        <w:r w:rsidR="00D963D8" w:rsidRPr="00D963D8">
          <w:rPr>
            <w:rStyle w:val="a3"/>
            <w:rFonts w:ascii="Times New Roman" w:eastAsia="Times New Roman" w:hAnsi="Times New Roman" w:cs="Times New Roman"/>
            <w:color w:val="auto"/>
            <w:sz w:val="24"/>
            <w:szCs w:val="24"/>
            <w:u w:val="none"/>
            <w:lang w:eastAsia="ru-RU"/>
          </w:rPr>
          <w:t>пунктом 8 приложения 4</w:t>
        </w:r>
      </w:hyperlink>
      <w:r w:rsidR="00D963D8" w:rsidRPr="00D963D8">
        <w:rPr>
          <w:rFonts w:ascii="Times New Roman" w:eastAsia="Times New Roman" w:hAnsi="Times New Roman" w:cs="Times New Roman"/>
          <w:sz w:val="24"/>
          <w:szCs w:val="24"/>
          <w:lang w:eastAsia="ru-RU"/>
        </w:rPr>
        <w:t xml:space="preserve">, ссылаясь на их противоречие </w:t>
      </w:r>
      <w:hyperlink r:id="rId23" w:history="1">
        <w:r w:rsidR="00D963D8" w:rsidRPr="00D963D8">
          <w:rPr>
            <w:rStyle w:val="a3"/>
            <w:rFonts w:ascii="Times New Roman" w:eastAsia="Times New Roman" w:hAnsi="Times New Roman" w:cs="Times New Roman"/>
            <w:color w:val="auto"/>
            <w:sz w:val="24"/>
            <w:szCs w:val="24"/>
            <w:u w:val="none"/>
            <w:lang w:eastAsia="ru-RU"/>
          </w:rPr>
          <w:t>пункту 9 части 1 статьи 4</w:t>
        </w:r>
      </w:hyperlink>
      <w:r w:rsidR="00D963D8" w:rsidRPr="00D963D8">
        <w:rPr>
          <w:rFonts w:ascii="Times New Roman" w:eastAsia="Times New Roman" w:hAnsi="Times New Roman" w:cs="Times New Roman"/>
          <w:sz w:val="24"/>
          <w:szCs w:val="24"/>
          <w:lang w:eastAsia="ru-RU"/>
        </w:rPr>
        <w:t xml:space="preserve">, </w:t>
      </w:r>
      <w:hyperlink r:id="rId24" w:history="1">
        <w:r w:rsidR="00D963D8" w:rsidRPr="00D963D8">
          <w:rPr>
            <w:rStyle w:val="a3"/>
            <w:rFonts w:ascii="Times New Roman" w:eastAsia="Times New Roman" w:hAnsi="Times New Roman" w:cs="Times New Roman"/>
            <w:color w:val="auto"/>
            <w:sz w:val="24"/>
            <w:szCs w:val="24"/>
            <w:u w:val="none"/>
            <w:lang w:eastAsia="ru-RU"/>
          </w:rPr>
          <w:t>статье 34</w:t>
        </w:r>
      </w:hyperlink>
      <w:r w:rsidR="00D963D8" w:rsidRPr="00D963D8">
        <w:rPr>
          <w:rFonts w:ascii="Times New Roman" w:eastAsia="Times New Roman" w:hAnsi="Times New Roman" w:cs="Times New Roman"/>
          <w:sz w:val="24"/>
          <w:szCs w:val="24"/>
          <w:lang w:eastAsia="ru-RU"/>
        </w:rPr>
        <w:t xml:space="preserve">, </w:t>
      </w:r>
      <w:hyperlink r:id="rId25" w:history="1">
        <w:r w:rsidR="00D963D8" w:rsidRPr="00D963D8">
          <w:rPr>
            <w:rStyle w:val="a3"/>
            <w:rFonts w:ascii="Times New Roman" w:eastAsia="Times New Roman" w:hAnsi="Times New Roman" w:cs="Times New Roman"/>
            <w:color w:val="auto"/>
            <w:sz w:val="24"/>
            <w:szCs w:val="24"/>
            <w:u w:val="none"/>
            <w:lang w:eastAsia="ru-RU"/>
          </w:rPr>
          <w:t>части 6 статьи 42</w:t>
        </w:r>
      </w:hyperlink>
      <w:r w:rsidR="00D963D8" w:rsidRPr="00D963D8">
        <w:rPr>
          <w:rFonts w:ascii="Times New Roman" w:eastAsia="Times New Roman" w:hAnsi="Times New Roman" w:cs="Times New Roman"/>
          <w:sz w:val="24"/>
          <w:szCs w:val="24"/>
          <w:lang w:eastAsia="ru-RU"/>
        </w:rPr>
        <w:t xml:space="preserve"> Федерального закона от 7 декабря 2011 г. N 416-ФЗ «О водоснабжении и водоотведении»  </w:t>
      </w:r>
      <w:hyperlink r:id="rId26" w:history="1">
        <w:r w:rsidR="00D963D8" w:rsidRPr="00D963D8">
          <w:rPr>
            <w:rStyle w:val="a3"/>
            <w:rFonts w:ascii="Times New Roman" w:eastAsia="Times New Roman" w:hAnsi="Times New Roman" w:cs="Times New Roman"/>
            <w:color w:val="auto"/>
            <w:sz w:val="24"/>
            <w:szCs w:val="24"/>
            <w:u w:val="none"/>
            <w:lang w:eastAsia="ru-RU"/>
          </w:rPr>
          <w:t>Стандартам</w:t>
        </w:r>
      </w:hyperlink>
      <w:r w:rsidR="00D963D8" w:rsidRPr="00D963D8">
        <w:rPr>
          <w:rFonts w:ascii="Times New Roman" w:eastAsia="Times New Roman" w:hAnsi="Times New Roman" w:cs="Times New Roman"/>
          <w:sz w:val="24"/>
          <w:szCs w:val="24"/>
          <w:lang w:eastAsia="ru-RU"/>
        </w:rPr>
        <w:t xml:space="preserve"> раскрытия информации в сфере водоснабжения и водоотведения, утвержденным постановлением Правительства Российской Федерации от 17 января 2013 г. N 6. </w:t>
      </w:r>
      <w:proofErr w:type="gramStart"/>
      <w:r w:rsidR="00D963D8" w:rsidRPr="00D963D8">
        <w:rPr>
          <w:rFonts w:ascii="Times New Roman" w:eastAsia="Times New Roman" w:hAnsi="Times New Roman" w:cs="Times New Roman"/>
          <w:sz w:val="24"/>
          <w:szCs w:val="24"/>
          <w:lang w:eastAsia="ru-RU"/>
        </w:rPr>
        <w:t xml:space="preserve">Заявитель полагает, что установленные названными положениями требования о размещении информации о значениях допустимых концентраций нормируемых веществ на сайте в сети Интернет, а также предоставление такой информации по письменному запросу абонента нарушают его права и законные интересы в сфере предпринимательской и иной экономической деятельности и возлагают на хозяйствующего субъекта дополнительные обязанности, не предусмотренные федеральным законом. </w:t>
      </w:r>
      <w:proofErr w:type="gramEnd"/>
    </w:p>
    <w:p w:rsidR="00114966" w:rsidRDefault="00D963D8" w:rsidP="00D963D8">
      <w:pPr>
        <w:pStyle w:val="a4"/>
        <w:spacing w:after="0" w:line="240" w:lineRule="auto"/>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63D8">
        <w:rPr>
          <w:rFonts w:ascii="Times New Roman" w:eastAsia="Times New Roman" w:hAnsi="Times New Roman" w:cs="Times New Roman"/>
          <w:sz w:val="24"/>
          <w:szCs w:val="24"/>
          <w:lang w:eastAsia="ru-RU"/>
        </w:rPr>
        <w:t>Представьте свое мотивированное решение.</w:t>
      </w:r>
    </w:p>
    <w:p w:rsidR="001F00D3" w:rsidRPr="001F00D3" w:rsidRDefault="001F00D3" w:rsidP="0078430E">
      <w:pPr>
        <w:pStyle w:val="a4"/>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3. </w:t>
      </w:r>
      <w:r w:rsidRPr="001F00D3">
        <w:rPr>
          <w:rFonts w:ascii="Times New Roman" w:eastAsia="Times New Roman" w:hAnsi="Times New Roman" w:cs="Times New Roman"/>
          <w:sz w:val="24"/>
          <w:szCs w:val="24"/>
          <w:lang w:eastAsia="ru-RU"/>
        </w:rPr>
        <w:t xml:space="preserve">Директор заповедника издал приказ, которым предусмотрено, что на участках 2 и 5 допускается ограниченное использование природных объектов: организация сельских подсобных хозяйств для обеспечения сотрудников заповедника и членов их семей продуктами питания; выпас скота, принадлежащего заповеднику и его работникам; предоставление  работникам заповедника, в том числе вышедшим на пенсию, но проживающим на его территории, служебных наделов; заготовка дров и деловой </w:t>
      </w:r>
      <w:r w:rsidRPr="001F00D3">
        <w:rPr>
          <w:rFonts w:ascii="Times New Roman" w:eastAsia="Times New Roman" w:hAnsi="Times New Roman" w:cs="Times New Roman"/>
          <w:sz w:val="24"/>
          <w:szCs w:val="24"/>
          <w:lang w:eastAsia="ru-RU"/>
        </w:rPr>
        <w:lastRenderedPageBreak/>
        <w:t>древесины, необходимых для обеспечения потребностей заповедника и постоянно проживающих на его территории граждан; любительский лов рыбы сотрудниками заповедника и гражданами, проживающими на его территории и ряд других действий. Допустимы ли такие виды использования заповедника?</w:t>
      </w:r>
    </w:p>
    <w:p w:rsidR="001F00D3" w:rsidRPr="007C3285" w:rsidRDefault="001F00D3" w:rsidP="00D963D8">
      <w:pPr>
        <w:pStyle w:val="a4"/>
        <w:spacing w:after="0" w:line="240" w:lineRule="auto"/>
        <w:ind w:left="420"/>
        <w:jc w:val="both"/>
        <w:rPr>
          <w:rFonts w:ascii="Times New Roman" w:eastAsia="Times New Roman" w:hAnsi="Times New Roman" w:cs="Times New Roman"/>
          <w:sz w:val="24"/>
          <w:szCs w:val="24"/>
          <w:lang w:eastAsia="ru-RU"/>
        </w:rPr>
      </w:pPr>
    </w:p>
    <w:p w:rsidR="00780858" w:rsidRPr="00780858" w:rsidRDefault="00780858" w:rsidP="00780858">
      <w:pPr>
        <w:spacing w:after="0" w:line="240" w:lineRule="auto"/>
        <w:ind w:firstLine="284"/>
        <w:rPr>
          <w:rFonts w:ascii="Times New Roman" w:eastAsia="Times New Roman" w:hAnsi="Times New Roman" w:cs="Times New Roman"/>
          <w:b/>
          <w:sz w:val="24"/>
          <w:szCs w:val="24"/>
          <w:lang w:eastAsia="ru-RU"/>
        </w:rPr>
      </w:pPr>
      <w:r w:rsidRPr="00780858">
        <w:rPr>
          <w:rFonts w:ascii="Times New Roman" w:eastAsia="Times New Roman" w:hAnsi="Times New Roman" w:cs="Times New Roman"/>
          <w:b/>
          <w:sz w:val="24"/>
          <w:szCs w:val="24"/>
          <w:lang w:eastAsia="ru-RU"/>
        </w:rPr>
        <w:t>Нормативные акты</w:t>
      </w:r>
    </w:p>
    <w:p w:rsidR="00780858" w:rsidRPr="00780858" w:rsidRDefault="00780858" w:rsidP="00780858">
      <w:pPr>
        <w:spacing w:after="0" w:line="240" w:lineRule="auto"/>
        <w:ind w:firstLine="284"/>
        <w:rPr>
          <w:rFonts w:ascii="Times New Roman" w:eastAsia="Times New Roman" w:hAnsi="Times New Roman" w:cs="Times New Roman"/>
          <w:sz w:val="24"/>
          <w:szCs w:val="24"/>
          <w:lang w:eastAsia="ru-RU"/>
        </w:rPr>
      </w:pPr>
      <w:r w:rsidRPr="00780858">
        <w:rPr>
          <w:rFonts w:ascii="Times New Roman" w:eastAsia="Times New Roman" w:hAnsi="Times New Roman" w:cs="Times New Roman"/>
          <w:sz w:val="24"/>
          <w:szCs w:val="24"/>
          <w:lang w:eastAsia="ru-RU"/>
        </w:rPr>
        <w:t xml:space="preserve">Конституция Российской Федерации. </w:t>
      </w:r>
    </w:p>
    <w:p w:rsidR="00780858" w:rsidRPr="00780858" w:rsidRDefault="00780858" w:rsidP="00780858">
      <w:pPr>
        <w:spacing w:after="0" w:line="240" w:lineRule="auto"/>
        <w:ind w:firstLine="284"/>
        <w:rPr>
          <w:rFonts w:ascii="Times New Roman" w:eastAsia="Times New Roman" w:hAnsi="Times New Roman" w:cs="Times New Roman"/>
          <w:sz w:val="24"/>
          <w:szCs w:val="24"/>
          <w:lang w:eastAsia="ru-RU"/>
        </w:rPr>
      </w:pPr>
      <w:r w:rsidRPr="00780858">
        <w:rPr>
          <w:rFonts w:ascii="Times New Roman" w:eastAsia="Times New Roman" w:hAnsi="Times New Roman" w:cs="Times New Roman"/>
          <w:sz w:val="24"/>
          <w:szCs w:val="24"/>
          <w:lang w:eastAsia="ru-RU"/>
        </w:rPr>
        <w:t>Водный кодекс РФ.</w:t>
      </w:r>
    </w:p>
    <w:p w:rsidR="00780858" w:rsidRDefault="00780858" w:rsidP="00780858">
      <w:pPr>
        <w:spacing w:after="0" w:line="240" w:lineRule="auto"/>
        <w:ind w:firstLine="284"/>
        <w:rPr>
          <w:rFonts w:ascii="Times New Roman" w:eastAsia="Times New Roman" w:hAnsi="Times New Roman" w:cs="Times New Roman"/>
          <w:sz w:val="24"/>
          <w:szCs w:val="24"/>
          <w:lang w:eastAsia="ru-RU"/>
        </w:rPr>
      </w:pPr>
      <w:r w:rsidRPr="00780858">
        <w:rPr>
          <w:rFonts w:ascii="Times New Roman" w:eastAsia="Times New Roman" w:hAnsi="Times New Roman" w:cs="Times New Roman"/>
          <w:sz w:val="24"/>
          <w:szCs w:val="24"/>
          <w:lang w:eastAsia="ru-RU"/>
        </w:rPr>
        <w:t>Лесной кодекс РФ.</w:t>
      </w:r>
    </w:p>
    <w:p w:rsidR="00C77EBB" w:rsidRPr="00780858" w:rsidRDefault="00C77EBB" w:rsidP="00C77EBB">
      <w:pPr>
        <w:spacing w:after="0" w:line="240" w:lineRule="auto"/>
        <w:ind w:firstLine="284"/>
        <w:rPr>
          <w:rFonts w:ascii="Times New Roman" w:eastAsia="Times New Roman" w:hAnsi="Times New Roman" w:cs="Times New Roman"/>
          <w:sz w:val="24"/>
          <w:szCs w:val="24"/>
          <w:lang w:eastAsia="ru-RU"/>
        </w:rPr>
      </w:pPr>
      <w:r w:rsidRPr="00C77EBB">
        <w:rPr>
          <w:rFonts w:ascii="Times New Roman" w:eastAsia="Times New Roman" w:hAnsi="Times New Roman" w:cs="Times New Roman"/>
          <w:sz w:val="24"/>
          <w:szCs w:val="24"/>
          <w:lang w:eastAsia="ru-RU"/>
        </w:rPr>
        <w:t>Гражданский кодекс РФ. Ч.1. (в ред. от 2015г).</w:t>
      </w:r>
    </w:p>
    <w:p w:rsidR="00780858" w:rsidRPr="00780858" w:rsidRDefault="00780858" w:rsidP="00780858">
      <w:pPr>
        <w:spacing w:after="0" w:line="240" w:lineRule="auto"/>
        <w:ind w:firstLine="284"/>
        <w:rPr>
          <w:rFonts w:ascii="Times New Roman" w:eastAsia="Times New Roman" w:hAnsi="Times New Roman" w:cs="Times New Roman"/>
          <w:sz w:val="24"/>
          <w:szCs w:val="24"/>
          <w:lang w:eastAsia="ru-RU"/>
        </w:rPr>
      </w:pPr>
      <w:r w:rsidRPr="00780858">
        <w:rPr>
          <w:rFonts w:ascii="Times New Roman" w:eastAsia="Times New Roman" w:hAnsi="Times New Roman" w:cs="Times New Roman"/>
          <w:sz w:val="24"/>
          <w:szCs w:val="24"/>
          <w:lang w:eastAsia="ru-RU"/>
        </w:rPr>
        <w:t>Налоговый кодекс ч.1,ч.2</w:t>
      </w:r>
    </w:p>
    <w:p w:rsidR="00780858" w:rsidRPr="00780858" w:rsidRDefault="00780858" w:rsidP="00780858">
      <w:pPr>
        <w:spacing w:after="0" w:line="240" w:lineRule="auto"/>
        <w:ind w:firstLine="284"/>
        <w:rPr>
          <w:rFonts w:ascii="Times New Roman" w:eastAsia="Times New Roman" w:hAnsi="Times New Roman" w:cs="Times New Roman"/>
          <w:sz w:val="24"/>
          <w:szCs w:val="24"/>
          <w:lang w:eastAsia="ru-RU"/>
        </w:rPr>
      </w:pPr>
      <w:r w:rsidRPr="00780858">
        <w:rPr>
          <w:rFonts w:ascii="Times New Roman" w:eastAsia="Times New Roman" w:hAnsi="Times New Roman" w:cs="Times New Roman"/>
          <w:sz w:val="24"/>
          <w:szCs w:val="24"/>
          <w:lang w:eastAsia="ru-RU"/>
        </w:rPr>
        <w:t>Федеральный закон РФ «О недрах» // СЗ РФ. 1995. (в ред. от 2015г) №10. Ст.823.</w:t>
      </w:r>
    </w:p>
    <w:p w:rsidR="00780858" w:rsidRPr="00780858" w:rsidRDefault="00780858" w:rsidP="00780858">
      <w:pPr>
        <w:spacing w:after="0" w:line="240" w:lineRule="auto"/>
        <w:ind w:firstLine="284"/>
        <w:rPr>
          <w:rFonts w:ascii="Times New Roman" w:eastAsia="Times New Roman" w:hAnsi="Times New Roman" w:cs="Times New Roman"/>
          <w:sz w:val="24"/>
          <w:szCs w:val="24"/>
          <w:lang w:eastAsia="ru-RU"/>
        </w:rPr>
      </w:pPr>
      <w:r w:rsidRPr="00780858">
        <w:rPr>
          <w:rFonts w:ascii="Times New Roman" w:eastAsia="Times New Roman" w:hAnsi="Times New Roman" w:cs="Times New Roman"/>
          <w:sz w:val="24"/>
          <w:szCs w:val="24"/>
          <w:lang w:eastAsia="ru-RU"/>
        </w:rPr>
        <w:t>Федеральный закон РФ «О животном мире» // СЗ РФ. 1995. . (в ред. от 2015г)</w:t>
      </w:r>
      <w:r w:rsidRPr="00780858">
        <w:rPr>
          <w:rFonts w:ascii="Times New Roman" w:eastAsia="Times New Roman" w:hAnsi="Times New Roman" w:cs="Times New Roman"/>
          <w:b/>
          <w:sz w:val="24"/>
          <w:szCs w:val="24"/>
          <w:lang w:eastAsia="ru-RU"/>
        </w:rPr>
        <w:t xml:space="preserve"> </w:t>
      </w:r>
      <w:r w:rsidRPr="00780858">
        <w:rPr>
          <w:rFonts w:ascii="Times New Roman" w:eastAsia="Times New Roman" w:hAnsi="Times New Roman" w:cs="Times New Roman"/>
          <w:sz w:val="24"/>
          <w:szCs w:val="24"/>
          <w:lang w:eastAsia="ru-RU"/>
        </w:rPr>
        <w:t>№17.</w:t>
      </w:r>
      <w:r w:rsidRPr="00780858">
        <w:rPr>
          <w:rFonts w:ascii="Times New Roman" w:eastAsia="Times New Roman" w:hAnsi="Times New Roman" w:cs="Times New Roman"/>
          <w:b/>
          <w:sz w:val="24"/>
          <w:szCs w:val="24"/>
          <w:lang w:eastAsia="ru-RU"/>
        </w:rPr>
        <w:t xml:space="preserve"> </w:t>
      </w:r>
    </w:p>
    <w:p w:rsidR="00C77EBB" w:rsidRDefault="004E455C" w:rsidP="007808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7EBB" w:rsidRPr="00C77EBB">
        <w:rPr>
          <w:rFonts w:ascii="Times New Roman" w:eastAsia="Times New Roman" w:hAnsi="Times New Roman" w:cs="Times New Roman"/>
          <w:sz w:val="24"/>
          <w:szCs w:val="24"/>
          <w:lang w:eastAsia="ru-RU"/>
        </w:rPr>
        <w:t>Федеральный закон от 24.07.2009 N 209-ФЗ (ред. от 14.</w:t>
      </w:r>
      <w:r w:rsidR="00C77EBB">
        <w:rPr>
          <w:rFonts w:ascii="Times New Roman" w:eastAsia="Times New Roman" w:hAnsi="Times New Roman" w:cs="Times New Roman"/>
          <w:sz w:val="24"/>
          <w:szCs w:val="24"/>
          <w:lang w:eastAsia="ru-RU"/>
        </w:rPr>
        <w:t>10.2014, с изм. от 25.06.2015) «</w:t>
      </w:r>
      <w:r w:rsidR="00C77EBB" w:rsidRPr="00C77EBB">
        <w:rPr>
          <w:rFonts w:ascii="Times New Roman" w:eastAsia="Times New Roman" w:hAnsi="Times New Roman" w:cs="Times New Roman"/>
          <w:sz w:val="24"/>
          <w:szCs w:val="24"/>
          <w:lang w:eastAsia="ru-RU"/>
        </w:rPr>
        <w:t>Об охоте и о</w:t>
      </w:r>
      <w:r w:rsidR="00C77EBB">
        <w:rPr>
          <w:rFonts w:ascii="Times New Roman" w:eastAsia="Times New Roman" w:hAnsi="Times New Roman" w:cs="Times New Roman"/>
          <w:sz w:val="24"/>
          <w:szCs w:val="24"/>
          <w:lang w:eastAsia="ru-RU"/>
        </w:rPr>
        <w:t xml:space="preserve"> сохранении охотничьих ресурсов» </w:t>
      </w:r>
    </w:p>
    <w:p w:rsidR="00C77EBB" w:rsidRDefault="004E455C" w:rsidP="007808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7EBB" w:rsidRPr="00C77EBB">
        <w:rPr>
          <w:rFonts w:ascii="Times New Roman" w:eastAsia="Times New Roman" w:hAnsi="Times New Roman" w:cs="Times New Roman"/>
          <w:sz w:val="24"/>
          <w:szCs w:val="24"/>
          <w:lang w:eastAsia="ru-RU"/>
        </w:rPr>
        <w:t>Постановление Правит</w:t>
      </w:r>
      <w:r w:rsidR="00C77EBB">
        <w:rPr>
          <w:rFonts w:ascii="Times New Roman" w:eastAsia="Times New Roman" w:hAnsi="Times New Roman" w:cs="Times New Roman"/>
          <w:sz w:val="24"/>
          <w:szCs w:val="24"/>
          <w:lang w:eastAsia="ru-RU"/>
        </w:rPr>
        <w:t>ельства РФ от 07.03.2000 N 198  «</w:t>
      </w:r>
      <w:r w:rsidR="00C77EBB" w:rsidRPr="00C77EBB">
        <w:rPr>
          <w:rFonts w:ascii="Times New Roman" w:eastAsia="Times New Roman" w:hAnsi="Times New Roman" w:cs="Times New Roman"/>
          <w:sz w:val="24"/>
          <w:szCs w:val="24"/>
          <w:lang w:eastAsia="ru-RU"/>
        </w:rPr>
        <w:t>О Концепции государственной поддержки экономического и соци</w:t>
      </w:r>
      <w:r w:rsidR="00C77EBB">
        <w:rPr>
          <w:rFonts w:ascii="Times New Roman" w:eastAsia="Times New Roman" w:hAnsi="Times New Roman" w:cs="Times New Roman"/>
          <w:sz w:val="24"/>
          <w:szCs w:val="24"/>
          <w:lang w:eastAsia="ru-RU"/>
        </w:rPr>
        <w:t>ального развития районов Севера»//СЗ РФ. 2000.</w:t>
      </w:r>
    </w:p>
    <w:p w:rsidR="003A10EC" w:rsidRDefault="003A10EC" w:rsidP="004E45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10EC">
        <w:rPr>
          <w:rFonts w:ascii="Times New Roman" w:eastAsia="Times New Roman" w:hAnsi="Times New Roman" w:cs="Times New Roman"/>
          <w:sz w:val="24"/>
          <w:szCs w:val="24"/>
          <w:lang w:eastAsia="ru-RU"/>
        </w:rPr>
        <w:t>Постановление Правительства РФ от 19.04.2</w:t>
      </w:r>
      <w:r>
        <w:rPr>
          <w:rFonts w:ascii="Times New Roman" w:eastAsia="Times New Roman" w:hAnsi="Times New Roman" w:cs="Times New Roman"/>
          <w:sz w:val="24"/>
          <w:szCs w:val="24"/>
          <w:lang w:eastAsia="ru-RU"/>
        </w:rPr>
        <w:t>012 N 350 (ред. от 19.09.2015) «</w:t>
      </w:r>
      <w:r w:rsidRPr="003A10EC">
        <w:rPr>
          <w:rFonts w:ascii="Times New Roman" w:eastAsia="Times New Roman" w:hAnsi="Times New Roman" w:cs="Times New Roman"/>
          <w:sz w:val="24"/>
          <w:szCs w:val="24"/>
          <w:lang w:eastAsia="ru-RU"/>
        </w:rPr>
        <w:t>О федераль</w:t>
      </w:r>
      <w:r>
        <w:rPr>
          <w:rFonts w:ascii="Times New Roman" w:eastAsia="Times New Roman" w:hAnsi="Times New Roman" w:cs="Times New Roman"/>
          <w:sz w:val="24"/>
          <w:szCs w:val="24"/>
          <w:lang w:eastAsia="ru-RU"/>
        </w:rPr>
        <w:t>ной целевой программе «</w:t>
      </w:r>
      <w:r w:rsidRPr="003A10EC">
        <w:rPr>
          <w:rFonts w:ascii="Times New Roman" w:eastAsia="Times New Roman" w:hAnsi="Times New Roman" w:cs="Times New Roman"/>
          <w:sz w:val="24"/>
          <w:szCs w:val="24"/>
          <w:lang w:eastAsia="ru-RU"/>
        </w:rPr>
        <w:t>Развитие водохозяйственного комплекса Российско</w:t>
      </w:r>
      <w:r>
        <w:rPr>
          <w:rFonts w:ascii="Times New Roman" w:eastAsia="Times New Roman" w:hAnsi="Times New Roman" w:cs="Times New Roman"/>
          <w:sz w:val="24"/>
          <w:szCs w:val="24"/>
          <w:lang w:eastAsia="ru-RU"/>
        </w:rPr>
        <w:t>й Федерации в 2012 - 2020 годах».</w:t>
      </w:r>
      <w:r w:rsidR="004E455C">
        <w:rPr>
          <w:rFonts w:ascii="Times New Roman" w:eastAsia="Times New Roman" w:hAnsi="Times New Roman" w:cs="Times New Roman"/>
          <w:sz w:val="24"/>
          <w:szCs w:val="24"/>
          <w:lang w:eastAsia="ru-RU"/>
        </w:rPr>
        <w:t xml:space="preserve">    </w:t>
      </w:r>
    </w:p>
    <w:p w:rsidR="004E455C" w:rsidRPr="004E455C" w:rsidRDefault="003A10EC" w:rsidP="004E45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455C" w:rsidRPr="004E455C">
        <w:rPr>
          <w:rFonts w:ascii="Times New Roman" w:eastAsia="Times New Roman" w:hAnsi="Times New Roman" w:cs="Times New Roman"/>
          <w:sz w:val="24"/>
          <w:szCs w:val="24"/>
          <w:lang w:eastAsia="ru-RU"/>
        </w:rPr>
        <w:t xml:space="preserve">Приказ Минприроды РФ от 22.12.2011 N 963 </w:t>
      </w:r>
      <w:r w:rsidR="004E455C">
        <w:rPr>
          <w:rFonts w:ascii="Times New Roman" w:eastAsia="Times New Roman" w:hAnsi="Times New Roman" w:cs="Times New Roman"/>
          <w:sz w:val="24"/>
          <w:szCs w:val="24"/>
          <w:lang w:eastAsia="ru-RU"/>
        </w:rPr>
        <w:t>«</w:t>
      </w:r>
      <w:r w:rsidR="004E455C" w:rsidRPr="004E455C">
        <w:rPr>
          <w:rFonts w:ascii="Times New Roman" w:eastAsia="Times New Roman" w:hAnsi="Times New Roman" w:cs="Times New Roman"/>
          <w:sz w:val="24"/>
          <w:szCs w:val="24"/>
          <w:lang w:eastAsia="ru-RU"/>
        </w:rPr>
        <w:t>Об утверждении Порядка ведения государственного учета, государственного кадастра и государственного мони</w:t>
      </w:r>
      <w:r w:rsidR="004E455C">
        <w:rPr>
          <w:rFonts w:ascii="Times New Roman" w:eastAsia="Times New Roman" w:hAnsi="Times New Roman" w:cs="Times New Roman"/>
          <w:sz w:val="24"/>
          <w:szCs w:val="24"/>
          <w:lang w:eastAsia="ru-RU"/>
        </w:rPr>
        <w:t>торинга объектов животного мира» //</w:t>
      </w:r>
      <w:r w:rsidR="004E455C" w:rsidRPr="004E455C">
        <w:rPr>
          <w:rFonts w:ascii="Times New Roman" w:eastAsia="Times New Roman" w:hAnsi="Times New Roman" w:cs="Times New Roman"/>
          <w:sz w:val="24"/>
          <w:szCs w:val="24"/>
          <w:lang w:eastAsia="ru-RU"/>
        </w:rPr>
        <w:t xml:space="preserve">Зарегистрировано </w:t>
      </w:r>
      <w:r w:rsidR="004E455C">
        <w:rPr>
          <w:rFonts w:ascii="Times New Roman" w:eastAsia="Times New Roman" w:hAnsi="Times New Roman" w:cs="Times New Roman"/>
          <w:sz w:val="24"/>
          <w:szCs w:val="24"/>
          <w:lang w:eastAsia="ru-RU"/>
        </w:rPr>
        <w:t>в Минюсте РФ 14.03.2012 N 23473.</w:t>
      </w:r>
    </w:p>
    <w:p w:rsidR="00C77EBB" w:rsidRPr="00780858" w:rsidRDefault="004E455C" w:rsidP="00D963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7EBB">
        <w:rPr>
          <w:rFonts w:ascii="Times New Roman" w:eastAsia="Times New Roman" w:hAnsi="Times New Roman" w:cs="Times New Roman"/>
          <w:sz w:val="24"/>
          <w:szCs w:val="24"/>
          <w:lang w:eastAsia="ru-RU"/>
        </w:rPr>
        <w:t>Письмо</w:t>
      </w:r>
      <w:r w:rsidR="00C77EBB" w:rsidRPr="00C77EBB">
        <w:rPr>
          <w:rFonts w:ascii="Times New Roman" w:eastAsia="Times New Roman" w:hAnsi="Times New Roman" w:cs="Times New Roman"/>
          <w:sz w:val="24"/>
          <w:szCs w:val="24"/>
          <w:lang w:eastAsia="ru-RU"/>
        </w:rPr>
        <w:t xml:space="preserve"> Минприроды России</w:t>
      </w:r>
      <w:r w:rsidR="00C77EBB">
        <w:rPr>
          <w:rFonts w:ascii="Times New Roman" w:eastAsia="Times New Roman" w:hAnsi="Times New Roman" w:cs="Times New Roman"/>
          <w:sz w:val="24"/>
          <w:szCs w:val="24"/>
          <w:lang w:eastAsia="ru-RU"/>
        </w:rPr>
        <w:t xml:space="preserve"> от 25.07.2013 N 15-50/3475-ОГ «</w:t>
      </w:r>
      <w:r w:rsidR="00C77EBB" w:rsidRPr="00C77EBB">
        <w:rPr>
          <w:rFonts w:ascii="Times New Roman" w:eastAsia="Times New Roman" w:hAnsi="Times New Roman" w:cs="Times New Roman"/>
          <w:sz w:val="24"/>
          <w:szCs w:val="24"/>
          <w:lang w:eastAsia="ru-RU"/>
        </w:rPr>
        <w:t>По вопросу ранее действовавшего принципа гласности и учета мнения местного населения при предоставлении в пользование животного мира и территорий или акваторий, необходимых для осуществл</w:t>
      </w:r>
      <w:r w:rsidR="00C77EBB">
        <w:rPr>
          <w:rFonts w:ascii="Times New Roman" w:eastAsia="Times New Roman" w:hAnsi="Times New Roman" w:cs="Times New Roman"/>
          <w:sz w:val="24"/>
          <w:szCs w:val="24"/>
          <w:lang w:eastAsia="ru-RU"/>
        </w:rPr>
        <w:t>ения пользования животным миром» //Консультант +</w:t>
      </w:r>
    </w:p>
    <w:p w:rsidR="00114966" w:rsidRDefault="00780858" w:rsidP="00D963D8">
      <w:pPr>
        <w:spacing w:after="0" w:line="240" w:lineRule="auto"/>
        <w:ind w:firstLine="284"/>
        <w:jc w:val="center"/>
        <w:rPr>
          <w:rFonts w:ascii="Times New Roman" w:eastAsia="Times New Roman" w:hAnsi="Times New Roman" w:cs="Times New Roman"/>
          <w:b/>
          <w:sz w:val="24"/>
          <w:szCs w:val="24"/>
          <w:lang w:eastAsia="ru-RU"/>
        </w:rPr>
      </w:pPr>
      <w:r w:rsidRPr="00780858">
        <w:rPr>
          <w:rFonts w:ascii="Times New Roman" w:eastAsia="Times New Roman" w:hAnsi="Times New Roman" w:cs="Times New Roman"/>
          <w:b/>
          <w:sz w:val="24"/>
          <w:szCs w:val="24"/>
          <w:lang w:eastAsia="ru-RU"/>
        </w:rPr>
        <w:t>Рекомендуемая литература</w:t>
      </w:r>
    </w:p>
    <w:p w:rsidR="003D55AA" w:rsidRPr="003D55AA" w:rsidRDefault="003D55AA" w:rsidP="0078430E">
      <w:pPr>
        <w:spacing w:after="0" w:line="240" w:lineRule="auto"/>
        <w:ind w:firstLine="284"/>
        <w:jc w:val="both"/>
        <w:rPr>
          <w:rFonts w:ascii="Times New Roman" w:eastAsia="Times New Roman" w:hAnsi="Times New Roman" w:cs="Times New Roman"/>
          <w:sz w:val="24"/>
          <w:szCs w:val="24"/>
          <w:lang w:eastAsia="ru-RU"/>
        </w:rPr>
      </w:pPr>
      <w:r w:rsidRPr="003D55AA">
        <w:rPr>
          <w:rFonts w:ascii="Times New Roman" w:eastAsia="Times New Roman" w:hAnsi="Times New Roman" w:cs="Times New Roman"/>
          <w:sz w:val="24"/>
          <w:szCs w:val="24"/>
          <w:lang w:eastAsia="ru-RU"/>
        </w:rPr>
        <w:t>Еремин С.Г Актуальные вопросы управления государственной и муниципальной собственностью: Учебное пособие. М.,</w:t>
      </w:r>
      <w:proofErr w:type="spellStart"/>
      <w:r w:rsidRPr="003D55AA">
        <w:rPr>
          <w:rFonts w:ascii="Times New Roman" w:eastAsia="Times New Roman" w:hAnsi="Times New Roman" w:cs="Times New Roman"/>
          <w:sz w:val="24"/>
          <w:szCs w:val="24"/>
          <w:lang w:eastAsia="ru-RU"/>
        </w:rPr>
        <w:t>Юстицинформ</w:t>
      </w:r>
      <w:proofErr w:type="spellEnd"/>
      <w:r w:rsidRPr="003D55AA">
        <w:rPr>
          <w:rFonts w:ascii="Times New Roman" w:eastAsia="Times New Roman" w:hAnsi="Times New Roman" w:cs="Times New Roman"/>
          <w:sz w:val="24"/>
          <w:szCs w:val="24"/>
          <w:lang w:eastAsia="ru-RU"/>
        </w:rPr>
        <w:t xml:space="preserve">. 2014 </w:t>
      </w:r>
    </w:p>
    <w:p w:rsidR="00780858" w:rsidRDefault="00780858" w:rsidP="0078430E">
      <w:pPr>
        <w:spacing w:after="0" w:line="240" w:lineRule="auto"/>
        <w:ind w:firstLine="284"/>
        <w:jc w:val="both"/>
        <w:rPr>
          <w:rFonts w:ascii="Times New Roman" w:eastAsia="Times New Roman" w:hAnsi="Times New Roman" w:cs="Times New Roman"/>
          <w:sz w:val="24"/>
          <w:szCs w:val="24"/>
          <w:lang w:eastAsia="ru-RU"/>
        </w:rPr>
      </w:pPr>
      <w:r w:rsidRPr="00780858">
        <w:rPr>
          <w:rFonts w:ascii="Times New Roman" w:eastAsia="Times New Roman" w:hAnsi="Times New Roman" w:cs="Times New Roman"/>
          <w:sz w:val="24"/>
          <w:szCs w:val="24"/>
          <w:lang w:eastAsia="ru-RU"/>
        </w:rPr>
        <w:t xml:space="preserve">Борисов А.А., </w:t>
      </w:r>
      <w:proofErr w:type="spellStart"/>
      <w:r w:rsidRPr="00780858">
        <w:rPr>
          <w:rFonts w:ascii="Times New Roman" w:eastAsia="Times New Roman" w:hAnsi="Times New Roman" w:cs="Times New Roman"/>
          <w:sz w:val="24"/>
          <w:szCs w:val="24"/>
          <w:lang w:eastAsia="ru-RU"/>
        </w:rPr>
        <w:t>Цуранова</w:t>
      </w:r>
      <w:proofErr w:type="spellEnd"/>
      <w:r w:rsidRPr="00780858">
        <w:rPr>
          <w:rFonts w:ascii="Times New Roman" w:eastAsia="Times New Roman" w:hAnsi="Times New Roman" w:cs="Times New Roman"/>
          <w:sz w:val="24"/>
          <w:szCs w:val="24"/>
          <w:lang w:eastAsia="ru-RU"/>
        </w:rPr>
        <w:t xml:space="preserve"> А.И. Правовое регулирование использования природных ресурсов: комплексный подход // Журнал российского права. 2014. № 6</w:t>
      </w:r>
    </w:p>
    <w:p w:rsidR="00780858" w:rsidRPr="00780858" w:rsidRDefault="00780858" w:rsidP="0078430E">
      <w:pPr>
        <w:spacing w:after="0" w:line="240" w:lineRule="auto"/>
        <w:ind w:firstLine="284"/>
        <w:jc w:val="both"/>
        <w:rPr>
          <w:rFonts w:ascii="Times New Roman" w:eastAsia="Times New Roman" w:hAnsi="Times New Roman" w:cs="Times New Roman"/>
          <w:sz w:val="24"/>
          <w:szCs w:val="24"/>
          <w:lang w:eastAsia="ru-RU"/>
        </w:rPr>
      </w:pPr>
      <w:r w:rsidRPr="00780858">
        <w:rPr>
          <w:rFonts w:ascii="Times New Roman" w:eastAsia="Times New Roman" w:hAnsi="Times New Roman" w:cs="Times New Roman"/>
          <w:sz w:val="24"/>
          <w:szCs w:val="24"/>
          <w:lang w:eastAsia="ru-RU"/>
        </w:rPr>
        <w:t>Максимов А.М.</w:t>
      </w:r>
      <w:r>
        <w:rPr>
          <w:rFonts w:ascii="Times New Roman" w:eastAsia="Times New Roman" w:hAnsi="Times New Roman" w:cs="Times New Roman"/>
          <w:sz w:val="24"/>
          <w:szCs w:val="24"/>
          <w:lang w:eastAsia="ru-RU"/>
        </w:rPr>
        <w:t xml:space="preserve">  </w:t>
      </w:r>
      <w:r w:rsidRPr="00780858">
        <w:rPr>
          <w:rFonts w:ascii="Times New Roman" w:eastAsia="Times New Roman" w:hAnsi="Times New Roman" w:cs="Times New Roman"/>
          <w:sz w:val="24"/>
          <w:szCs w:val="24"/>
          <w:lang w:eastAsia="ru-RU"/>
        </w:rPr>
        <w:t>Ответственность за нарушение правил охраны охотничьих ресурсов и среды их обитания в результате незаконного осуществления хоз</w:t>
      </w:r>
      <w:r>
        <w:rPr>
          <w:rFonts w:ascii="Times New Roman" w:eastAsia="Times New Roman" w:hAnsi="Times New Roman" w:cs="Times New Roman"/>
          <w:sz w:val="24"/>
          <w:szCs w:val="24"/>
          <w:lang w:eastAsia="ru-RU"/>
        </w:rPr>
        <w:t xml:space="preserve">яйственной и иной деятельности  // Российский следователь. </w:t>
      </w:r>
      <w:r w:rsidRPr="00780858">
        <w:rPr>
          <w:rFonts w:ascii="Times New Roman" w:eastAsia="Times New Roman" w:hAnsi="Times New Roman" w:cs="Times New Roman"/>
          <w:sz w:val="24"/>
          <w:szCs w:val="24"/>
          <w:lang w:eastAsia="ru-RU"/>
        </w:rPr>
        <w:t>2014,</w:t>
      </w:r>
      <w:r>
        <w:rPr>
          <w:rFonts w:ascii="Times New Roman" w:eastAsia="Times New Roman" w:hAnsi="Times New Roman" w:cs="Times New Roman"/>
          <w:sz w:val="24"/>
          <w:szCs w:val="24"/>
          <w:lang w:eastAsia="ru-RU"/>
        </w:rPr>
        <w:t>. № 10.</w:t>
      </w:r>
    </w:p>
    <w:p w:rsidR="00780858" w:rsidRDefault="00780858" w:rsidP="0078430E">
      <w:pPr>
        <w:spacing w:after="0" w:line="240" w:lineRule="auto"/>
        <w:ind w:firstLine="284"/>
        <w:jc w:val="both"/>
        <w:rPr>
          <w:rFonts w:ascii="Times New Roman" w:eastAsia="Times New Roman" w:hAnsi="Times New Roman" w:cs="Times New Roman"/>
          <w:sz w:val="24"/>
          <w:szCs w:val="24"/>
          <w:lang w:eastAsia="ru-RU"/>
        </w:rPr>
      </w:pPr>
      <w:r w:rsidRPr="00780858">
        <w:rPr>
          <w:rFonts w:ascii="Times New Roman" w:eastAsia="Times New Roman" w:hAnsi="Times New Roman" w:cs="Times New Roman"/>
          <w:sz w:val="24"/>
          <w:szCs w:val="24"/>
          <w:lang w:eastAsia="ru-RU"/>
        </w:rPr>
        <w:t>Комментарий к Федеральному зако</w:t>
      </w:r>
      <w:r>
        <w:rPr>
          <w:rFonts w:ascii="Times New Roman" w:eastAsia="Times New Roman" w:hAnsi="Times New Roman" w:cs="Times New Roman"/>
          <w:sz w:val="24"/>
          <w:szCs w:val="24"/>
          <w:lang w:eastAsia="ru-RU"/>
        </w:rPr>
        <w:t>ну от 14 марта 1995 г. №33-ФЗ «</w:t>
      </w:r>
      <w:r w:rsidRPr="00780858">
        <w:rPr>
          <w:rFonts w:ascii="Times New Roman" w:eastAsia="Times New Roman" w:hAnsi="Times New Roman" w:cs="Times New Roman"/>
          <w:sz w:val="24"/>
          <w:szCs w:val="24"/>
          <w:lang w:eastAsia="ru-RU"/>
        </w:rPr>
        <w:t>Об особо о</w:t>
      </w:r>
      <w:r>
        <w:rPr>
          <w:rFonts w:ascii="Times New Roman" w:eastAsia="Times New Roman" w:hAnsi="Times New Roman" w:cs="Times New Roman"/>
          <w:sz w:val="24"/>
          <w:szCs w:val="24"/>
          <w:lang w:eastAsia="ru-RU"/>
        </w:rPr>
        <w:t>храняемых природных территориях»</w:t>
      </w:r>
      <w:r w:rsidRPr="00780858">
        <w:rPr>
          <w:rFonts w:ascii="Times New Roman" w:eastAsia="Times New Roman" w:hAnsi="Times New Roman" w:cs="Times New Roman"/>
          <w:sz w:val="24"/>
          <w:szCs w:val="24"/>
          <w:lang w:eastAsia="ru-RU"/>
        </w:rPr>
        <w:t xml:space="preserve"> (постатейный) (2-е издание,</w:t>
      </w:r>
      <w:r>
        <w:rPr>
          <w:rFonts w:ascii="Times New Roman" w:eastAsia="Times New Roman" w:hAnsi="Times New Roman" w:cs="Times New Roman"/>
          <w:sz w:val="24"/>
          <w:szCs w:val="24"/>
          <w:lang w:eastAsia="ru-RU"/>
        </w:rPr>
        <w:t xml:space="preserve"> переработанное и дополненное) /</w:t>
      </w:r>
      <w:r w:rsidRPr="00780858">
        <w:rPr>
          <w:rFonts w:ascii="Times New Roman" w:eastAsia="Times New Roman" w:hAnsi="Times New Roman" w:cs="Times New Roman"/>
          <w:sz w:val="24"/>
          <w:szCs w:val="24"/>
          <w:lang w:eastAsia="ru-RU"/>
        </w:rPr>
        <w:t>под ред</w:t>
      </w:r>
      <w:r>
        <w:rPr>
          <w:rFonts w:ascii="Times New Roman" w:eastAsia="Times New Roman" w:hAnsi="Times New Roman" w:cs="Times New Roman"/>
          <w:sz w:val="24"/>
          <w:szCs w:val="24"/>
          <w:lang w:eastAsia="ru-RU"/>
        </w:rPr>
        <w:t>. О.Л. Дубовик //</w:t>
      </w:r>
      <w:r w:rsidRPr="00780858">
        <w:rPr>
          <w:rFonts w:ascii="Times New Roman" w:eastAsia="Times New Roman" w:hAnsi="Times New Roman" w:cs="Times New Roman"/>
          <w:sz w:val="24"/>
          <w:szCs w:val="24"/>
          <w:lang w:eastAsia="ru-RU"/>
        </w:rPr>
        <w:t>Подготовлен дл</w:t>
      </w:r>
      <w:r>
        <w:rPr>
          <w:rFonts w:ascii="Times New Roman" w:eastAsia="Times New Roman" w:hAnsi="Times New Roman" w:cs="Times New Roman"/>
          <w:sz w:val="24"/>
          <w:szCs w:val="24"/>
          <w:lang w:eastAsia="ru-RU"/>
        </w:rPr>
        <w:t xml:space="preserve">я системы </w:t>
      </w:r>
      <w:proofErr w:type="spellStart"/>
      <w:r>
        <w:rPr>
          <w:rFonts w:ascii="Times New Roman" w:eastAsia="Times New Roman" w:hAnsi="Times New Roman" w:cs="Times New Roman"/>
          <w:sz w:val="24"/>
          <w:szCs w:val="24"/>
          <w:lang w:eastAsia="ru-RU"/>
        </w:rPr>
        <w:t>КонсультантПлюс</w:t>
      </w:r>
      <w:proofErr w:type="spellEnd"/>
      <w:r>
        <w:rPr>
          <w:rFonts w:ascii="Times New Roman" w:eastAsia="Times New Roman" w:hAnsi="Times New Roman" w:cs="Times New Roman"/>
          <w:sz w:val="24"/>
          <w:szCs w:val="24"/>
          <w:lang w:eastAsia="ru-RU"/>
        </w:rPr>
        <w:t>, 2015.</w:t>
      </w:r>
    </w:p>
    <w:p w:rsidR="00114966" w:rsidRDefault="00FA7D43" w:rsidP="0078430E">
      <w:pPr>
        <w:spacing w:after="0" w:line="240" w:lineRule="auto"/>
        <w:ind w:firstLine="284"/>
        <w:jc w:val="both"/>
        <w:rPr>
          <w:rFonts w:ascii="Times New Roman" w:eastAsia="Times New Roman" w:hAnsi="Times New Roman" w:cs="Times New Roman"/>
          <w:sz w:val="24"/>
          <w:szCs w:val="24"/>
          <w:lang w:eastAsia="ru-RU"/>
        </w:rPr>
      </w:pPr>
      <w:r w:rsidRPr="00FA7D43">
        <w:rPr>
          <w:rFonts w:ascii="Times New Roman" w:eastAsia="Times New Roman" w:hAnsi="Times New Roman" w:cs="Times New Roman"/>
          <w:sz w:val="24"/>
          <w:szCs w:val="24"/>
          <w:lang w:eastAsia="ru-RU"/>
        </w:rPr>
        <w:t>Сиваков Д.О Тенденции правового регулирования водохозяйст</w:t>
      </w:r>
      <w:r>
        <w:rPr>
          <w:rFonts w:ascii="Times New Roman" w:eastAsia="Times New Roman" w:hAnsi="Times New Roman" w:cs="Times New Roman"/>
          <w:sz w:val="24"/>
          <w:szCs w:val="24"/>
          <w:lang w:eastAsia="ru-RU"/>
        </w:rPr>
        <w:t>венной деятельности: Монография</w:t>
      </w:r>
      <w:proofErr w:type="gramStart"/>
      <w:r>
        <w:rPr>
          <w:rFonts w:ascii="Times New Roman" w:eastAsia="Times New Roman" w:hAnsi="Times New Roman" w:cs="Times New Roman"/>
          <w:sz w:val="24"/>
          <w:szCs w:val="24"/>
          <w:lang w:eastAsia="ru-RU"/>
        </w:rPr>
        <w:t xml:space="preserve"> .</w:t>
      </w:r>
      <w:proofErr w:type="spellStart"/>
      <w:proofErr w:type="gramEnd"/>
      <w:r>
        <w:rPr>
          <w:rFonts w:ascii="Times New Roman" w:eastAsia="Times New Roman" w:hAnsi="Times New Roman" w:cs="Times New Roman"/>
          <w:sz w:val="24"/>
          <w:szCs w:val="24"/>
          <w:lang w:eastAsia="ru-RU"/>
        </w:rPr>
        <w:t>ИЗиСП</w:t>
      </w:r>
      <w:proofErr w:type="spellEnd"/>
      <w:r>
        <w:rPr>
          <w:rFonts w:ascii="Times New Roman" w:eastAsia="Times New Roman" w:hAnsi="Times New Roman" w:cs="Times New Roman"/>
          <w:sz w:val="24"/>
          <w:szCs w:val="24"/>
          <w:lang w:eastAsia="ru-RU"/>
        </w:rPr>
        <w:t>, Юриспруденция. 2012.</w:t>
      </w:r>
    </w:p>
    <w:p w:rsidR="0056740B" w:rsidRDefault="0056740B" w:rsidP="0078430E">
      <w:pPr>
        <w:spacing w:after="0" w:line="240" w:lineRule="auto"/>
        <w:ind w:firstLine="284"/>
        <w:jc w:val="both"/>
        <w:rPr>
          <w:rFonts w:ascii="Times New Roman" w:eastAsia="Times New Roman" w:hAnsi="Times New Roman" w:cs="Times New Roman"/>
          <w:sz w:val="24"/>
          <w:szCs w:val="24"/>
          <w:lang w:eastAsia="ru-RU"/>
        </w:rPr>
      </w:pPr>
      <w:r w:rsidRPr="0056740B">
        <w:rPr>
          <w:rFonts w:ascii="Times New Roman" w:eastAsia="Times New Roman" w:hAnsi="Times New Roman" w:cs="Times New Roman"/>
          <w:sz w:val="24"/>
          <w:szCs w:val="24"/>
          <w:lang w:eastAsia="ru-RU"/>
        </w:rPr>
        <w:t>Управление государственной и муниципальной собственностью: право, экономика, недвижимость и природопользован</w:t>
      </w:r>
      <w:r>
        <w:rPr>
          <w:rFonts w:ascii="Times New Roman" w:eastAsia="Times New Roman" w:hAnsi="Times New Roman" w:cs="Times New Roman"/>
          <w:sz w:val="24"/>
          <w:szCs w:val="24"/>
          <w:lang w:eastAsia="ru-RU"/>
        </w:rPr>
        <w:t xml:space="preserve">ие: </w:t>
      </w:r>
      <w:proofErr w:type="gramStart"/>
      <w:r>
        <w:rPr>
          <w:rFonts w:ascii="Times New Roman" w:eastAsia="Times New Roman" w:hAnsi="Times New Roman" w:cs="Times New Roman"/>
          <w:sz w:val="24"/>
          <w:szCs w:val="24"/>
          <w:lang w:eastAsia="ru-RU"/>
        </w:rPr>
        <w:t>Монография /</w:t>
      </w:r>
      <w:r w:rsidRPr="0056740B">
        <w:rPr>
          <w:rFonts w:ascii="Times New Roman" w:eastAsia="Times New Roman" w:hAnsi="Times New Roman" w:cs="Times New Roman"/>
          <w:sz w:val="24"/>
          <w:szCs w:val="24"/>
          <w:lang w:eastAsia="ru-RU"/>
        </w:rPr>
        <w:t>под ред. С.Е. Прокофьева</w:t>
      </w:r>
      <w:r>
        <w:rPr>
          <w:rFonts w:ascii="Times New Roman" w:eastAsia="Times New Roman" w:hAnsi="Times New Roman" w:cs="Times New Roman"/>
          <w:sz w:val="24"/>
          <w:szCs w:val="24"/>
          <w:lang w:eastAsia="ru-RU"/>
        </w:rPr>
        <w:t xml:space="preserve">, О.В. Паниной, С.Г. Еремина)  М., </w:t>
      </w:r>
      <w:proofErr w:type="spellStart"/>
      <w:r>
        <w:rPr>
          <w:rFonts w:ascii="Times New Roman" w:eastAsia="Times New Roman" w:hAnsi="Times New Roman" w:cs="Times New Roman"/>
          <w:sz w:val="24"/>
          <w:szCs w:val="24"/>
          <w:lang w:eastAsia="ru-RU"/>
        </w:rPr>
        <w:t>Юстицинформ</w:t>
      </w:r>
      <w:proofErr w:type="spellEnd"/>
      <w:r>
        <w:rPr>
          <w:rFonts w:ascii="Times New Roman" w:eastAsia="Times New Roman" w:hAnsi="Times New Roman" w:cs="Times New Roman"/>
          <w:sz w:val="24"/>
          <w:szCs w:val="24"/>
          <w:lang w:eastAsia="ru-RU"/>
        </w:rPr>
        <w:t>. 2014.</w:t>
      </w:r>
      <w:proofErr w:type="gramEnd"/>
    </w:p>
    <w:p w:rsidR="00C50731" w:rsidRPr="0056740B" w:rsidRDefault="00C50731" w:rsidP="003D55AA">
      <w:pPr>
        <w:spacing w:after="0" w:line="240" w:lineRule="auto"/>
        <w:jc w:val="both"/>
        <w:rPr>
          <w:rFonts w:ascii="Times New Roman" w:eastAsia="Times New Roman" w:hAnsi="Times New Roman" w:cs="Times New Roman"/>
          <w:sz w:val="24"/>
          <w:szCs w:val="24"/>
          <w:lang w:eastAsia="ru-RU"/>
        </w:rPr>
      </w:pPr>
    </w:p>
    <w:p w:rsidR="0056740B" w:rsidRPr="00D963D8" w:rsidRDefault="0056740B" w:rsidP="003D55AA">
      <w:pPr>
        <w:spacing w:after="0" w:line="240" w:lineRule="auto"/>
        <w:jc w:val="both"/>
        <w:rPr>
          <w:rFonts w:ascii="Times New Roman" w:eastAsia="Times New Roman" w:hAnsi="Times New Roman" w:cs="Times New Roman"/>
          <w:sz w:val="24"/>
          <w:szCs w:val="24"/>
          <w:lang w:eastAsia="ru-RU"/>
        </w:rPr>
      </w:pPr>
    </w:p>
    <w:p w:rsidR="0080518F" w:rsidRPr="0080518F" w:rsidRDefault="0056740B" w:rsidP="0080518F">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w:t>
      </w:r>
      <w:r w:rsidR="00D963D8">
        <w:rPr>
          <w:rFonts w:ascii="Times New Roman" w:eastAsia="Times New Roman" w:hAnsi="Times New Roman" w:cs="Times New Roman"/>
          <w:b/>
          <w:sz w:val="24"/>
          <w:szCs w:val="24"/>
          <w:lang w:eastAsia="ru-RU"/>
        </w:rPr>
        <w:t>:</w:t>
      </w:r>
      <w:r w:rsidR="0080518F" w:rsidRPr="0080518F">
        <w:rPr>
          <w:rFonts w:ascii="Times New Roman" w:eastAsia="Times New Roman" w:hAnsi="Times New Roman" w:cs="Times New Roman"/>
          <w:b/>
          <w:sz w:val="24"/>
          <w:szCs w:val="24"/>
          <w:lang w:eastAsia="ru-RU"/>
        </w:rPr>
        <w:t xml:space="preserve"> Горное право.</w:t>
      </w:r>
    </w:p>
    <w:p w:rsidR="0078430E" w:rsidRDefault="0080518F" w:rsidP="0078430E">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Вопросы</w:t>
      </w:r>
    </w:p>
    <w:p w:rsidR="0080518F" w:rsidRPr="0078430E" w:rsidRDefault="0080518F" w:rsidP="0078430E">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sz w:val="24"/>
          <w:szCs w:val="24"/>
          <w:lang w:eastAsia="ru-RU"/>
        </w:rPr>
        <w:t>1. Виды и сроки пользования недрами территории России и континентального шельфа РФ.</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2. Основания возникновения права пользования недрами и порядок лицензирования недропользования.</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3. Пользование недрами на условиях раздела продукции.</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lastRenderedPageBreak/>
        <w:t>4. Платежи за право пользования недрами.</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5. Правовое регулирование добычи драгоценных металлов и драгоценных камней.</w:t>
      </w:r>
    </w:p>
    <w:p w:rsidR="0080518F" w:rsidRPr="00033B10" w:rsidRDefault="00033B10" w:rsidP="0080518F">
      <w:pPr>
        <w:spacing w:after="0" w:line="240" w:lineRule="auto"/>
        <w:ind w:firstLine="284"/>
        <w:jc w:val="both"/>
        <w:rPr>
          <w:rFonts w:ascii="Times New Roman" w:eastAsia="Times New Roman" w:hAnsi="Times New Roman" w:cs="Times New Roman"/>
          <w:b/>
          <w:sz w:val="24"/>
          <w:szCs w:val="24"/>
          <w:lang w:eastAsia="ru-RU"/>
        </w:rPr>
      </w:pPr>
      <w:r w:rsidRPr="00033B10">
        <w:rPr>
          <w:rFonts w:ascii="Times New Roman" w:eastAsia="Times New Roman" w:hAnsi="Times New Roman" w:cs="Times New Roman"/>
          <w:b/>
          <w:sz w:val="24"/>
          <w:szCs w:val="24"/>
          <w:lang w:eastAsia="ru-RU"/>
        </w:rPr>
        <w:t>Задачи:</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78430E">
        <w:rPr>
          <w:rFonts w:ascii="Times New Roman" w:eastAsia="Times New Roman" w:hAnsi="Times New Roman" w:cs="Times New Roman"/>
          <w:sz w:val="24"/>
          <w:szCs w:val="24"/>
          <w:lang w:eastAsia="ru-RU"/>
        </w:rPr>
        <w:t>Задача 1.</w:t>
      </w:r>
      <w:r w:rsidRPr="0080518F">
        <w:rPr>
          <w:rFonts w:ascii="Times New Roman" w:eastAsia="Times New Roman" w:hAnsi="Times New Roman" w:cs="Times New Roman"/>
          <w:sz w:val="24"/>
          <w:szCs w:val="24"/>
          <w:lang w:eastAsia="ru-RU"/>
        </w:rPr>
        <w:t xml:space="preserve"> Акционерное общество «Меркурий» арендовало у администрации Томского района земельный участок площадью 10 гектаров для строительства производственных помещений. Получив разрешение районного комитета по архитектуре, АО приступило к строительству зданий. Через несколько лет после завершения строительства было обнаружено, что под этим земельным участком находится месторождение золота с запасами около 1000 кг. Его разработка планируется Томской горной компанией, которая требует у АО «Меркурий» предоставления права пользования пятью гектарами данного земельного участка для производства горных работ. Спорная часть земельного участка застроена производственными и подсобными помещениями АО «Меркурий».</w:t>
      </w:r>
    </w:p>
    <w:p w:rsidR="0080518F" w:rsidRPr="0080518F" w:rsidRDefault="0080518F" w:rsidP="0080518F">
      <w:pPr>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Разрешите возникший спор.</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78430E">
        <w:rPr>
          <w:rFonts w:ascii="Times New Roman" w:eastAsia="Times New Roman" w:hAnsi="Times New Roman" w:cs="Times New Roman"/>
          <w:sz w:val="24"/>
          <w:szCs w:val="24"/>
          <w:lang w:eastAsia="ru-RU"/>
        </w:rPr>
        <w:t>Задача 2.</w:t>
      </w:r>
      <w:r w:rsidRPr="0080518F">
        <w:rPr>
          <w:rFonts w:ascii="Times New Roman" w:eastAsia="Times New Roman" w:hAnsi="Times New Roman" w:cs="Times New Roman"/>
          <w:sz w:val="24"/>
          <w:szCs w:val="24"/>
          <w:lang w:eastAsia="ru-RU"/>
        </w:rPr>
        <w:t xml:space="preserve"> Зарубежная компания «</w:t>
      </w:r>
      <w:r w:rsidRPr="0080518F">
        <w:rPr>
          <w:rFonts w:ascii="Times New Roman" w:eastAsia="Times New Roman" w:hAnsi="Times New Roman" w:cs="Times New Roman"/>
          <w:sz w:val="24"/>
          <w:szCs w:val="24"/>
          <w:lang w:val="en-US" w:eastAsia="ru-RU"/>
        </w:rPr>
        <w:t>General</w:t>
      </w:r>
      <w:r w:rsidRPr="0080518F">
        <w:rPr>
          <w:rFonts w:ascii="Times New Roman" w:eastAsia="Times New Roman" w:hAnsi="Times New Roman" w:cs="Times New Roman"/>
          <w:sz w:val="24"/>
          <w:szCs w:val="24"/>
          <w:lang w:eastAsia="ru-RU"/>
        </w:rPr>
        <w:t xml:space="preserve"> </w:t>
      </w:r>
      <w:r w:rsidRPr="0080518F">
        <w:rPr>
          <w:rFonts w:ascii="Times New Roman" w:eastAsia="Times New Roman" w:hAnsi="Times New Roman" w:cs="Times New Roman"/>
          <w:sz w:val="24"/>
          <w:szCs w:val="24"/>
          <w:lang w:val="en-US" w:eastAsia="ru-RU"/>
        </w:rPr>
        <w:t>Resources</w:t>
      </w:r>
      <w:r w:rsidRPr="0080518F">
        <w:rPr>
          <w:rFonts w:ascii="Times New Roman" w:eastAsia="Times New Roman" w:hAnsi="Times New Roman" w:cs="Times New Roman"/>
          <w:sz w:val="24"/>
          <w:szCs w:val="24"/>
          <w:lang w:eastAsia="ru-RU"/>
        </w:rPr>
        <w:t xml:space="preserve"> </w:t>
      </w:r>
      <w:r w:rsidRPr="0080518F">
        <w:rPr>
          <w:rFonts w:ascii="Times New Roman" w:eastAsia="Times New Roman" w:hAnsi="Times New Roman" w:cs="Times New Roman"/>
          <w:sz w:val="24"/>
          <w:szCs w:val="24"/>
          <w:lang w:val="en-US" w:eastAsia="ru-RU"/>
        </w:rPr>
        <w:t>Ltd</w:t>
      </w:r>
      <w:r w:rsidRPr="0080518F">
        <w:rPr>
          <w:rFonts w:ascii="Times New Roman" w:eastAsia="Times New Roman" w:hAnsi="Times New Roman" w:cs="Times New Roman"/>
          <w:sz w:val="24"/>
          <w:szCs w:val="24"/>
          <w:lang w:eastAsia="ru-RU"/>
        </w:rPr>
        <w:t>» обратилась в Министерство природных ресурсов России с просьбой заключить с ней соглашения о разделе продукции для:</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1) разработки месторождения алмазов на территории Республики Саха (Якутия) и месторождения изумрудов в Свердловской области;</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2) разведки и добычи нефти на континентальном шельфе острова Сахалин;</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3) добычи урановой руды на территории Томской области.</w:t>
      </w:r>
    </w:p>
    <w:p w:rsidR="0080518F" w:rsidRPr="0080518F" w:rsidRDefault="0080518F" w:rsidP="0080518F">
      <w:pPr>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Разъясните заявителю условия и порядок выдачи разрешений в отношении запрашиваемых видов деятельности.</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78430E">
        <w:rPr>
          <w:rFonts w:ascii="Times New Roman" w:eastAsia="Times New Roman" w:hAnsi="Times New Roman" w:cs="Times New Roman"/>
          <w:sz w:val="24"/>
          <w:szCs w:val="24"/>
          <w:lang w:eastAsia="ru-RU"/>
        </w:rPr>
        <w:t>Задача 3.</w:t>
      </w:r>
      <w:r w:rsidRPr="0080518F">
        <w:rPr>
          <w:rFonts w:ascii="Times New Roman" w:eastAsia="Times New Roman" w:hAnsi="Times New Roman" w:cs="Times New Roman"/>
          <w:sz w:val="24"/>
          <w:szCs w:val="24"/>
          <w:lang w:eastAsia="ru-RU"/>
        </w:rPr>
        <w:t xml:space="preserve"> Гражданин Сергеев, проживающий в пос. </w:t>
      </w:r>
      <w:proofErr w:type="spellStart"/>
      <w:r w:rsidRPr="0080518F">
        <w:rPr>
          <w:rFonts w:ascii="Times New Roman" w:eastAsia="Times New Roman" w:hAnsi="Times New Roman" w:cs="Times New Roman"/>
          <w:sz w:val="24"/>
          <w:szCs w:val="24"/>
          <w:lang w:eastAsia="ru-RU"/>
        </w:rPr>
        <w:t>Чажемто</w:t>
      </w:r>
      <w:proofErr w:type="spellEnd"/>
      <w:r w:rsidRPr="0080518F">
        <w:rPr>
          <w:rFonts w:ascii="Times New Roman" w:eastAsia="Times New Roman" w:hAnsi="Times New Roman" w:cs="Times New Roman"/>
          <w:sz w:val="24"/>
          <w:szCs w:val="24"/>
          <w:lang w:eastAsia="ru-RU"/>
        </w:rPr>
        <w:t xml:space="preserve"> Томской области, при бурении скважины на земельном участке, принадлежащем ему на праве собственности, обнаружил подземные запасы минеральной воды. Для их добычи и организации производства по розливу минеральной воды он обратился в администрацию района с просьбой зарегистрировать общество с ограниченной ответственностью. В качестве уставного капитала он внес принадлежащий ему на праве собственности земельный участок и расположенное под ним месторождение минеральных вод. Администрация района зарегистрировала общество с ограниченной ответственностью, выдала заявителю свидетельство о государственной регистрации предприятия и лицензию на право добычи и разлива минеральной воды.</w:t>
      </w:r>
    </w:p>
    <w:p w:rsidR="0080518F" w:rsidRPr="0080518F" w:rsidRDefault="0080518F" w:rsidP="0080518F">
      <w:pPr>
        <w:spacing w:after="0" w:line="240" w:lineRule="auto"/>
        <w:ind w:firstLine="284"/>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а) Оцените правомерность действий Сергеева и администрации района.</w:t>
      </w:r>
    </w:p>
    <w:p w:rsidR="0080518F" w:rsidRPr="0080518F" w:rsidRDefault="0080518F" w:rsidP="0080518F">
      <w:pPr>
        <w:spacing w:after="0" w:line="240" w:lineRule="auto"/>
        <w:ind w:firstLine="284"/>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б) Как следует поступить Сергееву для того, чтобы добывать минеральную воду на законных основаниях?</w:t>
      </w:r>
    </w:p>
    <w:p w:rsidR="0080518F" w:rsidRPr="0080518F" w:rsidRDefault="0078430E" w:rsidP="0080518F">
      <w:pPr>
        <w:widowControl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w:t>
      </w:r>
      <w:r w:rsidR="0080518F" w:rsidRPr="0078430E">
        <w:rPr>
          <w:rFonts w:ascii="Times New Roman" w:eastAsia="Times New Roman" w:hAnsi="Times New Roman" w:cs="Times New Roman"/>
          <w:sz w:val="24"/>
          <w:szCs w:val="24"/>
          <w:lang w:eastAsia="ru-RU"/>
        </w:rPr>
        <w:t>4</w:t>
      </w:r>
      <w:r w:rsidR="0080518F" w:rsidRPr="0080518F">
        <w:rPr>
          <w:rFonts w:ascii="Times New Roman" w:eastAsia="Times New Roman" w:hAnsi="Times New Roman" w:cs="Times New Roman"/>
          <w:b/>
          <w:sz w:val="24"/>
          <w:szCs w:val="24"/>
          <w:lang w:eastAsia="ru-RU"/>
        </w:rPr>
        <w:t xml:space="preserve">. </w:t>
      </w:r>
      <w:r w:rsidR="0080518F" w:rsidRPr="0080518F">
        <w:rPr>
          <w:rFonts w:ascii="Times New Roman" w:eastAsia="Times New Roman" w:hAnsi="Times New Roman" w:cs="Times New Roman"/>
          <w:sz w:val="24"/>
          <w:szCs w:val="24"/>
          <w:lang w:eastAsia="ru-RU"/>
        </w:rPr>
        <w:t xml:space="preserve">В ходе поисковых работ, проводившихся </w:t>
      </w:r>
      <w:proofErr w:type="spellStart"/>
      <w:r w:rsidR="0080518F" w:rsidRPr="0080518F">
        <w:rPr>
          <w:rFonts w:ascii="Times New Roman" w:eastAsia="Times New Roman" w:hAnsi="Times New Roman" w:cs="Times New Roman"/>
          <w:sz w:val="24"/>
          <w:szCs w:val="24"/>
          <w:lang w:eastAsia="ru-RU"/>
        </w:rPr>
        <w:t>недропользователем</w:t>
      </w:r>
      <w:proofErr w:type="spellEnd"/>
      <w:r w:rsidR="0080518F" w:rsidRPr="0080518F">
        <w:rPr>
          <w:rFonts w:ascii="Times New Roman" w:eastAsia="Times New Roman" w:hAnsi="Times New Roman" w:cs="Times New Roman"/>
          <w:sz w:val="24"/>
          <w:szCs w:val="24"/>
          <w:lang w:eastAsia="ru-RU"/>
        </w:rPr>
        <w:t xml:space="preserve"> на геологическом отводе на землях традиционного проживания коренных малочисленных народов за счет собственных средств, им было открыто богатое нефтегазоконденсатное месторождение. Над месторождением рос кедровый лес.</w:t>
      </w:r>
    </w:p>
    <w:p w:rsidR="0080518F" w:rsidRPr="0080518F" w:rsidRDefault="0080518F" w:rsidP="0080518F">
      <w:pPr>
        <w:widowControl w:val="0"/>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 xml:space="preserve">а) Какие действия, и в какой последовательности необходимо предпринять нефтегазодобывающей компании – </w:t>
      </w:r>
      <w:proofErr w:type="spellStart"/>
      <w:r w:rsidRPr="0080518F">
        <w:rPr>
          <w:rFonts w:ascii="Times New Roman" w:eastAsia="Times New Roman" w:hAnsi="Times New Roman" w:cs="Times New Roman"/>
          <w:i/>
          <w:sz w:val="24"/>
          <w:szCs w:val="24"/>
          <w:lang w:eastAsia="ru-RU"/>
        </w:rPr>
        <w:t>недропользователю</w:t>
      </w:r>
      <w:proofErr w:type="spellEnd"/>
      <w:r w:rsidRPr="0080518F">
        <w:rPr>
          <w:rFonts w:ascii="Times New Roman" w:eastAsia="Times New Roman" w:hAnsi="Times New Roman" w:cs="Times New Roman"/>
          <w:i/>
          <w:sz w:val="24"/>
          <w:szCs w:val="24"/>
          <w:lang w:eastAsia="ru-RU"/>
        </w:rPr>
        <w:t xml:space="preserve"> для того, чтобы приступить к разработке месторождения?</w:t>
      </w:r>
    </w:p>
    <w:p w:rsidR="0080518F" w:rsidRDefault="0080518F" w:rsidP="0080518F">
      <w:pPr>
        <w:widowControl w:val="0"/>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б) Как изменится порядок предоставления права пользования недрами, если месторождение было открыто за счет государственных средств?</w:t>
      </w:r>
    </w:p>
    <w:p w:rsidR="007627F5" w:rsidRPr="007627F5" w:rsidRDefault="007627F5" w:rsidP="007627F5">
      <w:pPr>
        <w:widowControl w:val="0"/>
        <w:spacing w:after="0" w:line="240" w:lineRule="auto"/>
        <w:ind w:firstLine="284"/>
        <w:jc w:val="both"/>
        <w:rPr>
          <w:rFonts w:ascii="Times New Roman" w:eastAsia="Times New Roman" w:hAnsi="Times New Roman" w:cs="Times New Roman"/>
          <w:sz w:val="24"/>
          <w:szCs w:val="24"/>
          <w:lang w:eastAsia="ru-RU"/>
        </w:rPr>
      </w:pPr>
      <w:r w:rsidRPr="0078430E">
        <w:rPr>
          <w:rFonts w:ascii="Times New Roman" w:eastAsia="Times New Roman" w:hAnsi="Times New Roman" w:cs="Times New Roman"/>
          <w:sz w:val="24"/>
          <w:szCs w:val="24"/>
          <w:lang w:eastAsia="ru-RU"/>
        </w:rPr>
        <w:t>Задача 5.</w:t>
      </w:r>
      <w:r w:rsidRPr="007627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ООО «Труба» осуществляло сброс в водный объект</w:t>
      </w:r>
      <w:r w:rsidRPr="007627F5">
        <w:rPr>
          <w:rFonts w:ascii="Times New Roman" w:eastAsia="Times New Roman" w:hAnsi="Times New Roman" w:cs="Times New Roman"/>
          <w:sz w:val="24"/>
          <w:szCs w:val="24"/>
          <w:lang w:eastAsia="ru-RU"/>
        </w:rPr>
        <w:t xml:space="preserve"> загрязняющих веществ, не имея согласованных нормативов. Прокурор обратился с иском о понуждении к получению нормативов в ОГВ.</w:t>
      </w:r>
    </w:p>
    <w:p w:rsidR="007627F5" w:rsidRPr="007627F5" w:rsidRDefault="007627F5" w:rsidP="007627F5">
      <w:pPr>
        <w:widowControl w:val="0"/>
        <w:spacing w:after="0" w:line="240" w:lineRule="auto"/>
        <w:ind w:firstLine="284"/>
        <w:jc w:val="both"/>
        <w:rPr>
          <w:rFonts w:ascii="Times New Roman" w:eastAsia="Times New Roman" w:hAnsi="Times New Roman" w:cs="Times New Roman"/>
          <w:sz w:val="24"/>
          <w:szCs w:val="24"/>
          <w:lang w:eastAsia="ru-RU"/>
        </w:rPr>
      </w:pPr>
      <w:r w:rsidRPr="007627F5">
        <w:rPr>
          <w:rFonts w:ascii="Times New Roman" w:eastAsia="Times New Roman" w:hAnsi="Times New Roman" w:cs="Times New Roman"/>
          <w:sz w:val="24"/>
          <w:szCs w:val="24"/>
          <w:lang w:eastAsia="ru-RU"/>
        </w:rPr>
        <w:t>Какое решение должен вынести суд?</w:t>
      </w:r>
    </w:p>
    <w:p w:rsidR="007627F5" w:rsidRPr="007627F5" w:rsidRDefault="007627F5" w:rsidP="0080518F">
      <w:pPr>
        <w:widowControl w:val="0"/>
        <w:spacing w:after="0" w:line="240" w:lineRule="auto"/>
        <w:ind w:firstLine="284"/>
        <w:jc w:val="both"/>
        <w:rPr>
          <w:rFonts w:ascii="Times New Roman" w:eastAsia="Times New Roman" w:hAnsi="Times New Roman" w:cs="Times New Roman"/>
          <w:sz w:val="24"/>
          <w:szCs w:val="24"/>
          <w:lang w:eastAsia="ru-RU"/>
        </w:rPr>
      </w:pPr>
    </w:p>
    <w:p w:rsid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Нормативные акты</w:t>
      </w:r>
    </w:p>
    <w:p w:rsidR="002A7276" w:rsidRPr="002A7276" w:rsidRDefault="002A7276" w:rsidP="002A7276">
      <w:pPr>
        <w:spacing w:after="0" w:line="240" w:lineRule="auto"/>
        <w:ind w:firstLine="284"/>
        <w:jc w:val="both"/>
        <w:rPr>
          <w:rFonts w:ascii="Times New Roman" w:eastAsia="Times New Roman" w:hAnsi="Times New Roman" w:cs="Times New Roman"/>
          <w:sz w:val="24"/>
          <w:szCs w:val="24"/>
          <w:lang w:eastAsia="ru-RU"/>
        </w:rPr>
      </w:pPr>
      <w:r w:rsidRPr="002A7276">
        <w:rPr>
          <w:rFonts w:ascii="Times New Roman" w:eastAsia="Times New Roman" w:hAnsi="Times New Roman" w:cs="Times New Roman"/>
          <w:sz w:val="24"/>
          <w:szCs w:val="24"/>
          <w:lang w:eastAsia="ru-RU"/>
        </w:rPr>
        <w:t xml:space="preserve">Конституция Российской Федерации. </w:t>
      </w:r>
    </w:p>
    <w:p w:rsidR="002A7276" w:rsidRPr="002A7276" w:rsidRDefault="002A7276" w:rsidP="002A7276">
      <w:pPr>
        <w:spacing w:after="0" w:line="240" w:lineRule="auto"/>
        <w:ind w:firstLine="284"/>
        <w:jc w:val="both"/>
        <w:rPr>
          <w:rFonts w:ascii="Times New Roman" w:eastAsia="Times New Roman" w:hAnsi="Times New Roman" w:cs="Times New Roman"/>
          <w:sz w:val="24"/>
          <w:szCs w:val="24"/>
          <w:lang w:eastAsia="ru-RU"/>
        </w:rPr>
      </w:pPr>
      <w:r w:rsidRPr="002A7276">
        <w:rPr>
          <w:rFonts w:ascii="Times New Roman" w:eastAsia="Times New Roman" w:hAnsi="Times New Roman" w:cs="Times New Roman"/>
          <w:sz w:val="24"/>
          <w:szCs w:val="24"/>
          <w:lang w:eastAsia="ru-RU"/>
        </w:rPr>
        <w:t>Налоговый кодекс ч.1,ч.2</w:t>
      </w:r>
    </w:p>
    <w:p w:rsidR="002A7276" w:rsidRPr="0080518F" w:rsidRDefault="002A7276" w:rsidP="0080518F">
      <w:pPr>
        <w:spacing w:after="0" w:line="240" w:lineRule="auto"/>
        <w:ind w:firstLine="284"/>
        <w:jc w:val="both"/>
        <w:rPr>
          <w:rFonts w:ascii="Times New Roman" w:eastAsia="Times New Roman" w:hAnsi="Times New Roman" w:cs="Times New Roman"/>
          <w:b/>
          <w:sz w:val="24"/>
          <w:szCs w:val="24"/>
          <w:lang w:eastAsia="ru-RU"/>
        </w:rPr>
      </w:pPr>
    </w:p>
    <w:p w:rsidR="0080518F" w:rsidRPr="0080518F" w:rsidRDefault="0080518F" w:rsidP="0080518F">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color w:val="000000"/>
          <w:sz w:val="24"/>
          <w:szCs w:val="24"/>
          <w:lang w:eastAsia="ru-RU"/>
        </w:rPr>
      </w:pPr>
      <w:r w:rsidRPr="0080518F">
        <w:rPr>
          <w:rFonts w:ascii="Times New Roman" w:eastAsia="Times New Roman" w:hAnsi="Times New Roman" w:cs="Times New Roman"/>
          <w:color w:val="000000"/>
          <w:sz w:val="24"/>
          <w:szCs w:val="24"/>
          <w:lang w:eastAsia="ru-RU"/>
        </w:rPr>
        <w:t>Федеральный закон РФ «О недрах» // СЗ РФ. 1995. №10. Ст.823, с изм., СЗ РФ. 1999.</w:t>
      </w:r>
      <w:r w:rsidRPr="0080518F">
        <w:rPr>
          <w:rFonts w:ascii="Times New Roman" w:eastAsia="Times New Roman" w:hAnsi="Times New Roman" w:cs="Times New Roman"/>
          <w:b/>
          <w:color w:val="000000"/>
          <w:sz w:val="24"/>
          <w:szCs w:val="24"/>
          <w:lang w:eastAsia="ru-RU"/>
        </w:rPr>
        <w:t xml:space="preserve"> </w:t>
      </w:r>
      <w:r w:rsidRPr="0080518F">
        <w:rPr>
          <w:rFonts w:ascii="Times New Roman" w:eastAsia="Times New Roman" w:hAnsi="Times New Roman" w:cs="Times New Roman"/>
          <w:color w:val="000000"/>
          <w:sz w:val="24"/>
          <w:szCs w:val="24"/>
          <w:lang w:eastAsia="ru-RU"/>
        </w:rPr>
        <w:t>№7. Ст.879 // Парламентская газета. 2000. №5.</w:t>
      </w:r>
    </w:p>
    <w:p w:rsidR="0080518F" w:rsidRPr="0080518F" w:rsidRDefault="0080518F" w:rsidP="0080518F">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color w:val="000000"/>
          <w:sz w:val="24"/>
          <w:szCs w:val="24"/>
          <w:lang w:eastAsia="ru-RU"/>
        </w:rPr>
      </w:pPr>
      <w:r w:rsidRPr="0080518F">
        <w:rPr>
          <w:rFonts w:ascii="Times New Roman" w:eastAsia="Times New Roman" w:hAnsi="Times New Roman" w:cs="Times New Roman"/>
          <w:color w:val="000000"/>
          <w:sz w:val="24"/>
          <w:szCs w:val="24"/>
          <w:lang w:eastAsia="ru-RU"/>
        </w:rPr>
        <w:t>Федеральный закон «О соглашениях о разделе продукции» // СЗ РФ. 1996. №1. Ст.18, с изм. от 07.01.99, СЗ РФ. 1999. №2. Ст.246; СЗ РФ. 2001. №26. Ст.2579.</w:t>
      </w:r>
    </w:p>
    <w:p w:rsidR="0080518F" w:rsidRPr="0080518F" w:rsidRDefault="0080518F" w:rsidP="0080518F">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snapToGrid w:val="0"/>
          <w:color w:val="000000"/>
          <w:sz w:val="24"/>
          <w:szCs w:val="24"/>
          <w:lang w:eastAsia="ru-RU"/>
        </w:rPr>
      </w:pPr>
      <w:r w:rsidRPr="0080518F">
        <w:rPr>
          <w:rFonts w:ascii="Times New Roman" w:eastAsia="Times New Roman" w:hAnsi="Times New Roman" w:cs="Times New Roman"/>
          <w:color w:val="000000"/>
          <w:sz w:val="24"/>
          <w:szCs w:val="24"/>
          <w:lang w:eastAsia="ru-RU"/>
        </w:rPr>
        <w:t>Федеральный закон РФ «О континентальном шельфе РФ» // СЗ РФ. 1995. №49. Ст.4694, с изм., СЗ РФ. 1999. №7. Ст.879.</w:t>
      </w:r>
    </w:p>
    <w:p w:rsidR="002A7276" w:rsidRPr="002A7276" w:rsidRDefault="0080518F" w:rsidP="002A7276">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color w:val="000000"/>
          <w:sz w:val="24"/>
          <w:szCs w:val="24"/>
          <w:lang w:eastAsia="ru-RU"/>
        </w:rPr>
      </w:pPr>
      <w:r w:rsidRPr="0080518F">
        <w:rPr>
          <w:rFonts w:ascii="Times New Roman" w:eastAsia="Times New Roman" w:hAnsi="Times New Roman" w:cs="Times New Roman"/>
          <w:color w:val="000000"/>
          <w:sz w:val="24"/>
          <w:szCs w:val="24"/>
          <w:lang w:eastAsia="ru-RU"/>
        </w:rPr>
        <w:t>Федеральный закон РФ «О драгоценных металлах и драгоценных камнях» // СЗ РФ. 1998. №13. Ст.1463.</w:t>
      </w:r>
    </w:p>
    <w:p w:rsidR="0080518F" w:rsidRPr="0080518F" w:rsidRDefault="0080518F" w:rsidP="0080518F">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color w:val="000000"/>
          <w:sz w:val="24"/>
          <w:szCs w:val="24"/>
          <w:lang w:eastAsia="ru-RU"/>
        </w:rPr>
      </w:pPr>
      <w:r w:rsidRPr="0080518F">
        <w:rPr>
          <w:rFonts w:ascii="Times New Roman" w:eastAsia="Times New Roman" w:hAnsi="Times New Roman" w:cs="Times New Roman"/>
          <w:color w:val="000000"/>
          <w:sz w:val="24"/>
          <w:szCs w:val="24"/>
          <w:lang w:eastAsia="ru-RU"/>
        </w:rPr>
        <w:t xml:space="preserve">Постановление Верховного Совета РФ от 15 июля 1992 г. № 3314-1 «О порядке введения в действие «Положения о порядке лицензирования пользования недрами» // Ведомости СНД и ВС РФ. 1992. №33. Ст.1917. </w:t>
      </w:r>
    </w:p>
    <w:p w:rsidR="0080518F" w:rsidRPr="0080518F" w:rsidRDefault="0080518F" w:rsidP="0080518F">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color w:val="000000"/>
          <w:sz w:val="24"/>
          <w:szCs w:val="24"/>
          <w:lang w:eastAsia="ru-RU"/>
        </w:rPr>
      </w:pPr>
      <w:r w:rsidRPr="0080518F">
        <w:rPr>
          <w:rFonts w:ascii="Times New Roman" w:eastAsia="Times New Roman" w:hAnsi="Times New Roman" w:cs="Times New Roman"/>
          <w:color w:val="000000"/>
          <w:sz w:val="24"/>
          <w:szCs w:val="24"/>
          <w:lang w:eastAsia="ru-RU"/>
        </w:rPr>
        <w:t>Постановление Госгортехнадзора России от 30 ноября 1995 г. №60 «Об утверждении «По</w:t>
      </w:r>
      <w:r w:rsidRPr="0080518F">
        <w:rPr>
          <w:rFonts w:ascii="Times New Roman" w:eastAsia="Times New Roman" w:hAnsi="Times New Roman" w:cs="Times New Roman"/>
          <w:color w:val="000000"/>
          <w:sz w:val="24"/>
          <w:szCs w:val="24"/>
          <w:lang w:eastAsia="ru-RU"/>
        </w:rPr>
        <w:softHyphen/>
        <w:t>ложения о порядке выдачи разрешений на застройку площадей залегания полезных ископаемых» // Бюллетень нормативных актов министерств и ведомств РФ. 1996. №5.</w:t>
      </w:r>
    </w:p>
    <w:p w:rsidR="0080518F" w:rsidRPr="0080518F" w:rsidRDefault="0080518F" w:rsidP="0080518F">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color w:val="000000"/>
          <w:sz w:val="24"/>
          <w:szCs w:val="24"/>
          <w:lang w:eastAsia="ru-RU"/>
        </w:rPr>
      </w:pPr>
      <w:r w:rsidRPr="0080518F">
        <w:rPr>
          <w:rFonts w:ascii="Times New Roman" w:eastAsia="Times New Roman" w:hAnsi="Times New Roman" w:cs="Times New Roman"/>
          <w:color w:val="000000"/>
          <w:sz w:val="24"/>
          <w:szCs w:val="24"/>
          <w:lang w:eastAsia="ru-RU"/>
        </w:rPr>
        <w:t>Постановление Правительства РФ «О порядке перевода лесных земель в нелесные земли для использования их в целях, не связанных с ведением лесного хозяйства и пользова</w:t>
      </w:r>
      <w:r w:rsidRPr="0080518F">
        <w:rPr>
          <w:rFonts w:ascii="Times New Roman" w:eastAsia="Times New Roman" w:hAnsi="Times New Roman" w:cs="Times New Roman"/>
          <w:color w:val="000000"/>
          <w:sz w:val="24"/>
          <w:szCs w:val="24"/>
          <w:lang w:eastAsia="ru-RU"/>
        </w:rPr>
        <w:softHyphen/>
        <w:t>нием лесным фондом, и (или) изъятия земель лесного фонда» // СЗ РФ. 1997. №39. Ст.4538.</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p>
    <w:p w:rsidR="0080518F" w:rsidRP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Рекомендуемая литература</w:t>
      </w:r>
    </w:p>
    <w:p w:rsid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Основная</w:t>
      </w:r>
    </w:p>
    <w:p w:rsidR="002A7276" w:rsidRPr="002A7276" w:rsidRDefault="002A7276" w:rsidP="002A7276">
      <w:pPr>
        <w:spacing w:after="0" w:line="240" w:lineRule="auto"/>
        <w:ind w:firstLine="284"/>
        <w:jc w:val="both"/>
        <w:rPr>
          <w:rFonts w:ascii="Times New Roman" w:eastAsia="Times New Roman" w:hAnsi="Times New Roman" w:cs="Times New Roman"/>
          <w:sz w:val="24"/>
          <w:szCs w:val="24"/>
          <w:lang w:eastAsia="ru-RU"/>
        </w:rPr>
      </w:pPr>
      <w:proofErr w:type="spellStart"/>
      <w:r w:rsidRPr="002A7276">
        <w:rPr>
          <w:rFonts w:ascii="Times New Roman" w:eastAsia="Times New Roman" w:hAnsi="Times New Roman" w:cs="Times New Roman"/>
          <w:sz w:val="24"/>
          <w:szCs w:val="24"/>
          <w:lang w:eastAsia="ru-RU"/>
        </w:rPr>
        <w:t>Ялбулганов</w:t>
      </w:r>
      <w:proofErr w:type="spellEnd"/>
      <w:r w:rsidRPr="002A7276">
        <w:rPr>
          <w:rFonts w:ascii="Times New Roman" w:eastAsia="Times New Roman" w:hAnsi="Times New Roman" w:cs="Times New Roman"/>
          <w:sz w:val="24"/>
          <w:szCs w:val="24"/>
          <w:lang w:eastAsia="ru-RU"/>
        </w:rPr>
        <w:t xml:space="preserve"> А.А. Платежи за пользование природными ресурсами: вопросы правового регулирования (выпуск 21) // Российской газеты 2016.</w:t>
      </w:r>
    </w:p>
    <w:p w:rsidR="002A7276" w:rsidRPr="002A7276" w:rsidRDefault="002A7276" w:rsidP="002A7276">
      <w:pPr>
        <w:spacing w:after="0" w:line="240" w:lineRule="auto"/>
        <w:ind w:firstLine="284"/>
        <w:jc w:val="both"/>
        <w:rPr>
          <w:rFonts w:ascii="Times New Roman" w:eastAsia="Times New Roman" w:hAnsi="Times New Roman" w:cs="Times New Roman"/>
          <w:sz w:val="24"/>
          <w:szCs w:val="24"/>
          <w:lang w:eastAsia="ru-RU"/>
        </w:rPr>
      </w:pPr>
      <w:r w:rsidRPr="002A7276">
        <w:rPr>
          <w:rFonts w:ascii="Times New Roman" w:eastAsia="Times New Roman" w:hAnsi="Times New Roman" w:cs="Times New Roman"/>
          <w:sz w:val="24"/>
          <w:szCs w:val="24"/>
          <w:lang w:eastAsia="ru-RU"/>
        </w:rPr>
        <w:t>Костарева А.Н Понятие и классификация горных правоотношений // Экологическое право. 2017, N 1.</w:t>
      </w:r>
    </w:p>
    <w:p w:rsidR="002A7276" w:rsidRPr="002A7276" w:rsidRDefault="002A7276" w:rsidP="002A7276">
      <w:pPr>
        <w:spacing w:after="0" w:line="240" w:lineRule="auto"/>
        <w:ind w:firstLine="284"/>
        <w:jc w:val="both"/>
        <w:rPr>
          <w:rFonts w:ascii="Times New Roman" w:eastAsia="Times New Roman" w:hAnsi="Times New Roman" w:cs="Times New Roman"/>
          <w:sz w:val="24"/>
          <w:szCs w:val="24"/>
          <w:lang w:eastAsia="ru-RU"/>
        </w:rPr>
      </w:pPr>
      <w:r w:rsidRPr="002A7276">
        <w:rPr>
          <w:rFonts w:ascii="Times New Roman" w:eastAsia="Times New Roman" w:hAnsi="Times New Roman" w:cs="Times New Roman"/>
          <w:sz w:val="24"/>
          <w:szCs w:val="24"/>
          <w:lang w:eastAsia="ru-RU"/>
        </w:rPr>
        <w:t xml:space="preserve">Разрешительная система в Российской Федерации: Научно-практическое пособие / (отв. ред. А.Ф. </w:t>
      </w:r>
      <w:proofErr w:type="spellStart"/>
      <w:r w:rsidRPr="002A7276">
        <w:rPr>
          <w:rFonts w:ascii="Times New Roman" w:eastAsia="Times New Roman" w:hAnsi="Times New Roman" w:cs="Times New Roman"/>
          <w:sz w:val="24"/>
          <w:szCs w:val="24"/>
          <w:lang w:eastAsia="ru-RU"/>
        </w:rPr>
        <w:t>Ноздрачев</w:t>
      </w:r>
      <w:proofErr w:type="spellEnd"/>
      <w:r w:rsidRPr="002A7276">
        <w:rPr>
          <w:rFonts w:ascii="Times New Roman" w:eastAsia="Times New Roman" w:hAnsi="Times New Roman" w:cs="Times New Roman"/>
          <w:sz w:val="24"/>
          <w:szCs w:val="24"/>
          <w:lang w:eastAsia="ru-RU"/>
        </w:rPr>
        <w:t>). М. Институт законодательства и сравнительного правоведения при Правительстве РФ  "ИНФРА-М". 2015.</w:t>
      </w:r>
    </w:p>
    <w:p w:rsidR="002A7276" w:rsidRPr="002A7276" w:rsidRDefault="002A7276" w:rsidP="002A7276">
      <w:pPr>
        <w:spacing w:after="0" w:line="240" w:lineRule="auto"/>
        <w:ind w:firstLine="284"/>
        <w:jc w:val="both"/>
        <w:rPr>
          <w:rFonts w:ascii="Times New Roman" w:eastAsia="Times New Roman" w:hAnsi="Times New Roman" w:cs="Times New Roman"/>
          <w:sz w:val="24"/>
          <w:szCs w:val="24"/>
          <w:lang w:eastAsia="ru-RU"/>
        </w:rPr>
      </w:pPr>
      <w:r w:rsidRPr="002A7276">
        <w:rPr>
          <w:rFonts w:ascii="Times New Roman" w:eastAsia="Times New Roman" w:hAnsi="Times New Roman" w:cs="Times New Roman"/>
          <w:sz w:val="24"/>
          <w:szCs w:val="24"/>
          <w:lang w:eastAsia="ru-RU"/>
        </w:rPr>
        <w:t>Спиридонов Д.В.</w:t>
      </w:r>
      <w:r w:rsidR="001B6C10">
        <w:rPr>
          <w:rFonts w:ascii="Times New Roman" w:eastAsia="Times New Roman" w:hAnsi="Times New Roman" w:cs="Times New Roman"/>
          <w:sz w:val="24"/>
          <w:szCs w:val="24"/>
          <w:lang w:eastAsia="ru-RU"/>
        </w:rPr>
        <w:t xml:space="preserve"> </w:t>
      </w:r>
      <w:r w:rsidRPr="002A7276">
        <w:rPr>
          <w:rFonts w:ascii="Times New Roman" w:eastAsia="Times New Roman" w:hAnsi="Times New Roman" w:cs="Times New Roman"/>
          <w:sz w:val="24"/>
          <w:szCs w:val="24"/>
          <w:lang w:eastAsia="ru-RU"/>
        </w:rPr>
        <w:t>Ограничение, приостановление и прекращение права пользования недрами // Актуальные проблемы российского права. 2016, N 7.</w:t>
      </w:r>
    </w:p>
    <w:p w:rsidR="009216C9" w:rsidRPr="009216C9" w:rsidRDefault="009216C9" w:rsidP="009216C9">
      <w:pPr>
        <w:spacing w:after="0" w:line="240" w:lineRule="auto"/>
        <w:ind w:firstLine="284"/>
        <w:jc w:val="both"/>
        <w:rPr>
          <w:rFonts w:ascii="Times New Roman" w:eastAsia="Times New Roman" w:hAnsi="Times New Roman" w:cs="Times New Roman"/>
          <w:sz w:val="24"/>
          <w:szCs w:val="24"/>
          <w:lang w:eastAsia="ru-RU"/>
        </w:rPr>
      </w:pPr>
      <w:r w:rsidRPr="009216C9">
        <w:rPr>
          <w:rFonts w:ascii="Times New Roman" w:eastAsia="Times New Roman" w:hAnsi="Times New Roman" w:cs="Times New Roman"/>
          <w:sz w:val="24"/>
          <w:szCs w:val="24"/>
          <w:lang w:eastAsia="ru-RU"/>
        </w:rPr>
        <w:t xml:space="preserve">Агафонов В.Б. Правовое обеспечение охраны окружающей среды и экологической безопасности при пользовании недрами // </w:t>
      </w:r>
      <w:proofErr w:type="spellStart"/>
      <w:r w:rsidRPr="009216C9">
        <w:rPr>
          <w:rFonts w:ascii="Times New Roman" w:eastAsia="Times New Roman" w:hAnsi="Times New Roman" w:cs="Times New Roman"/>
          <w:sz w:val="24"/>
          <w:szCs w:val="24"/>
          <w:lang w:eastAsia="ru-RU"/>
        </w:rPr>
        <w:t>Lex</w:t>
      </w:r>
      <w:proofErr w:type="spellEnd"/>
      <w:r w:rsidRPr="009216C9">
        <w:rPr>
          <w:rFonts w:ascii="Times New Roman" w:eastAsia="Times New Roman" w:hAnsi="Times New Roman" w:cs="Times New Roman"/>
          <w:sz w:val="24"/>
          <w:szCs w:val="24"/>
          <w:lang w:eastAsia="ru-RU"/>
        </w:rPr>
        <w:t xml:space="preserve"> </w:t>
      </w:r>
      <w:proofErr w:type="spellStart"/>
      <w:r w:rsidRPr="009216C9">
        <w:rPr>
          <w:rFonts w:ascii="Times New Roman" w:eastAsia="Times New Roman" w:hAnsi="Times New Roman" w:cs="Times New Roman"/>
          <w:sz w:val="24"/>
          <w:szCs w:val="24"/>
          <w:lang w:eastAsia="ru-RU"/>
        </w:rPr>
        <w:t>russica</w:t>
      </w:r>
      <w:proofErr w:type="spellEnd"/>
      <w:r w:rsidRPr="009216C9">
        <w:rPr>
          <w:rFonts w:ascii="Times New Roman" w:eastAsia="Times New Roman" w:hAnsi="Times New Roman" w:cs="Times New Roman"/>
          <w:sz w:val="24"/>
          <w:szCs w:val="24"/>
          <w:lang w:eastAsia="ru-RU"/>
        </w:rPr>
        <w:t>. 2016. N 6. С. 61 - 81.</w:t>
      </w:r>
    </w:p>
    <w:p w:rsidR="009216C9" w:rsidRPr="009216C9" w:rsidRDefault="009216C9" w:rsidP="009216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6C9">
        <w:rPr>
          <w:rFonts w:ascii="Times New Roman" w:eastAsia="Times New Roman" w:hAnsi="Times New Roman" w:cs="Times New Roman"/>
          <w:sz w:val="24"/>
          <w:szCs w:val="24"/>
          <w:lang w:eastAsia="ru-RU"/>
        </w:rPr>
        <w:t>Кукушкина Н.С. Обязательные платежи, поименованные в лицензионном соглашении на пользование недрами, их влияние на финансовую отчетность и налогообложение добывающей организации. Часть вторая: неналоговые платежи и сборы // Финансовый вестник: финансы, налоги, страхование, бухгалтерский учет. 2015. N 12. С. 50 - 59.</w:t>
      </w:r>
    </w:p>
    <w:p w:rsidR="009216C9" w:rsidRPr="009216C9" w:rsidRDefault="009216C9" w:rsidP="009216C9">
      <w:pPr>
        <w:spacing w:after="0" w:line="240" w:lineRule="auto"/>
        <w:ind w:firstLine="284"/>
        <w:jc w:val="both"/>
        <w:rPr>
          <w:rFonts w:ascii="Times New Roman" w:eastAsia="Times New Roman" w:hAnsi="Times New Roman" w:cs="Times New Roman"/>
          <w:sz w:val="24"/>
          <w:szCs w:val="24"/>
          <w:lang w:eastAsia="ru-RU"/>
        </w:rPr>
      </w:pPr>
      <w:proofErr w:type="spellStart"/>
      <w:r w:rsidRPr="009216C9">
        <w:rPr>
          <w:rFonts w:ascii="Times New Roman" w:eastAsia="Times New Roman" w:hAnsi="Times New Roman" w:cs="Times New Roman"/>
          <w:sz w:val="24"/>
          <w:szCs w:val="24"/>
          <w:lang w:eastAsia="ru-RU"/>
        </w:rPr>
        <w:t>Шлютер</w:t>
      </w:r>
      <w:proofErr w:type="spellEnd"/>
      <w:r w:rsidRPr="009216C9">
        <w:rPr>
          <w:rFonts w:ascii="Times New Roman" w:eastAsia="Times New Roman" w:hAnsi="Times New Roman" w:cs="Times New Roman"/>
          <w:sz w:val="24"/>
          <w:szCs w:val="24"/>
          <w:lang w:eastAsia="ru-RU"/>
        </w:rPr>
        <w:t xml:space="preserve"> М.С. Административная ответственность за правонарушения в области охраны недр и недропользования: монография. Москва: Проспект, 2015. 136 с.</w:t>
      </w:r>
    </w:p>
    <w:p w:rsidR="009216C9" w:rsidRPr="009216C9" w:rsidRDefault="009216C9" w:rsidP="009216C9">
      <w:pPr>
        <w:spacing w:after="0" w:line="240" w:lineRule="auto"/>
        <w:ind w:firstLine="284"/>
        <w:jc w:val="both"/>
        <w:rPr>
          <w:rFonts w:ascii="Times New Roman" w:eastAsia="Times New Roman" w:hAnsi="Times New Roman" w:cs="Times New Roman"/>
          <w:sz w:val="24"/>
          <w:szCs w:val="24"/>
          <w:lang w:eastAsia="ru-RU"/>
        </w:rPr>
      </w:pPr>
      <w:r w:rsidRPr="009216C9">
        <w:rPr>
          <w:rFonts w:ascii="Times New Roman" w:eastAsia="Times New Roman" w:hAnsi="Times New Roman" w:cs="Times New Roman"/>
          <w:sz w:val="24"/>
          <w:szCs w:val="24"/>
          <w:lang w:eastAsia="ru-RU"/>
        </w:rPr>
        <w:t xml:space="preserve">Борисов А.Н., </w:t>
      </w:r>
      <w:proofErr w:type="spellStart"/>
      <w:r w:rsidRPr="009216C9">
        <w:rPr>
          <w:rFonts w:ascii="Times New Roman" w:eastAsia="Times New Roman" w:hAnsi="Times New Roman" w:cs="Times New Roman"/>
          <w:sz w:val="24"/>
          <w:szCs w:val="24"/>
          <w:lang w:eastAsia="ru-RU"/>
        </w:rPr>
        <w:t>Коблова</w:t>
      </w:r>
      <w:proofErr w:type="spellEnd"/>
      <w:r w:rsidRPr="009216C9">
        <w:rPr>
          <w:rFonts w:ascii="Times New Roman" w:eastAsia="Times New Roman" w:hAnsi="Times New Roman" w:cs="Times New Roman"/>
          <w:sz w:val="24"/>
          <w:szCs w:val="24"/>
          <w:lang w:eastAsia="ru-RU"/>
        </w:rPr>
        <w:t xml:space="preserve"> Н.Н. Комментарий к Закону Российской Федерации от 21 февраля 1992 г. N 2395-1 "О недрах" (постатейный). 2-е изд., </w:t>
      </w:r>
      <w:proofErr w:type="spellStart"/>
      <w:r w:rsidRPr="009216C9">
        <w:rPr>
          <w:rFonts w:ascii="Times New Roman" w:eastAsia="Times New Roman" w:hAnsi="Times New Roman" w:cs="Times New Roman"/>
          <w:sz w:val="24"/>
          <w:szCs w:val="24"/>
          <w:lang w:eastAsia="ru-RU"/>
        </w:rPr>
        <w:t>перераб</w:t>
      </w:r>
      <w:proofErr w:type="spellEnd"/>
      <w:r w:rsidRPr="009216C9">
        <w:rPr>
          <w:rFonts w:ascii="Times New Roman" w:eastAsia="Times New Roman" w:hAnsi="Times New Roman" w:cs="Times New Roman"/>
          <w:sz w:val="24"/>
          <w:szCs w:val="24"/>
          <w:lang w:eastAsia="ru-RU"/>
        </w:rPr>
        <w:t xml:space="preserve">. и доп. // СПС </w:t>
      </w:r>
      <w:proofErr w:type="spellStart"/>
      <w:r w:rsidRPr="009216C9">
        <w:rPr>
          <w:rFonts w:ascii="Times New Roman" w:eastAsia="Times New Roman" w:hAnsi="Times New Roman" w:cs="Times New Roman"/>
          <w:sz w:val="24"/>
          <w:szCs w:val="24"/>
          <w:lang w:eastAsia="ru-RU"/>
        </w:rPr>
        <w:t>КонсультантПлюс</w:t>
      </w:r>
      <w:proofErr w:type="spellEnd"/>
      <w:r w:rsidRPr="009216C9">
        <w:rPr>
          <w:rFonts w:ascii="Times New Roman" w:eastAsia="Times New Roman" w:hAnsi="Times New Roman" w:cs="Times New Roman"/>
          <w:sz w:val="24"/>
          <w:szCs w:val="24"/>
          <w:lang w:eastAsia="ru-RU"/>
        </w:rPr>
        <w:t>. 2015.</w:t>
      </w:r>
    </w:p>
    <w:p w:rsidR="0080518F" w:rsidRPr="0080518F" w:rsidRDefault="0080518F" w:rsidP="0080518F">
      <w:pPr>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Сосна С.А.. Комментарий к Федеральному закону «О соглашениях о разделе продукции». М.: Изд-во «</w:t>
      </w:r>
      <w:proofErr w:type="spellStart"/>
      <w:r w:rsidRPr="0080518F">
        <w:rPr>
          <w:rFonts w:ascii="Times New Roman" w:eastAsia="Times New Roman" w:hAnsi="Times New Roman" w:cs="Times New Roman"/>
          <w:sz w:val="24"/>
          <w:szCs w:val="24"/>
          <w:lang w:eastAsia="ru-RU"/>
        </w:rPr>
        <w:t>Юристъ</w:t>
      </w:r>
      <w:proofErr w:type="spellEnd"/>
      <w:r w:rsidRPr="0080518F">
        <w:rPr>
          <w:rFonts w:ascii="Times New Roman" w:eastAsia="Times New Roman" w:hAnsi="Times New Roman" w:cs="Times New Roman"/>
          <w:sz w:val="24"/>
          <w:szCs w:val="24"/>
          <w:lang w:eastAsia="ru-RU"/>
        </w:rPr>
        <w:t xml:space="preserve">», 1997. </w:t>
      </w:r>
    </w:p>
    <w:p w:rsidR="0080518F" w:rsidRPr="0080518F" w:rsidRDefault="0080518F" w:rsidP="0080518F">
      <w:pPr>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Теплов О.М. Правовые основы предоставления прав пользования недрами // Государство и право. 1995. №12.</w:t>
      </w:r>
    </w:p>
    <w:p w:rsidR="0080518F" w:rsidRPr="0080518F" w:rsidRDefault="0080518F" w:rsidP="0080518F">
      <w:pPr>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Теплов О.М. Развитие федерального законодательства о недрах // Журнал российского права. 2003. №3.</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p>
    <w:p w:rsidR="0080518F" w:rsidRPr="0080518F" w:rsidRDefault="0056740B" w:rsidP="0080518F">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7</w:t>
      </w:r>
      <w:r w:rsidR="0080518F" w:rsidRPr="0080518F">
        <w:rPr>
          <w:rFonts w:ascii="Times New Roman" w:eastAsia="Times New Roman" w:hAnsi="Times New Roman" w:cs="Times New Roman"/>
          <w:b/>
          <w:sz w:val="24"/>
          <w:szCs w:val="24"/>
          <w:lang w:eastAsia="ru-RU"/>
        </w:rPr>
        <w:t>. Водное право.</w:t>
      </w:r>
    </w:p>
    <w:p w:rsidR="0080518F" w:rsidRP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Вопросы</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1. Отношения, регулируемые водным правом.</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lastRenderedPageBreak/>
        <w:t>2. Объекты водных отношений.</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3. Виды водопользования и водные сервитуты.</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4. Порядок возникновения и перехода права пользования водным объектом.</w:t>
      </w:r>
    </w:p>
    <w:p w:rsid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5. Плата за пользование водными объектами.</w:t>
      </w:r>
    </w:p>
    <w:p w:rsid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78430E">
        <w:rPr>
          <w:rFonts w:ascii="Times New Roman" w:eastAsia="Times New Roman" w:hAnsi="Times New Roman" w:cs="Times New Roman"/>
          <w:sz w:val="24"/>
          <w:szCs w:val="24"/>
          <w:lang w:eastAsia="ru-RU"/>
        </w:rPr>
        <w:t>Задача 1</w:t>
      </w:r>
      <w:r w:rsidRPr="0080518F">
        <w:rPr>
          <w:rFonts w:ascii="Times New Roman" w:eastAsia="Times New Roman" w:hAnsi="Times New Roman" w:cs="Times New Roman"/>
          <w:b/>
          <w:sz w:val="24"/>
          <w:szCs w:val="24"/>
          <w:lang w:eastAsia="ru-RU"/>
        </w:rPr>
        <w:t xml:space="preserve">. </w:t>
      </w:r>
      <w:r w:rsidRPr="0080518F">
        <w:rPr>
          <w:rFonts w:ascii="Times New Roman" w:eastAsia="Times New Roman" w:hAnsi="Times New Roman" w:cs="Times New Roman"/>
          <w:sz w:val="24"/>
          <w:szCs w:val="24"/>
          <w:lang w:eastAsia="ru-RU"/>
        </w:rPr>
        <w:t>Инспектор Главного управления природных ресурсов и охраны окружающей среды по Томской области установил, что строящаяся автозаправочная станция, принадлежащая ЗАО «</w:t>
      </w:r>
      <w:proofErr w:type="spellStart"/>
      <w:r w:rsidRPr="0080518F">
        <w:rPr>
          <w:rFonts w:ascii="Times New Roman" w:eastAsia="Times New Roman" w:hAnsi="Times New Roman" w:cs="Times New Roman"/>
          <w:sz w:val="24"/>
          <w:szCs w:val="24"/>
          <w:lang w:eastAsia="ru-RU"/>
        </w:rPr>
        <w:t>Лекс</w:t>
      </w:r>
      <w:proofErr w:type="spellEnd"/>
      <w:r w:rsidRPr="0080518F">
        <w:rPr>
          <w:rFonts w:ascii="Times New Roman" w:eastAsia="Times New Roman" w:hAnsi="Times New Roman" w:cs="Times New Roman"/>
          <w:sz w:val="24"/>
          <w:szCs w:val="24"/>
          <w:lang w:eastAsia="ru-RU"/>
        </w:rPr>
        <w:t>», расположена на расстоянии 70 м. от реки Большая Киргизка в г. Северск. На основании этого он вынес постановление о наложении штрафа на руководителя ЗАО «</w:t>
      </w:r>
      <w:proofErr w:type="spellStart"/>
      <w:r w:rsidRPr="0080518F">
        <w:rPr>
          <w:rFonts w:ascii="Times New Roman" w:eastAsia="Times New Roman" w:hAnsi="Times New Roman" w:cs="Times New Roman"/>
          <w:sz w:val="24"/>
          <w:szCs w:val="24"/>
          <w:lang w:eastAsia="ru-RU"/>
        </w:rPr>
        <w:t>Лекс</w:t>
      </w:r>
      <w:proofErr w:type="spellEnd"/>
      <w:r w:rsidRPr="0080518F">
        <w:rPr>
          <w:rFonts w:ascii="Times New Roman" w:eastAsia="Times New Roman" w:hAnsi="Times New Roman" w:cs="Times New Roman"/>
          <w:sz w:val="24"/>
          <w:szCs w:val="24"/>
          <w:lang w:eastAsia="ru-RU"/>
        </w:rPr>
        <w:t xml:space="preserve">» за нарушение </w:t>
      </w:r>
      <w:proofErr w:type="spellStart"/>
      <w:r w:rsidRPr="0080518F">
        <w:rPr>
          <w:rFonts w:ascii="Times New Roman" w:eastAsia="Times New Roman" w:hAnsi="Times New Roman" w:cs="Times New Roman"/>
          <w:sz w:val="24"/>
          <w:szCs w:val="24"/>
          <w:lang w:eastAsia="ru-RU"/>
        </w:rPr>
        <w:t>водоохранного</w:t>
      </w:r>
      <w:proofErr w:type="spellEnd"/>
      <w:r w:rsidRPr="0080518F">
        <w:rPr>
          <w:rFonts w:ascii="Times New Roman" w:eastAsia="Times New Roman" w:hAnsi="Times New Roman" w:cs="Times New Roman"/>
          <w:sz w:val="24"/>
          <w:szCs w:val="24"/>
          <w:lang w:eastAsia="ru-RU"/>
        </w:rPr>
        <w:t xml:space="preserve"> законодательства. В постановлении о наложении административного взыскания было указано, что строительство АЗС ведется в </w:t>
      </w:r>
      <w:proofErr w:type="spellStart"/>
      <w:r w:rsidRPr="0080518F">
        <w:rPr>
          <w:rFonts w:ascii="Times New Roman" w:eastAsia="Times New Roman" w:hAnsi="Times New Roman" w:cs="Times New Roman"/>
          <w:sz w:val="24"/>
          <w:szCs w:val="24"/>
          <w:lang w:eastAsia="ru-RU"/>
        </w:rPr>
        <w:t>водоохранной</w:t>
      </w:r>
      <w:proofErr w:type="spellEnd"/>
      <w:r w:rsidRPr="0080518F">
        <w:rPr>
          <w:rFonts w:ascii="Times New Roman" w:eastAsia="Times New Roman" w:hAnsi="Times New Roman" w:cs="Times New Roman"/>
          <w:sz w:val="24"/>
          <w:szCs w:val="24"/>
          <w:lang w:eastAsia="ru-RU"/>
        </w:rPr>
        <w:t xml:space="preserve"> зоне реки Б. Киргизка.</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ЗАО «</w:t>
      </w:r>
      <w:proofErr w:type="spellStart"/>
      <w:r w:rsidRPr="0080518F">
        <w:rPr>
          <w:rFonts w:ascii="Times New Roman" w:eastAsia="Times New Roman" w:hAnsi="Times New Roman" w:cs="Times New Roman"/>
          <w:sz w:val="24"/>
          <w:szCs w:val="24"/>
          <w:lang w:eastAsia="ru-RU"/>
        </w:rPr>
        <w:t>Лекс</w:t>
      </w:r>
      <w:proofErr w:type="spellEnd"/>
      <w:r w:rsidRPr="0080518F">
        <w:rPr>
          <w:rFonts w:ascii="Times New Roman" w:eastAsia="Times New Roman" w:hAnsi="Times New Roman" w:cs="Times New Roman"/>
          <w:sz w:val="24"/>
          <w:szCs w:val="24"/>
          <w:lang w:eastAsia="ru-RU"/>
        </w:rPr>
        <w:t xml:space="preserve">» обратилось с заявлением в арбитражный суд Томской области об оспаривании постановления Главного управления природных ресурсов и охраны окружающей среды по Томской области о привлечении к административной ответственности. В обоснование своих требований заявитель указал, что в 1987 г. Постановлением облисполкома Томской области </w:t>
      </w:r>
      <w:proofErr w:type="spellStart"/>
      <w:r w:rsidRPr="0080518F">
        <w:rPr>
          <w:rFonts w:ascii="Times New Roman" w:eastAsia="Times New Roman" w:hAnsi="Times New Roman" w:cs="Times New Roman"/>
          <w:sz w:val="24"/>
          <w:szCs w:val="24"/>
          <w:lang w:eastAsia="ru-RU"/>
        </w:rPr>
        <w:t>водоохранная</w:t>
      </w:r>
      <w:proofErr w:type="spellEnd"/>
      <w:r w:rsidRPr="0080518F">
        <w:rPr>
          <w:rFonts w:ascii="Times New Roman" w:eastAsia="Times New Roman" w:hAnsi="Times New Roman" w:cs="Times New Roman"/>
          <w:sz w:val="24"/>
          <w:szCs w:val="24"/>
          <w:lang w:eastAsia="ru-RU"/>
        </w:rPr>
        <w:t xml:space="preserve"> зона по реке Б. Киргизка была установлена до границ ЗАТО «Северск». В пределах г. Северска </w:t>
      </w:r>
      <w:proofErr w:type="spellStart"/>
      <w:r w:rsidRPr="0080518F">
        <w:rPr>
          <w:rFonts w:ascii="Times New Roman" w:eastAsia="Times New Roman" w:hAnsi="Times New Roman" w:cs="Times New Roman"/>
          <w:sz w:val="24"/>
          <w:szCs w:val="24"/>
          <w:lang w:eastAsia="ru-RU"/>
        </w:rPr>
        <w:t>водоохранная</w:t>
      </w:r>
      <w:proofErr w:type="spellEnd"/>
      <w:r w:rsidRPr="0080518F">
        <w:rPr>
          <w:rFonts w:ascii="Times New Roman" w:eastAsia="Times New Roman" w:hAnsi="Times New Roman" w:cs="Times New Roman"/>
          <w:sz w:val="24"/>
          <w:szCs w:val="24"/>
          <w:lang w:eastAsia="ru-RU"/>
        </w:rPr>
        <w:t xml:space="preserve"> зона не определена. Ответчик против заявленных требований возражал, указывая на то, что размеры </w:t>
      </w:r>
      <w:proofErr w:type="spellStart"/>
      <w:r w:rsidRPr="0080518F">
        <w:rPr>
          <w:rFonts w:ascii="Times New Roman" w:eastAsia="Times New Roman" w:hAnsi="Times New Roman" w:cs="Times New Roman"/>
          <w:sz w:val="24"/>
          <w:szCs w:val="24"/>
          <w:lang w:eastAsia="ru-RU"/>
        </w:rPr>
        <w:t>водоохранных</w:t>
      </w:r>
      <w:proofErr w:type="spellEnd"/>
      <w:r w:rsidRPr="0080518F">
        <w:rPr>
          <w:rFonts w:ascii="Times New Roman" w:eastAsia="Times New Roman" w:hAnsi="Times New Roman" w:cs="Times New Roman"/>
          <w:sz w:val="24"/>
          <w:szCs w:val="24"/>
          <w:lang w:eastAsia="ru-RU"/>
        </w:rPr>
        <w:t xml:space="preserve"> зон установлены Постановлением Правительства РФ.</w:t>
      </w:r>
    </w:p>
    <w:p w:rsidR="0080518F" w:rsidRPr="0080518F" w:rsidRDefault="0080518F" w:rsidP="0080518F">
      <w:pPr>
        <w:spacing w:after="0" w:line="240" w:lineRule="auto"/>
        <w:ind w:firstLine="284"/>
        <w:jc w:val="both"/>
        <w:rPr>
          <w:rFonts w:ascii="Times New Roman" w:eastAsia="Times New Roman" w:hAnsi="Times New Roman" w:cs="Times New Roman"/>
          <w:b/>
          <w:i/>
          <w:sz w:val="24"/>
          <w:szCs w:val="24"/>
          <w:lang w:eastAsia="ru-RU"/>
        </w:rPr>
      </w:pPr>
      <w:r w:rsidRPr="0080518F">
        <w:rPr>
          <w:rFonts w:ascii="Times New Roman" w:eastAsia="Times New Roman" w:hAnsi="Times New Roman" w:cs="Times New Roman"/>
          <w:i/>
          <w:sz w:val="24"/>
          <w:szCs w:val="24"/>
          <w:lang w:eastAsia="ru-RU"/>
        </w:rPr>
        <w:t xml:space="preserve">Решите дело. </w:t>
      </w:r>
    </w:p>
    <w:p w:rsidR="0080518F" w:rsidRPr="0080518F" w:rsidRDefault="0080518F" w:rsidP="0080518F">
      <w:pPr>
        <w:widowControl w:val="0"/>
        <w:spacing w:after="0" w:line="240" w:lineRule="auto"/>
        <w:ind w:firstLine="284"/>
        <w:jc w:val="both"/>
        <w:rPr>
          <w:rFonts w:ascii="Times New Roman" w:eastAsia="Times New Roman" w:hAnsi="Times New Roman" w:cs="Times New Roman"/>
          <w:sz w:val="24"/>
          <w:szCs w:val="24"/>
          <w:lang w:eastAsia="ru-RU"/>
        </w:rPr>
      </w:pPr>
      <w:r w:rsidRPr="0078430E">
        <w:rPr>
          <w:rFonts w:ascii="Times New Roman" w:eastAsia="Times New Roman" w:hAnsi="Times New Roman" w:cs="Times New Roman"/>
          <w:sz w:val="24"/>
          <w:szCs w:val="24"/>
          <w:lang w:eastAsia="ru-RU"/>
        </w:rPr>
        <w:t>Задача 2.</w:t>
      </w:r>
      <w:r w:rsidRPr="0080518F">
        <w:rPr>
          <w:rFonts w:ascii="Times New Roman" w:eastAsia="Times New Roman" w:hAnsi="Times New Roman" w:cs="Times New Roman"/>
          <w:sz w:val="24"/>
          <w:szCs w:val="24"/>
          <w:lang w:eastAsia="ru-RU"/>
        </w:rPr>
        <w:t xml:space="preserve"> Областная общественная организация охотников и рыболовов г. Иваново обратилась в районный суд с иском к гражданину Симонову с требованием обеспечить беспрепятственный доступ к озеру «Белое» рыболовов – членов своего общества.</w:t>
      </w:r>
    </w:p>
    <w:p w:rsidR="0080518F" w:rsidRPr="0080518F" w:rsidRDefault="0080518F" w:rsidP="0080518F">
      <w:pPr>
        <w:widowControl w:val="0"/>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 xml:space="preserve">Решением администрации Ивановского сельского района Симонову был предоставлен земельный участок площадью 0,5 га для жилищного строительства. Земельный участок, примыкающий к озеру, Симонов обнес высокой изгородью. Истцу озеро было предоставлено для организации спортивного и любительского рыболовства. После возведения изгороди рыбаки – члены общества были лишены возможности вести лов рыбы с части берега, огороженного Симоновым, а также причаливать там свои лодки. </w:t>
      </w:r>
    </w:p>
    <w:p w:rsidR="0080518F" w:rsidRPr="0080518F" w:rsidRDefault="0080518F" w:rsidP="0080518F">
      <w:pPr>
        <w:widowControl w:val="0"/>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Симонов иск не признал, ссылаясь на то, что участок земли находится в его собственности, и он вправе распоряжаться им по своему усмотрению, в том числе, и ограничивать доступ на него посторонних лиц. Предоставить в пользование рыбакам спорную часть берега ответчик был согласен только в случае установления на него сервитута за плату. Истец на иске настаивал, утверждая, что срок действия лицензии на организацию спортивного и любительского рыболовства истечет только через 7 лет, и в договоре на пользование водным объектом дополнительные платежи не предусмотрены.</w:t>
      </w:r>
    </w:p>
    <w:p w:rsidR="0080518F" w:rsidRPr="0080518F" w:rsidRDefault="0080518F" w:rsidP="0080518F">
      <w:pPr>
        <w:widowControl w:val="0"/>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Какие доказательства следует привести обществу охотников и рыболовов в обоснование своих доводов?</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78430E">
        <w:rPr>
          <w:rFonts w:ascii="Times New Roman" w:eastAsia="Times New Roman" w:hAnsi="Times New Roman" w:cs="Times New Roman"/>
          <w:sz w:val="24"/>
          <w:szCs w:val="24"/>
          <w:lang w:eastAsia="ru-RU"/>
        </w:rPr>
        <w:t>Задача 3.</w:t>
      </w:r>
      <w:r w:rsidRPr="0080518F">
        <w:rPr>
          <w:rFonts w:ascii="Times New Roman" w:eastAsia="Times New Roman" w:hAnsi="Times New Roman" w:cs="Times New Roman"/>
          <w:sz w:val="24"/>
          <w:szCs w:val="24"/>
          <w:lang w:eastAsia="ru-RU"/>
        </w:rPr>
        <w:t xml:space="preserve"> На территории дачного участка площадью 0,5 гектара, принадлежавшего гражданину Егорову на праве собственности, находилось небольшое озеро. В пользование Егорову оно не передавалось. Приехавшая на летний отдых с несовершеннолетними детьми гражданка Свирякина, собственница смежного участка, попросила Егорова, чтобы он разрешил ей набирать в озере воды, а детям – купаться в нем. В ближайшей округе других водоемов и источников воды нет. Егоров отказал ей на том основании, что в озере он разводит карпов, и дети смогут помешать их нормальному росту.</w:t>
      </w:r>
    </w:p>
    <w:p w:rsidR="0080518F" w:rsidRPr="0080518F" w:rsidRDefault="0080518F" w:rsidP="0080518F">
      <w:pPr>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а) Разъясните Свирякиной, как и на каком основании можно разрешить возникший спор.</w:t>
      </w:r>
    </w:p>
    <w:p w:rsidR="0080518F" w:rsidRDefault="0080518F" w:rsidP="0080518F">
      <w:pPr>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б) Что изменится, если  водоем был бы искусственный?</w:t>
      </w:r>
    </w:p>
    <w:p w:rsidR="007F2211" w:rsidRDefault="007F2211" w:rsidP="007F2211">
      <w:pPr>
        <w:spacing w:after="0" w:line="240" w:lineRule="auto"/>
        <w:jc w:val="both"/>
        <w:rPr>
          <w:rFonts w:ascii="Times New Roman" w:eastAsia="Times New Roman" w:hAnsi="Times New Roman" w:cs="Times New Roman"/>
          <w:bCs/>
          <w:sz w:val="24"/>
          <w:szCs w:val="24"/>
          <w:lang w:eastAsia="ru-RU"/>
        </w:rPr>
      </w:pPr>
      <w:r w:rsidRPr="0078430E">
        <w:rPr>
          <w:rFonts w:ascii="Times New Roman" w:eastAsia="Times New Roman" w:hAnsi="Times New Roman" w:cs="Times New Roman"/>
          <w:bCs/>
          <w:sz w:val="24"/>
          <w:szCs w:val="24"/>
          <w:lang w:eastAsia="ru-RU"/>
        </w:rPr>
        <w:t>Задача 4.</w:t>
      </w:r>
      <w:r w:rsidRPr="007F2211">
        <w:rPr>
          <w:rFonts w:ascii="Times New Roman" w:eastAsia="Times New Roman" w:hAnsi="Times New Roman" w:cs="Times New Roman"/>
          <w:b/>
          <w:bCs/>
          <w:sz w:val="24"/>
          <w:szCs w:val="24"/>
          <w:lang w:eastAsia="ru-RU"/>
        </w:rPr>
        <w:t xml:space="preserve"> </w:t>
      </w:r>
      <w:r w:rsidRPr="007F2211">
        <w:rPr>
          <w:rFonts w:ascii="Times New Roman" w:eastAsia="Times New Roman" w:hAnsi="Times New Roman" w:cs="Times New Roman"/>
          <w:bCs/>
          <w:sz w:val="24"/>
          <w:szCs w:val="24"/>
          <w:lang w:eastAsia="ru-RU"/>
        </w:rPr>
        <w:t xml:space="preserve">Организация осуществляет добычу углеводородного сырья (нефти). При добыче нефти осуществляется забор попутной пластовой воды (в смеси с нефтью), то есть целенаправленную добычу воды организация не осуществляет. При определении объекта </w:t>
      </w:r>
      <w:r w:rsidRPr="007F2211">
        <w:rPr>
          <w:rFonts w:ascii="Times New Roman" w:eastAsia="Times New Roman" w:hAnsi="Times New Roman" w:cs="Times New Roman"/>
          <w:bCs/>
          <w:sz w:val="24"/>
          <w:szCs w:val="24"/>
          <w:lang w:eastAsia="ru-RU"/>
        </w:rPr>
        <w:lastRenderedPageBreak/>
        <w:t xml:space="preserve">налогообложения по водному налогу в законодательстве используется термин "забор воды". Основания отсутствия объекта налогообложения в </w:t>
      </w:r>
      <w:hyperlink r:id="rId27" w:history="1">
        <w:r w:rsidRPr="007F2211">
          <w:rPr>
            <w:rStyle w:val="a3"/>
            <w:rFonts w:ascii="Times New Roman" w:eastAsia="Times New Roman" w:hAnsi="Times New Roman" w:cs="Times New Roman"/>
            <w:bCs/>
            <w:color w:val="auto"/>
            <w:sz w:val="24"/>
            <w:szCs w:val="24"/>
            <w:u w:val="none"/>
            <w:lang w:eastAsia="ru-RU"/>
          </w:rPr>
          <w:t>п. 2 ст. 333.9</w:t>
        </w:r>
      </w:hyperlink>
      <w:r w:rsidRPr="007F2211">
        <w:rPr>
          <w:rFonts w:ascii="Times New Roman" w:eastAsia="Times New Roman" w:hAnsi="Times New Roman" w:cs="Times New Roman"/>
          <w:bCs/>
          <w:sz w:val="24"/>
          <w:szCs w:val="24"/>
          <w:lang w:eastAsia="ru-RU"/>
        </w:rPr>
        <w:t xml:space="preserve"> НК РФ сформулированы исчерпывающим образом. Является ли забор попутной воды в смеси с нефтью объектом налогообложения по водному налогу, принимая во внимание норму </w:t>
      </w:r>
      <w:hyperlink r:id="rId28" w:history="1">
        <w:proofErr w:type="spellStart"/>
        <w:r w:rsidRPr="007F2211">
          <w:rPr>
            <w:rStyle w:val="a3"/>
            <w:rFonts w:ascii="Times New Roman" w:eastAsia="Times New Roman" w:hAnsi="Times New Roman" w:cs="Times New Roman"/>
            <w:bCs/>
            <w:color w:val="auto"/>
            <w:sz w:val="24"/>
            <w:szCs w:val="24"/>
            <w:u w:val="none"/>
            <w:lang w:eastAsia="ru-RU"/>
          </w:rPr>
          <w:t>пп</w:t>
        </w:r>
        <w:proofErr w:type="spellEnd"/>
        <w:r w:rsidRPr="007F2211">
          <w:rPr>
            <w:rStyle w:val="a3"/>
            <w:rFonts w:ascii="Times New Roman" w:eastAsia="Times New Roman" w:hAnsi="Times New Roman" w:cs="Times New Roman"/>
            <w:bCs/>
            <w:color w:val="auto"/>
            <w:sz w:val="24"/>
            <w:szCs w:val="24"/>
            <w:u w:val="none"/>
            <w:lang w:eastAsia="ru-RU"/>
          </w:rPr>
          <w:t>. 14 п. 2 ст. 333.9</w:t>
        </w:r>
      </w:hyperlink>
      <w:r w:rsidRPr="007F2211">
        <w:rPr>
          <w:rFonts w:ascii="Times New Roman" w:eastAsia="Times New Roman" w:hAnsi="Times New Roman" w:cs="Times New Roman"/>
          <w:bCs/>
          <w:sz w:val="24"/>
          <w:szCs w:val="24"/>
          <w:lang w:eastAsia="ru-RU"/>
        </w:rPr>
        <w:t xml:space="preserve"> НК РФ, а также то, что организация закачивает воду обратно в пласт?</w:t>
      </w:r>
      <w:r>
        <w:rPr>
          <w:rFonts w:ascii="Times New Roman" w:eastAsia="Times New Roman" w:hAnsi="Times New Roman" w:cs="Times New Roman"/>
          <w:bCs/>
          <w:sz w:val="24"/>
          <w:szCs w:val="24"/>
          <w:lang w:eastAsia="ru-RU"/>
        </w:rPr>
        <w:t xml:space="preserve"> </w:t>
      </w:r>
    </w:p>
    <w:p w:rsidR="007F2211" w:rsidRPr="007F2211" w:rsidRDefault="007F2211" w:rsidP="007F2211">
      <w:pPr>
        <w:spacing w:after="0" w:line="240" w:lineRule="auto"/>
        <w:jc w:val="both"/>
        <w:rPr>
          <w:rFonts w:ascii="Times New Roman" w:eastAsia="Times New Roman" w:hAnsi="Times New Roman" w:cs="Times New Roman"/>
          <w:bCs/>
          <w:i/>
          <w:sz w:val="24"/>
          <w:szCs w:val="24"/>
          <w:lang w:eastAsia="ru-RU"/>
        </w:rPr>
      </w:pPr>
      <w:r w:rsidRPr="007F2211">
        <w:rPr>
          <w:rFonts w:ascii="Times New Roman" w:eastAsia="Times New Roman" w:hAnsi="Times New Roman" w:cs="Times New Roman"/>
          <w:bCs/>
          <w:i/>
          <w:sz w:val="24"/>
          <w:szCs w:val="24"/>
          <w:lang w:eastAsia="ru-RU"/>
        </w:rPr>
        <w:t>Дайте рекомендацию нефтедобывающей организации.</w:t>
      </w:r>
      <w:r>
        <w:rPr>
          <w:rFonts w:ascii="Times New Roman" w:eastAsia="Times New Roman" w:hAnsi="Times New Roman" w:cs="Times New Roman"/>
          <w:bCs/>
          <w:i/>
          <w:sz w:val="24"/>
          <w:szCs w:val="24"/>
          <w:lang w:eastAsia="ru-RU"/>
        </w:rPr>
        <w:t xml:space="preserve"> </w:t>
      </w:r>
      <w:proofErr w:type="spellStart"/>
      <w:r>
        <w:rPr>
          <w:rFonts w:ascii="Times New Roman" w:eastAsia="Times New Roman" w:hAnsi="Times New Roman" w:cs="Times New Roman"/>
          <w:bCs/>
          <w:i/>
          <w:sz w:val="24"/>
          <w:szCs w:val="24"/>
          <w:lang w:eastAsia="ru-RU"/>
        </w:rPr>
        <w:t>Разьясните</w:t>
      </w:r>
      <w:proofErr w:type="spellEnd"/>
      <w:r>
        <w:rPr>
          <w:rFonts w:ascii="Times New Roman" w:eastAsia="Times New Roman" w:hAnsi="Times New Roman" w:cs="Times New Roman"/>
          <w:bCs/>
          <w:i/>
          <w:sz w:val="24"/>
          <w:szCs w:val="24"/>
          <w:lang w:eastAsia="ru-RU"/>
        </w:rPr>
        <w:t xml:space="preserve"> УФНС по Томской области, как следует понимать понятие «забор воды» в рамках ВК РФ.</w:t>
      </w:r>
    </w:p>
    <w:p w:rsidR="00AB0E95" w:rsidRPr="00AB0E95" w:rsidRDefault="00AB0E95" w:rsidP="00AB0E95">
      <w:pPr>
        <w:spacing w:after="0" w:line="240" w:lineRule="auto"/>
        <w:ind w:firstLine="284"/>
        <w:jc w:val="both"/>
        <w:rPr>
          <w:rFonts w:ascii="Times New Roman" w:eastAsia="Times New Roman" w:hAnsi="Times New Roman" w:cs="Times New Roman"/>
          <w:sz w:val="24"/>
          <w:szCs w:val="24"/>
          <w:lang w:eastAsia="ru-RU"/>
        </w:rPr>
      </w:pPr>
      <w:proofErr w:type="gramStart"/>
      <w:r w:rsidRPr="0078430E">
        <w:rPr>
          <w:rFonts w:ascii="Times New Roman" w:eastAsia="Times New Roman" w:hAnsi="Times New Roman" w:cs="Times New Roman"/>
          <w:bCs/>
          <w:sz w:val="24"/>
          <w:szCs w:val="24"/>
          <w:lang w:eastAsia="ru-RU"/>
        </w:rPr>
        <w:t>Задача 5</w:t>
      </w:r>
      <w:r w:rsidRPr="0078430E">
        <w:rPr>
          <w:rFonts w:ascii="Times New Roman" w:eastAsia="Times New Roman" w:hAnsi="Times New Roman" w:cs="Times New Roman"/>
          <w:sz w:val="24"/>
          <w:szCs w:val="24"/>
          <w:lang w:eastAsia="ru-RU"/>
        </w:rPr>
        <w:t>.</w:t>
      </w:r>
      <w:r w:rsidRPr="00AB0E95">
        <w:rPr>
          <w:rFonts w:ascii="Times New Roman" w:eastAsia="Times New Roman" w:hAnsi="Times New Roman" w:cs="Times New Roman"/>
          <w:sz w:val="24"/>
          <w:szCs w:val="24"/>
          <w:lang w:eastAsia="ru-RU"/>
        </w:rPr>
        <w:t>Открытое акционерное общество "Калачевский хлебозавод" (далее - общество) обратилось в Арбитражный суд Волгоградской области с заявлением о признании незаконным и отмене постановления Управления Федеральной службы по надзору в сфере природопользования (</w:t>
      </w:r>
      <w:proofErr w:type="spellStart"/>
      <w:r w:rsidRPr="00AB0E95">
        <w:rPr>
          <w:rFonts w:ascii="Times New Roman" w:eastAsia="Times New Roman" w:hAnsi="Times New Roman" w:cs="Times New Roman"/>
          <w:sz w:val="24"/>
          <w:szCs w:val="24"/>
          <w:lang w:eastAsia="ru-RU"/>
        </w:rPr>
        <w:t>Росприроднадзор</w:t>
      </w:r>
      <w:proofErr w:type="spellEnd"/>
      <w:r w:rsidRPr="00AB0E95">
        <w:rPr>
          <w:rFonts w:ascii="Times New Roman" w:eastAsia="Times New Roman" w:hAnsi="Times New Roman" w:cs="Times New Roman"/>
          <w:sz w:val="24"/>
          <w:szCs w:val="24"/>
          <w:lang w:eastAsia="ru-RU"/>
        </w:rPr>
        <w:t xml:space="preserve">) по Волгоградской области (далее - Управление </w:t>
      </w:r>
      <w:proofErr w:type="spellStart"/>
      <w:r w:rsidRPr="00AB0E95">
        <w:rPr>
          <w:rFonts w:ascii="Times New Roman" w:eastAsia="Times New Roman" w:hAnsi="Times New Roman" w:cs="Times New Roman"/>
          <w:sz w:val="24"/>
          <w:szCs w:val="24"/>
          <w:lang w:eastAsia="ru-RU"/>
        </w:rPr>
        <w:t>Росприроднадзора</w:t>
      </w:r>
      <w:proofErr w:type="spellEnd"/>
      <w:r w:rsidRPr="00AB0E95">
        <w:rPr>
          <w:rFonts w:ascii="Times New Roman" w:eastAsia="Times New Roman" w:hAnsi="Times New Roman" w:cs="Times New Roman"/>
          <w:sz w:val="24"/>
          <w:szCs w:val="24"/>
          <w:lang w:eastAsia="ru-RU"/>
        </w:rPr>
        <w:t xml:space="preserve">) от 03.10.2006 N 80-н о привлечении общества к административной ответственности, предусмотренной </w:t>
      </w:r>
      <w:hyperlink r:id="rId29" w:history="1">
        <w:r w:rsidRPr="00AB0E95">
          <w:rPr>
            <w:rStyle w:val="a3"/>
            <w:rFonts w:ascii="Times New Roman" w:eastAsia="Times New Roman" w:hAnsi="Times New Roman" w:cs="Times New Roman"/>
            <w:sz w:val="24"/>
            <w:szCs w:val="24"/>
            <w:lang w:eastAsia="ru-RU"/>
          </w:rPr>
          <w:t>статьей 7.3</w:t>
        </w:r>
      </w:hyperlink>
      <w:r w:rsidRPr="00AB0E95">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(далее - Кодекс).</w:t>
      </w:r>
      <w:proofErr w:type="gramEnd"/>
    </w:p>
    <w:p w:rsidR="00AB0E95" w:rsidRPr="00AB0E95" w:rsidRDefault="00AB0E95" w:rsidP="00AB0E95">
      <w:pPr>
        <w:spacing w:after="0" w:line="240" w:lineRule="auto"/>
        <w:ind w:firstLine="284"/>
        <w:jc w:val="both"/>
        <w:rPr>
          <w:rFonts w:ascii="Times New Roman" w:eastAsia="Times New Roman" w:hAnsi="Times New Roman" w:cs="Times New Roman"/>
          <w:sz w:val="24"/>
          <w:szCs w:val="24"/>
          <w:lang w:eastAsia="ru-RU"/>
        </w:rPr>
      </w:pPr>
      <w:r w:rsidRPr="00AB0E95">
        <w:rPr>
          <w:rFonts w:ascii="Times New Roman" w:eastAsia="Times New Roman" w:hAnsi="Times New Roman" w:cs="Times New Roman"/>
          <w:sz w:val="24"/>
          <w:szCs w:val="24"/>
          <w:lang w:eastAsia="ru-RU"/>
        </w:rPr>
        <w:t>Решением суда первой инстанции от 21.11.2006 в удовлетворении заявленного требования обществу отказано.</w:t>
      </w:r>
    </w:p>
    <w:p w:rsidR="0080518F" w:rsidRPr="0080518F" w:rsidRDefault="0080518F" w:rsidP="00033B10">
      <w:pPr>
        <w:spacing w:after="0" w:line="240" w:lineRule="auto"/>
        <w:jc w:val="both"/>
        <w:rPr>
          <w:rFonts w:ascii="Times New Roman" w:eastAsia="Times New Roman" w:hAnsi="Times New Roman" w:cs="Times New Roman"/>
          <w:b/>
          <w:sz w:val="24"/>
          <w:szCs w:val="24"/>
          <w:lang w:eastAsia="ru-RU"/>
        </w:rPr>
      </w:pPr>
    </w:p>
    <w:p w:rsid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Нормативные акты</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Конвенция об открытом море 1958г. //Сборник международных соглашений и законодательных актов СССР по вопросам мореплавания. М., Гидрограф. управление. 1971.</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 xml:space="preserve">Конвенция о территориальном море и </w:t>
      </w:r>
      <w:proofErr w:type="spellStart"/>
      <w:r w:rsidRPr="00033B10">
        <w:rPr>
          <w:rFonts w:ascii="Times New Roman" w:eastAsia="Times New Roman" w:hAnsi="Times New Roman" w:cs="Times New Roman"/>
          <w:sz w:val="24"/>
          <w:szCs w:val="24"/>
          <w:lang w:eastAsia="ru-RU"/>
        </w:rPr>
        <w:t>прилежайшей</w:t>
      </w:r>
      <w:proofErr w:type="spellEnd"/>
      <w:r w:rsidRPr="00033B10">
        <w:rPr>
          <w:rFonts w:ascii="Times New Roman" w:eastAsia="Times New Roman" w:hAnsi="Times New Roman" w:cs="Times New Roman"/>
          <w:sz w:val="24"/>
          <w:szCs w:val="24"/>
          <w:lang w:eastAsia="ru-RU"/>
        </w:rPr>
        <w:t xml:space="preserve"> зоне 1958 г. //Сборник международных соглашений и законодательных актов СССР по вопросам мореплавания. М., Гидрографическое управление. 1971.</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Конвенция о континентальном шельфе 1958г. //Сборник международных соглашений и законодательных актов СССР по вопросам мореплавания. М., Гидрограф. управление. 1971.</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 xml:space="preserve">Конституция Российской Федерации. </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Водный кодекс РФ.</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Налоговый кодекс ч.1,ч.2</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РФ «О недрах» // СЗ РФ. 1995. (в ред. от 2017) №10. Ст.823.</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РФ «О животном мире» // СЗ РФ. 1995. (в ред. от 2017) №17. Ст.1462.</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Гражданский кодекс РФ. Ч.1. (в ред. от 2017).</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 xml:space="preserve"> Кодекс Российской Федерации об административных правонарушениях от 30.12.2001 N 195-ФЗ  (ред. от 2016).</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 xml:space="preserve">Земельный кодекс Российской Федерации от 25.10.2001 N 136-ФЗ  (ред. от .2017) </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РФ «О континентальном шельфе» (ред. от .2017)  // СЗ РФ. 1995. № 49.</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РФ «Об исключительной экономической зоне Российской Федерации» (ред. от .2017) // СЗ РФ. 1998. № 51.</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РФ «О гарантиях прав коренных малочисленных народов Российской Федерации» (ред. от .2017) // СЗ РФ. 1999. № 18.</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РФ «О природных лечебных ресурсах, лечебно-оздоровительных местностях и курортах» (ред. от .2017)  // СЗ РФ. 1995. № 9 .</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РФ «Об особо охраняемых природных территориях» (ред. от .2017)  // СЗ РФ.1995. № 12.</w:t>
      </w:r>
    </w:p>
    <w:p w:rsidR="00033B10" w:rsidRPr="00033B10" w:rsidRDefault="00033B10" w:rsidP="00033B10">
      <w:pPr>
        <w:spacing w:after="0" w:line="240" w:lineRule="auto"/>
        <w:ind w:firstLine="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 xml:space="preserve">Федеральный закон РФ «О территориях традиционного природопользования коренных малочисленных народов Севера, Сибири и Дальнего Востока Российской Федерации» (ред. от .2017) // Российская газета. № 88. от 11 мая 2001. </w:t>
      </w:r>
    </w:p>
    <w:p w:rsidR="00033B10" w:rsidRPr="00033B10" w:rsidRDefault="00033B10" w:rsidP="00033B10">
      <w:pPr>
        <w:spacing w:after="0" w:line="240" w:lineRule="auto"/>
        <w:ind w:firstLine="284"/>
        <w:jc w:val="both"/>
        <w:rPr>
          <w:rFonts w:ascii="Times New Roman" w:eastAsia="Times New Roman" w:hAnsi="Times New Roman" w:cs="Times New Roman"/>
          <w:b/>
          <w:sz w:val="24"/>
          <w:szCs w:val="24"/>
          <w:lang w:eastAsia="ru-RU"/>
        </w:rPr>
      </w:pPr>
      <w:r w:rsidRPr="00033B10">
        <w:rPr>
          <w:rFonts w:ascii="Times New Roman" w:eastAsia="Times New Roman" w:hAnsi="Times New Roman" w:cs="Times New Roman"/>
          <w:sz w:val="24"/>
          <w:szCs w:val="24"/>
          <w:lang w:eastAsia="ru-RU"/>
        </w:rPr>
        <w:t>Федеральный закон РФ «О защите юридических лиц и предпринимателей» (в ред</w:t>
      </w:r>
      <w:r w:rsidR="0078430E">
        <w:rPr>
          <w:rFonts w:ascii="Times New Roman" w:eastAsia="Times New Roman" w:hAnsi="Times New Roman" w:cs="Times New Roman"/>
          <w:sz w:val="24"/>
          <w:szCs w:val="24"/>
          <w:lang w:eastAsia="ru-RU"/>
        </w:rPr>
        <w:t>.</w:t>
      </w:r>
      <w:r w:rsidRPr="00033B10">
        <w:rPr>
          <w:rFonts w:ascii="Times New Roman" w:eastAsia="Times New Roman" w:hAnsi="Times New Roman" w:cs="Times New Roman"/>
          <w:b/>
          <w:sz w:val="24"/>
          <w:szCs w:val="24"/>
          <w:lang w:eastAsia="ru-RU"/>
        </w:rPr>
        <w:t xml:space="preserve"> </w:t>
      </w:r>
      <w:r w:rsidRPr="0078430E">
        <w:rPr>
          <w:rFonts w:ascii="Times New Roman" w:eastAsia="Times New Roman" w:hAnsi="Times New Roman" w:cs="Times New Roman"/>
          <w:sz w:val="24"/>
          <w:szCs w:val="24"/>
          <w:lang w:eastAsia="ru-RU"/>
        </w:rPr>
        <w:t>2017</w:t>
      </w:r>
      <w:r w:rsidRPr="00033B10">
        <w:rPr>
          <w:rFonts w:ascii="Times New Roman" w:eastAsia="Times New Roman" w:hAnsi="Times New Roman" w:cs="Times New Roman"/>
          <w:b/>
          <w:sz w:val="24"/>
          <w:szCs w:val="24"/>
          <w:lang w:eastAsia="ru-RU"/>
        </w:rPr>
        <w:t xml:space="preserve">) </w:t>
      </w:r>
    </w:p>
    <w:p w:rsidR="0080518F" w:rsidRDefault="0080518F" w:rsidP="00033B10">
      <w:pPr>
        <w:spacing w:after="0" w:line="240" w:lineRule="auto"/>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lastRenderedPageBreak/>
        <w:t xml:space="preserve"> Федеральный закон РФ «О внутренних морских водах, территориальном море и прилежа</w:t>
      </w:r>
      <w:r w:rsidRPr="0080518F">
        <w:rPr>
          <w:rFonts w:ascii="Times New Roman" w:eastAsia="Times New Roman" w:hAnsi="Times New Roman" w:cs="Times New Roman"/>
          <w:sz w:val="24"/>
          <w:szCs w:val="24"/>
          <w:lang w:eastAsia="ru-RU"/>
        </w:rPr>
        <w:softHyphen/>
        <w:t>щей зоне Российской Федерации» // СЗ РФ. 1998. №31. Ст.3833.</w:t>
      </w:r>
    </w:p>
    <w:p w:rsidR="00033B10" w:rsidRPr="0080518F" w:rsidRDefault="00033B10" w:rsidP="00033B10">
      <w:pPr>
        <w:spacing w:after="0" w:line="240" w:lineRule="auto"/>
        <w:jc w:val="both"/>
        <w:rPr>
          <w:rFonts w:ascii="Times New Roman" w:eastAsia="Times New Roman" w:hAnsi="Times New Roman" w:cs="Times New Roman"/>
          <w:b/>
          <w:sz w:val="24"/>
          <w:szCs w:val="24"/>
          <w:lang w:eastAsia="ru-RU"/>
        </w:rPr>
      </w:pPr>
    </w:p>
    <w:p w:rsidR="0080518F" w:rsidRP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Рекомендуемая литература</w:t>
      </w:r>
    </w:p>
    <w:p w:rsidR="00287823" w:rsidRDefault="0080518F" w:rsidP="0080518F">
      <w:pPr>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 xml:space="preserve">Комментарий к Водному кодексу Российской Федерации. </w:t>
      </w:r>
    </w:p>
    <w:p w:rsidR="009216C9" w:rsidRPr="009216C9" w:rsidRDefault="009216C9" w:rsidP="009216C9">
      <w:pPr>
        <w:spacing w:after="0" w:line="240" w:lineRule="auto"/>
        <w:ind w:left="284" w:hanging="284"/>
        <w:jc w:val="both"/>
        <w:rPr>
          <w:rFonts w:ascii="Times New Roman" w:eastAsia="Times New Roman" w:hAnsi="Times New Roman" w:cs="Times New Roman"/>
          <w:sz w:val="24"/>
          <w:szCs w:val="24"/>
          <w:lang w:eastAsia="ru-RU"/>
        </w:rPr>
      </w:pPr>
      <w:r w:rsidRPr="009216C9">
        <w:rPr>
          <w:rFonts w:ascii="Times New Roman" w:eastAsia="Times New Roman" w:hAnsi="Times New Roman" w:cs="Times New Roman"/>
          <w:sz w:val="24"/>
          <w:szCs w:val="24"/>
          <w:lang w:eastAsia="ru-RU"/>
        </w:rPr>
        <w:t>Комментарий к Федеральному закону "О госу</w:t>
      </w:r>
      <w:r>
        <w:rPr>
          <w:rFonts w:ascii="Times New Roman" w:eastAsia="Times New Roman" w:hAnsi="Times New Roman" w:cs="Times New Roman"/>
          <w:sz w:val="24"/>
          <w:szCs w:val="24"/>
          <w:lang w:eastAsia="ru-RU"/>
        </w:rPr>
        <w:t xml:space="preserve">дарственно-частном партнерстве, </w:t>
      </w:r>
      <w:proofErr w:type="spellStart"/>
      <w:r w:rsidRPr="009216C9">
        <w:rPr>
          <w:rFonts w:ascii="Times New Roman" w:eastAsia="Times New Roman" w:hAnsi="Times New Roman" w:cs="Times New Roman"/>
          <w:sz w:val="24"/>
          <w:szCs w:val="24"/>
          <w:lang w:eastAsia="ru-RU"/>
        </w:rPr>
        <w:t>муниципально</w:t>
      </w:r>
      <w:proofErr w:type="spellEnd"/>
      <w:r w:rsidRPr="009216C9">
        <w:rPr>
          <w:rFonts w:ascii="Times New Roman" w:eastAsia="Times New Roman" w:hAnsi="Times New Roman" w:cs="Times New Roman"/>
          <w:sz w:val="24"/>
          <w:szCs w:val="24"/>
          <w:lang w:eastAsia="ru-RU"/>
        </w:rPr>
        <w:t xml:space="preserve">-частном партнерстве в Российской Федерации и внесении изменений в отдельные законодательные акты Российской Федерации" (научно-практический, постатейный) / Е.В. Гриценко, Е.А. </w:t>
      </w:r>
      <w:proofErr w:type="spellStart"/>
      <w:r w:rsidRPr="009216C9">
        <w:rPr>
          <w:rFonts w:ascii="Times New Roman" w:eastAsia="Times New Roman" w:hAnsi="Times New Roman" w:cs="Times New Roman"/>
          <w:sz w:val="24"/>
          <w:szCs w:val="24"/>
          <w:lang w:eastAsia="ru-RU"/>
        </w:rPr>
        <w:t>Дмитрикова</w:t>
      </w:r>
      <w:proofErr w:type="spellEnd"/>
      <w:r w:rsidRPr="009216C9">
        <w:rPr>
          <w:rFonts w:ascii="Times New Roman" w:eastAsia="Times New Roman" w:hAnsi="Times New Roman" w:cs="Times New Roman"/>
          <w:sz w:val="24"/>
          <w:szCs w:val="24"/>
          <w:lang w:eastAsia="ru-RU"/>
        </w:rPr>
        <w:t xml:space="preserve">, А.К. Долгов и др.; под ред. В.Ф. </w:t>
      </w:r>
      <w:proofErr w:type="spellStart"/>
      <w:r w:rsidRPr="009216C9">
        <w:rPr>
          <w:rFonts w:ascii="Times New Roman" w:eastAsia="Times New Roman" w:hAnsi="Times New Roman" w:cs="Times New Roman"/>
          <w:sz w:val="24"/>
          <w:szCs w:val="24"/>
          <w:lang w:eastAsia="ru-RU"/>
        </w:rPr>
        <w:t>Попондопуло</w:t>
      </w:r>
      <w:proofErr w:type="spellEnd"/>
      <w:r w:rsidRPr="009216C9">
        <w:rPr>
          <w:rFonts w:ascii="Times New Roman" w:eastAsia="Times New Roman" w:hAnsi="Times New Roman" w:cs="Times New Roman"/>
          <w:sz w:val="24"/>
          <w:szCs w:val="24"/>
          <w:lang w:eastAsia="ru-RU"/>
        </w:rPr>
        <w:t xml:space="preserve">, В.В. </w:t>
      </w:r>
      <w:proofErr w:type="spellStart"/>
      <w:r w:rsidRPr="009216C9">
        <w:rPr>
          <w:rFonts w:ascii="Times New Roman" w:eastAsia="Times New Roman" w:hAnsi="Times New Roman" w:cs="Times New Roman"/>
          <w:sz w:val="24"/>
          <w:szCs w:val="24"/>
          <w:lang w:eastAsia="ru-RU"/>
        </w:rPr>
        <w:t>Килинкарова</w:t>
      </w:r>
      <w:proofErr w:type="spellEnd"/>
      <w:r w:rsidRPr="009216C9">
        <w:rPr>
          <w:rFonts w:ascii="Times New Roman" w:eastAsia="Times New Roman" w:hAnsi="Times New Roman" w:cs="Times New Roman"/>
          <w:sz w:val="24"/>
          <w:szCs w:val="24"/>
          <w:lang w:eastAsia="ru-RU"/>
        </w:rPr>
        <w:t xml:space="preserve">. М.: </w:t>
      </w:r>
      <w:proofErr w:type="spellStart"/>
      <w:r w:rsidRPr="009216C9">
        <w:rPr>
          <w:rFonts w:ascii="Times New Roman" w:eastAsia="Times New Roman" w:hAnsi="Times New Roman" w:cs="Times New Roman"/>
          <w:sz w:val="24"/>
          <w:szCs w:val="24"/>
          <w:lang w:eastAsia="ru-RU"/>
        </w:rPr>
        <w:t>Инфотропик</w:t>
      </w:r>
      <w:proofErr w:type="spellEnd"/>
      <w:r w:rsidRPr="009216C9">
        <w:rPr>
          <w:rFonts w:ascii="Times New Roman" w:eastAsia="Times New Roman" w:hAnsi="Times New Roman" w:cs="Times New Roman"/>
          <w:sz w:val="24"/>
          <w:szCs w:val="24"/>
          <w:lang w:eastAsia="ru-RU"/>
        </w:rPr>
        <w:t xml:space="preserve"> Медиа, 2016. 352 с.</w:t>
      </w:r>
    </w:p>
    <w:p w:rsidR="009216C9" w:rsidRDefault="009216C9" w:rsidP="009216C9">
      <w:pPr>
        <w:spacing w:after="0" w:line="240" w:lineRule="auto"/>
        <w:ind w:left="284" w:hanging="284"/>
        <w:jc w:val="both"/>
        <w:rPr>
          <w:rFonts w:ascii="Times New Roman" w:eastAsia="Times New Roman" w:hAnsi="Times New Roman" w:cs="Times New Roman"/>
          <w:sz w:val="24"/>
          <w:szCs w:val="24"/>
          <w:lang w:eastAsia="ru-RU"/>
        </w:rPr>
      </w:pPr>
      <w:r w:rsidRPr="009216C9">
        <w:rPr>
          <w:rFonts w:ascii="Times New Roman" w:eastAsia="Times New Roman" w:hAnsi="Times New Roman" w:cs="Times New Roman"/>
          <w:sz w:val="24"/>
          <w:szCs w:val="24"/>
          <w:lang w:eastAsia="ru-RU"/>
        </w:rPr>
        <w:t xml:space="preserve">Постатейный научно-практический комментарий к Федеральному закону "Об </w:t>
      </w:r>
      <w:proofErr w:type="spellStart"/>
      <w:r w:rsidRPr="009216C9">
        <w:rPr>
          <w:rFonts w:ascii="Times New Roman" w:eastAsia="Times New Roman" w:hAnsi="Times New Roman" w:cs="Times New Roman"/>
          <w:sz w:val="24"/>
          <w:szCs w:val="24"/>
          <w:lang w:eastAsia="ru-RU"/>
        </w:rPr>
        <w:t>аквакультуре</w:t>
      </w:r>
      <w:proofErr w:type="spellEnd"/>
      <w:r w:rsidRPr="009216C9">
        <w:rPr>
          <w:rFonts w:ascii="Times New Roman" w:eastAsia="Times New Roman" w:hAnsi="Times New Roman" w:cs="Times New Roman"/>
          <w:sz w:val="24"/>
          <w:szCs w:val="24"/>
          <w:lang w:eastAsia="ru-RU"/>
        </w:rPr>
        <w:t xml:space="preserve"> (рыбоводстве) и о внесении изменений в отдельные законодательные акты Российской Федерации" / О.А. Беляева, А.В. </w:t>
      </w:r>
      <w:proofErr w:type="spellStart"/>
      <w:r w:rsidRPr="009216C9">
        <w:rPr>
          <w:rFonts w:ascii="Times New Roman" w:eastAsia="Times New Roman" w:hAnsi="Times New Roman" w:cs="Times New Roman"/>
          <w:sz w:val="24"/>
          <w:szCs w:val="24"/>
          <w:lang w:eastAsia="ru-RU"/>
        </w:rPr>
        <w:t>Габов</w:t>
      </w:r>
      <w:proofErr w:type="spellEnd"/>
      <w:r w:rsidRPr="009216C9">
        <w:rPr>
          <w:rFonts w:ascii="Times New Roman" w:eastAsia="Times New Roman" w:hAnsi="Times New Roman" w:cs="Times New Roman"/>
          <w:sz w:val="24"/>
          <w:szCs w:val="24"/>
          <w:lang w:eastAsia="ru-RU"/>
        </w:rPr>
        <w:t xml:space="preserve">, Е.Л. Минина и др.; под общ. ред. А.В. </w:t>
      </w:r>
      <w:proofErr w:type="spellStart"/>
      <w:r w:rsidRPr="009216C9">
        <w:rPr>
          <w:rFonts w:ascii="Times New Roman" w:eastAsia="Times New Roman" w:hAnsi="Times New Roman" w:cs="Times New Roman"/>
          <w:sz w:val="24"/>
          <w:szCs w:val="24"/>
          <w:lang w:eastAsia="ru-RU"/>
        </w:rPr>
        <w:t>Габова</w:t>
      </w:r>
      <w:proofErr w:type="spellEnd"/>
      <w:r w:rsidRPr="009216C9">
        <w:rPr>
          <w:rFonts w:ascii="Times New Roman" w:eastAsia="Times New Roman" w:hAnsi="Times New Roman" w:cs="Times New Roman"/>
          <w:sz w:val="24"/>
          <w:szCs w:val="24"/>
          <w:lang w:eastAsia="ru-RU"/>
        </w:rPr>
        <w:t>. М.: Институт законодательства и сравнительного правоведения при Правительстве РФ, 2014. 240 с.</w:t>
      </w:r>
    </w:p>
    <w:p w:rsidR="0080518F" w:rsidRDefault="0080518F" w:rsidP="0080518F">
      <w:pPr>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Петров А.Ю. Правовой режим водных объектов // Право и экономика. 2000. №9.</w:t>
      </w:r>
    </w:p>
    <w:p w:rsidR="002A7276" w:rsidRPr="002A7276" w:rsidRDefault="002A7276" w:rsidP="002A7276">
      <w:pPr>
        <w:spacing w:after="0" w:line="240" w:lineRule="auto"/>
        <w:jc w:val="both"/>
        <w:rPr>
          <w:rFonts w:ascii="Times New Roman" w:eastAsia="Times New Roman" w:hAnsi="Times New Roman" w:cs="Times New Roman"/>
          <w:sz w:val="24"/>
          <w:szCs w:val="24"/>
          <w:lang w:eastAsia="ru-RU"/>
        </w:rPr>
      </w:pPr>
      <w:bookmarkStart w:id="1" w:name="OLE_LINK69"/>
      <w:r>
        <w:rPr>
          <w:rFonts w:ascii="Times New Roman" w:eastAsia="Times New Roman" w:hAnsi="Times New Roman" w:cs="Times New Roman"/>
          <w:sz w:val="24"/>
          <w:szCs w:val="24"/>
          <w:lang w:eastAsia="ru-RU"/>
        </w:rPr>
        <w:t xml:space="preserve">   </w:t>
      </w:r>
      <w:r w:rsidRPr="002A7276">
        <w:rPr>
          <w:rFonts w:ascii="Times New Roman" w:eastAsia="Times New Roman" w:hAnsi="Times New Roman" w:cs="Times New Roman"/>
          <w:sz w:val="24"/>
          <w:szCs w:val="24"/>
          <w:lang w:eastAsia="ru-RU"/>
        </w:rPr>
        <w:t xml:space="preserve">Боголюбов С.А., </w:t>
      </w:r>
      <w:proofErr w:type="spellStart"/>
      <w:r w:rsidRPr="002A7276">
        <w:rPr>
          <w:rFonts w:ascii="Times New Roman" w:eastAsia="Times New Roman" w:hAnsi="Times New Roman" w:cs="Times New Roman"/>
          <w:sz w:val="24"/>
          <w:szCs w:val="24"/>
          <w:lang w:eastAsia="ru-RU"/>
        </w:rPr>
        <w:t>Галиновская</w:t>
      </w:r>
      <w:proofErr w:type="spellEnd"/>
      <w:r w:rsidRPr="002A7276">
        <w:rPr>
          <w:rFonts w:ascii="Times New Roman" w:eastAsia="Times New Roman" w:hAnsi="Times New Roman" w:cs="Times New Roman"/>
          <w:sz w:val="24"/>
          <w:szCs w:val="24"/>
          <w:lang w:eastAsia="ru-RU"/>
        </w:rPr>
        <w:t xml:space="preserve"> Е.А., Горохов Д.Б. и </w:t>
      </w:r>
      <w:proofErr w:type="spellStart"/>
      <w:r w:rsidRPr="002A7276">
        <w:rPr>
          <w:rFonts w:ascii="Times New Roman" w:eastAsia="Times New Roman" w:hAnsi="Times New Roman" w:cs="Times New Roman"/>
          <w:sz w:val="24"/>
          <w:szCs w:val="24"/>
          <w:lang w:eastAsia="ru-RU"/>
        </w:rPr>
        <w:t>др</w:t>
      </w:r>
      <w:proofErr w:type="spellEnd"/>
      <w:r w:rsidRPr="002A7276">
        <w:rPr>
          <w:rFonts w:ascii="Times New Roman" w:eastAsia="Times New Roman" w:hAnsi="Times New Roman" w:cs="Times New Roman"/>
          <w:sz w:val="24"/>
          <w:szCs w:val="24"/>
          <w:lang w:eastAsia="ru-RU"/>
        </w:rPr>
        <w:t xml:space="preserve"> Правовое регулирование использования и охраны биологических ресурсов: Научно-практическое пособие / (отв. ред. Е.Л. Минина)  М. </w:t>
      </w:r>
      <w:proofErr w:type="spellStart"/>
      <w:r w:rsidRPr="002A7276">
        <w:rPr>
          <w:rFonts w:ascii="Times New Roman" w:eastAsia="Times New Roman" w:hAnsi="Times New Roman" w:cs="Times New Roman"/>
          <w:sz w:val="24"/>
          <w:szCs w:val="24"/>
          <w:lang w:eastAsia="ru-RU"/>
        </w:rPr>
        <w:t>ИЗиСП</w:t>
      </w:r>
      <w:proofErr w:type="spellEnd"/>
      <w:r w:rsidRPr="002A7276">
        <w:rPr>
          <w:rFonts w:ascii="Times New Roman" w:eastAsia="Times New Roman" w:hAnsi="Times New Roman" w:cs="Times New Roman"/>
          <w:sz w:val="24"/>
          <w:szCs w:val="24"/>
          <w:lang w:eastAsia="ru-RU"/>
        </w:rPr>
        <w:t>", "ИНФРА-М", 2016.</w:t>
      </w:r>
    </w:p>
    <w:p w:rsidR="0080518F" w:rsidRPr="0080518F" w:rsidRDefault="0080518F" w:rsidP="00FD66F0">
      <w:pPr>
        <w:spacing w:after="0" w:line="240" w:lineRule="auto"/>
        <w:jc w:val="both"/>
        <w:rPr>
          <w:rFonts w:ascii="Times New Roman" w:eastAsia="Times New Roman" w:hAnsi="Times New Roman" w:cs="Times New Roman"/>
          <w:sz w:val="24"/>
          <w:szCs w:val="24"/>
          <w:lang w:eastAsia="ru-RU"/>
        </w:rPr>
      </w:pPr>
    </w:p>
    <w:p w:rsidR="0080518F" w:rsidRPr="0080518F" w:rsidRDefault="0056740B" w:rsidP="0080518F">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8</w:t>
      </w:r>
      <w:r w:rsidR="0080518F" w:rsidRPr="0080518F">
        <w:rPr>
          <w:rFonts w:ascii="Times New Roman" w:eastAsia="Times New Roman" w:hAnsi="Times New Roman" w:cs="Times New Roman"/>
          <w:b/>
          <w:sz w:val="24"/>
          <w:szCs w:val="24"/>
          <w:lang w:eastAsia="ru-RU"/>
        </w:rPr>
        <w:t>. Лесное право.</w:t>
      </w:r>
    </w:p>
    <w:p w:rsidR="0080518F" w:rsidRP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Вопросы</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1. Лесные отношения и объекты лесных отношений.</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2. Порядок перевода лесных земель в нелесные земли.</w:t>
      </w:r>
    </w:p>
    <w:bookmarkEnd w:id="1"/>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3. Право лесопользования и его виды.</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4. Договоры пользования участками лесного фонда.</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5. Государственное управление лесопользованием.</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78430E">
        <w:rPr>
          <w:rFonts w:ascii="Times New Roman" w:eastAsia="Times New Roman" w:hAnsi="Times New Roman" w:cs="Times New Roman"/>
          <w:sz w:val="24"/>
          <w:szCs w:val="24"/>
          <w:lang w:eastAsia="ru-RU"/>
        </w:rPr>
        <w:t>Задача 1.</w:t>
      </w:r>
      <w:r w:rsidRPr="0080518F">
        <w:rPr>
          <w:rFonts w:ascii="Times New Roman" w:eastAsia="Times New Roman" w:hAnsi="Times New Roman" w:cs="Times New Roman"/>
          <w:sz w:val="24"/>
          <w:szCs w:val="24"/>
          <w:lang w:eastAsia="ru-RU"/>
        </w:rPr>
        <w:t xml:space="preserve"> ОАО «Сургутнефтегаз» обратилось в арбитражный суд Ханты-Мансийского Автономного округа с заявлением к федеральному госучреждению «Ханты-Мансийский лесхоз» с иском о признании незаконным бездействия по выдаче лесорубочных билетов Управлению поисково-разведочных работ ОАО «Сургутнефтегаз» по лицензионным участкам: Рогожинский-3, Южно-</w:t>
      </w:r>
      <w:proofErr w:type="spellStart"/>
      <w:r w:rsidRPr="0080518F">
        <w:rPr>
          <w:rFonts w:ascii="Times New Roman" w:eastAsia="Times New Roman" w:hAnsi="Times New Roman" w:cs="Times New Roman"/>
          <w:sz w:val="24"/>
          <w:szCs w:val="24"/>
          <w:lang w:eastAsia="ru-RU"/>
        </w:rPr>
        <w:t>Лямский</w:t>
      </w:r>
      <w:proofErr w:type="spellEnd"/>
      <w:r w:rsidRPr="0080518F">
        <w:rPr>
          <w:rFonts w:ascii="Times New Roman" w:eastAsia="Times New Roman" w:hAnsi="Times New Roman" w:cs="Times New Roman"/>
          <w:sz w:val="24"/>
          <w:szCs w:val="24"/>
          <w:lang w:eastAsia="ru-RU"/>
        </w:rPr>
        <w:t xml:space="preserve"> и Южно-</w:t>
      </w:r>
      <w:proofErr w:type="spellStart"/>
      <w:r w:rsidRPr="0080518F">
        <w:rPr>
          <w:rFonts w:ascii="Times New Roman" w:eastAsia="Times New Roman" w:hAnsi="Times New Roman" w:cs="Times New Roman"/>
          <w:sz w:val="24"/>
          <w:szCs w:val="24"/>
          <w:lang w:eastAsia="ru-RU"/>
        </w:rPr>
        <w:t>Галяновский</w:t>
      </w:r>
      <w:proofErr w:type="spellEnd"/>
      <w:r w:rsidRPr="0080518F">
        <w:rPr>
          <w:rFonts w:ascii="Times New Roman" w:eastAsia="Times New Roman" w:hAnsi="Times New Roman" w:cs="Times New Roman"/>
          <w:sz w:val="24"/>
          <w:szCs w:val="24"/>
          <w:lang w:eastAsia="ru-RU"/>
        </w:rPr>
        <w:t xml:space="preserve">; об </w:t>
      </w:r>
      <w:proofErr w:type="spellStart"/>
      <w:r w:rsidRPr="0080518F">
        <w:rPr>
          <w:rFonts w:ascii="Times New Roman" w:eastAsia="Times New Roman" w:hAnsi="Times New Roman" w:cs="Times New Roman"/>
          <w:sz w:val="24"/>
          <w:szCs w:val="24"/>
          <w:lang w:eastAsia="ru-RU"/>
        </w:rPr>
        <w:t>обязывании</w:t>
      </w:r>
      <w:proofErr w:type="spellEnd"/>
      <w:r w:rsidRPr="0080518F">
        <w:rPr>
          <w:rFonts w:ascii="Times New Roman" w:eastAsia="Times New Roman" w:hAnsi="Times New Roman" w:cs="Times New Roman"/>
          <w:sz w:val="24"/>
          <w:szCs w:val="24"/>
          <w:lang w:eastAsia="ru-RU"/>
        </w:rPr>
        <w:t xml:space="preserve"> лесхоза выдать лесорубочные билеты. Заявленные требования основаны на ссылке на ст. 66 ЛК РФ и мотивированы тем, что бездействием лесхоза по выдаче лесорубочных билетов нарушается право   Общества производить на определённых лицензионных участках; затрагиваются коммерческие интересы, так как задержка выдачи лесорубочного билета срывает календарный план работ. Решением суда исковое заявление удовлетворено. Ответчик «лесхоз» обжаловал решение суда в связи с тем, что оно вынесено в нарушении норм АПК РФ; в нарушении норм материального права: </w:t>
      </w:r>
      <w:proofErr w:type="spellStart"/>
      <w:r w:rsidRPr="0080518F">
        <w:rPr>
          <w:rFonts w:ascii="Times New Roman" w:eastAsia="Times New Roman" w:hAnsi="Times New Roman" w:cs="Times New Roman"/>
          <w:sz w:val="24"/>
          <w:szCs w:val="24"/>
          <w:lang w:eastAsia="ru-RU"/>
        </w:rPr>
        <w:t>лесобилет</w:t>
      </w:r>
      <w:proofErr w:type="spellEnd"/>
      <w:r w:rsidRPr="0080518F">
        <w:rPr>
          <w:rFonts w:ascii="Times New Roman" w:eastAsia="Times New Roman" w:hAnsi="Times New Roman" w:cs="Times New Roman"/>
          <w:sz w:val="24"/>
          <w:szCs w:val="24"/>
          <w:lang w:eastAsia="ru-RU"/>
        </w:rPr>
        <w:t xml:space="preserve"> и его выдача не являются административными актами.</w:t>
      </w:r>
    </w:p>
    <w:p w:rsidR="0080518F" w:rsidRPr="0080518F" w:rsidRDefault="0080518F" w:rsidP="0080518F">
      <w:pPr>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Оцените обоснованность решения суда на основе анализа лесного законодательства.</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78430E">
        <w:rPr>
          <w:rFonts w:ascii="Times New Roman" w:eastAsia="Times New Roman" w:hAnsi="Times New Roman" w:cs="Times New Roman"/>
          <w:sz w:val="24"/>
          <w:szCs w:val="24"/>
          <w:lang w:eastAsia="ru-RU"/>
        </w:rPr>
        <w:t>Задача 2.</w:t>
      </w:r>
      <w:r w:rsidRPr="0080518F">
        <w:rPr>
          <w:rFonts w:ascii="Times New Roman" w:eastAsia="Times New Roman" w:hAnsi="Times New Roman" w:cs="Times New Roman"/>
          <w:sz w:val="24"/>
          <w:szCs w:val="24"/>
          <w:lang w:eastAsia="ru-RU"/>
        </w:rPr>
        <w:t xml:space="preserve"> </w:t>
      </w:r>
      <w:proofErr w:type="spellStart"/>
      <w:r w:rsidRPr="0080518F">
        <w:rPr>
          <w:rFonts w:ascii="Times New Roman" w:eastAsia="Times New Roman" w:hAnsi="Times New Roman" w:cs="Times New Roman"/>
          <w:sz w:val="24"/>
          <w:szCs w:val="24"/>
          <w:lang w:eastAsia="ru-RU"/>
        </w:rPr>
        <w:t>Чебаркульский</w:t>
      </w:r>
      <w:proofErr w:type="spellEnd"/>
      <w:r w:rsidRPr="0080518F">
        <w:rPr>
          <w:rFonts w:ascii="Times New Roman" w:eastAsia="Times New Roman" w:hAnsi="Times New Roman" w:cs="Times New Roman"/>
          <w:sz w:val="24"/>
          <w:szCs w:val="24"/>
          <w:lang w:eastAsia="ru-RU"/>
        </w:rPr>
        <w:t xml:space="preserve"> опытный лесхоз обратился в Арбитражный суд Челябинской области с иском к предприятию «Санаторий «</w:t>
      </w:r>
      <w:proofErr w:type="spellStart"/>
      <w:r w:rsidRPr="0080518F">
        <w:rPr>
          <w:rFonts w:ascii="Times New Roman" w:eastAsia="Times New Roman" w:hAnsi="Times New Roman" w:cs="Times New Roman"/>
          <w:sz w:val="24"/>
          <w:szCs w:val="24"/>
          <w:lang w:eastAsia="ru-RU"/>
        </w:rPr>
        <w:t>Кисегач</w:t>
      </w:r>
      <w:proofErr w:type="spellEnd"/>
      <w:r w:rsidRPr="0080518F">
        <w:rPr>
          <w:rFonts w:ascii="Times New Roman" w:eastAsia="Times New Roman" w:hAnsi="Times New Roman" w:cs="Times New Roman"/>
          <w:sz w:val="24"/>
          <w:szCs w:val="24"/>
          <w:lang w:eastAsia="ru-RU"/>
        </w:rPr>
        <w:t xml:space="preserve">» о взыскании лесных податей в размере 170 000 рублей. Решением суда иск удовлетворен. </w:t>
      </w:r>
    </w:p>
    <w:p w:rsidR="0080518F" w:rsidRPr="0080518F" w:rsidRDefault="0080518F" w:rsidP="0080518F">
      <w:pPr>
        <w:widowControl w:val="0"/>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Администрация г. Чебаркуль Челябинской области постановлением от 13.10.93 г. закрепила за Фондом имущества совета федерации профсоюзов Челябинской области 67 га земель особо ценных, рекреационного назначения, занятых санаторием. Комитет по земельным ресурсам и землеустройству г. Чебаркуль выдал государственный акт о предоставлении названных земель фонду в бессрочное (постоянное) пользование для санатория. Из лесов, переданных в пользование санаторию, 47 га относятся к 1 и 2 зонам округов санитарной охраны курортов.</w:t>
      </w:r>
    </w:p>
    <w:p w:rsidR="0080518F" w:rsidRPr="0080518F" w:rsidRDefault="0080518F" w:rsidP="0080518F">
      <w:pPr>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lastRenderedPageBreak/>
        <w:t>Оцените обоснованность решения суда. Предложите свое решение дела.</w:t>
      </w:r>
    </w:p>
    <w:p w:rsidR="0080518F" w:rsidRPr="0080518F" w:rsidRDefault="0080518F" w:rsidP="0080518F">
      <w:pPr>
        <w:widowControl w:val="0"/>
        <w:spacing w:after="0" w:line="240" w:lineRule="auto"/>
        <w:ind w:firstLine="284"/>
        <w:jc w:val="both"/>
        <w:rPr>
          <w:rFonts w:ascii="Times New Roman" w:eastAsia="Times New Roman" w:hAnsi="Times New Roman" w:cs="Times New Roman"/>
          <w:sz w:val="24"/>
          <w:szCs w:val="24"/>
          <w:lang w:eastAsia="ru-RU"/>
        </w:rPr>
      </w:pPr>
      <w:r w:rsidRPr="0078430E">
        <w:rPr>
          <w:rFonts w:ascii="Times New Roman" w:eastAsia="Times New Roman" w:hAnsi="Times New Roman" w:cs="Times New Roman"/>
          <w:sz w:val="24"/>
          <w:szCs w:val="24"/>
          <w:lang w:eastAsia="ru-RU"/>
        </w:rPr>
        <w:t>Задача 3.</w:t>
      </w:r>
      <w:r w:rsidRPr="0080518F">
        <w:rPr>
          <w:rFonts w:ascii="Times New Roman" w:eastAsia="Times New Roman" w:hAnsi="Times New Roman" w:cs="Times New Roman"/>
          <w:sz w:val="24"/>
          <w:szCs w:val="24"/>
          <w:lang w:eastAsia="ru-RU"/>
        </w:rPr>
        <w:t xml:space="preserve"> Администрация Ивановской области заключила договор аренды участка леса на окраине города на срок 50 лет с правом последующего выкупа, с предприятием «</w:t>
      </w:r>
      <w:proofErr w:type="spellStart"/>
      <w:r w:rsidRPr="0080518F">
        <w:rPr>
          <w:rFonts w:ascii="Times New Roman" w:eastAsia="Times New Roman" w:hAnsi="Times New Roman" w:cs="Times New Roman"/>
          <w:sz w:val="24"/>
          <w:szCs w:val="24"/>
          <w:lang w:eastAsia="ru-RU"/>
        </w:rPr>
        <w:t>ИвановоМебель</w:t>
      </w:r>
      <w:proofErr w:type="spellEnd"/>
      <w:r w:rsidRPr="0080518F">
        <w:rPr>
          <w:rFonts w:ascii="Times New Roman" w:eastAsia="Times New Roman" w:hAnsi="Times New Roman" w:cs="Times New Roman"/>
          <w:sz w:val="24"/>
          <w:szCs w:val="24"/>
          <w:lang w:eastAsia="ru-RU"/>
        </w:rPr>
        <w:t>». На основании этого договора лесхозом Ивановского сельского лесничества был выдан лесной билет на заготовку живицы.</w:t>
      </w:r>
    </w:p>
    <w:p w:rsidR="0080518F" w:rsidRPr="0080518F" w:rsidRDefault="0080518F" w:rsidP="0080518F">
      <w:pPr>
        <w:widowControl w:val="0"/>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Прокурор Ивановской области предъявил в арбитражный суд иск к Администрации области о признании указанного договора недействительным.</w:t>
      </w:r>
    </w:p>
    <w:p w:rsidR="0080518F" w:rsidRPr="0080518F" w:rsidRDefault="0080518F" w:rsidP="0080518F">
      <w:pPr>
        <w:widowControl w:val="0"/>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Перечислите основания иска, которые может указать прокурор.</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78430E">
        <w:rPr>
          <w:rFonts w:ascii="Times New Roman" w:eastAsia="Times New Roman" w:hAnsi="Times New Roman" w:cs="Times New Roman"/>
          <w:sz w:val="24"/>
          <w:szCs w:val="24"/>
          <w:lang w:eastAsia="ru-RU"/>
        </w:rPr>
        <w:t>Задача 4</w:t>
      </w:r>
      <w:r w:rsidRPr="0080518F">
        <w:rPr>
          <w:rFonts w:ascii="Times New Roman" w:eastAsia="Times New Roman" w:hAnsi="Times New Roman" w:cs="Times New Roman"/>
          <w:b/>
          <w:sz w:val="24"/>
          <w:szCs w:val="24"/>
          <w:lang w:eastAsia="ru-RU"/>
        </w:rPr>
        <w:t>.</w:t>
      </w:r>
      <w:r w:rsidRPr="0080518F">
        <w:rPr>
          <w:rFonts w:ascii="Times New Roman" w:eastAsia="Times New Roman" w:hAnsi="Times New Roman" w:cs="Times New Roman"/>
          <w:sz w:val="24"/>
          <w:szCs w:val="24"/>
          <w:lang w:eastAsia="ru-RU"/>
        </w:rPr>
        <w:t xml:space="preserve"> Акционерное общество «</w:t>
      </w:r>
      <w:proofErr w:type="spellStart"/>
      <w:r w:rsidRPr="0080518F">
        <w:rPr>
          <w:rFonts w:ascii="Times New Roman" w:eastAsia="Times New Roman" w:hAnsi="Times New Roman" w:cs="Times New Roman"/>
          <w:sz w:val="24"/>
          <w:szCs w:val="24"/>
          <w:lang w:eastAsia="ru-RU"/>
        </w:rPr>
        <w:t>Тюменьнефтегаз</w:t>
      </w:r>
      <w:proofErr w:type="spellEnd"/>
      <w:r w:rsidRPr="0080518F">
        <w:rPr>
          <w:rFonts w:ascii="Times New Roman" w:eastAsia="Times New Roman" w:hAnsi="Times New Roman" w:cs="Times New Roman"/>
          <w:sz w:val="24"/>
          <w:szCs w:val="24"/>
          <w:lang w:eastAsia="ru-RU"/>
        </w:rPr>
        <w:t>» заключило договор безвозмездного пользования лесным участком, на которых произрастал  «Сибирский» кедр, в целях прокладки и эксплуатации нефтепровода. Сразу после подписания договора Акционерное общество приступило к прорубке просеки и вывозке древесины.</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 xml:space="preserve">Лесничий </w:t>
      </w:r>
      <w:proofErr w:type="spellStart"/>
      <w:r w:rsidRPr="0080518F">
        <w:rPr>
          <w:rFonts w:ascii="Times New Roman" w:eastAsia="Times New Roman" w:hAnsi="Times New Roman" w:cs="Times New Roman"/>
          <w:sz w:val="24"/>
          <w:szCs w:val="24"/>
          <w:lang w:eastAsia="ru-RU"/>
        </w:rPr>
        <w:t>Каратуновского</w:t>
      </w:r>
      <w:proofErr w:type="spellEnd"/>
      <w:r w:rsidRPr="0080518F">
        <w:rPr>
          <w:rFonts w:ascii="Times New Roman" w:eastAsia="Times New Roman" w:hAnsi="Times New Roman" w:cs="Times New Roman"/>
          <w:sz w:val="24"/>
          <w:szCs w:val="24"/>
          <w:lang w:eastAsia="ru-RU"/>
        </w:rPr>
        <w:t xml:space="preserve"> лесхоза вынес Обществу предписание о приостановлении работ до устранения допущенных им нарушений лесного законодательства, так как поступила жалоба на действия АО от коренных малочисленных народов (эвенков и эвенов).</w:t>
      </w:r>
    </w:p>
    <w:p w:rsidR="0080518F" w:rsidRDefault="0080518F" w:rsidP="0080518F">
      <w:pPr>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Оцените правомерность действий сторон и укажите допущенные ими нарушения лесного законодательства.</w:t>
      </w:r>
    </w:p>
    <w:p w:rsidR="00D963D8" w:rsidRPr="00E80562" w:rsidRDefault="00D963D8" w:rsidP="00D963D8">
      <w:pPr>
        <w:spacing w:after="0" w:line="240" w:lineRule="auto"/>
        <w:jc w:val="both"/>
        <w:rPr>
          <w:rFonts w:ascii="Times New Roman" w:eastAsia="Times New Roman" w:hAnsi="Times New Roman" w:cs="Times New Roman"/>
          <w:sz w:val="24"/>
          <w:szCs w:val="24"/>
          <w:lang w:eastAsia="ru-RU"/>
        </w:rPr>
      </w:pPr>
      <w:r w:rsidRPr="0078430E">
        <w:rPr>
          <w:rFonts w:ascii="Times New Roman" w:eastAsia="Times New Roman" w:hAnsi="Times New Roman" w:cs="Times New Roman"/>
          <w:sz w:val="24"/>
          <w:szCs w:val="24"/>
          <w:lang w:eastAsia="ru-RU"/>
        </w:rPr>
        <w:t>Задача 5.</w:t>
      </w:r>
      <w:r w:rsidRPr="00D963D8">
        <w:rPr>
          <w:rFonts w:ascii="Times New Roman" w:eastAsia="Times New Roman" w:hAnsi="Times New Roman" w:cs="Times New Roman"/>
          <w:b/>
          <w:sz w:val="24"/>
          <w:szCs w:val="24"/>
          <w:lang w:eastAsia="ru-RU"/>
        </w:rPr>
        <w:t xml:space="preserve"> </w:t>
      </w:r>
      <w:r w:rsidR="00E80562">
        <w:rPr>
          <w:rFonts w:ascii="Times New Roman" w:eastAsia="Times New Roman" w:hAnsi="Times New Roman" w:cs="Times New Roman"/>
          <w:sz w:val="24"/>
          <w:szCs w:val="24"/>
          <w:lang w:eastAsia="ru-RU"/>
        </w:rPr>
        <w:t>О</w:t>
      </w:r>
      <w:r w:rsidRPr="00E80562">
        <w:rPr>
          <w:rFonts w:ascii="Times New Roman" w:eastAsia="Times New Roman" w:hAnsi="Times New Roman" w:cs="Times New Roman"/>
          <w:sz w:val="24"/>
          <w:szCs w:val="24"/>
          <w:lang w:eastAsia="ru-RU"/>
        </w:rPr>
        <w:t>бщество с ограниченной ответственно</w:t>
      </w:r>
      <w:r w:rsidR="00E80562">
        <w:rPr>
          <w:rFonts w:ascii="Times New Roman" w:eastAsia="Times New Roman" w:hAnsi="Times New Roman" w:cs="Times New Roman"/>
          <w:sz w:val="24"/>
          <w:szCs w:val="24"/>
          <w:lang w:eastAsia="ru-RU"/>
        </w:rPr>
        <w:t>стью "Плодородие"</w:t>
      </w:r>
      <w:r w:rsidRPr="00E80562">
        <w:rPr>
          <w:rFonts w:ascii="Times New Roman" w:eastAsia="Times New Roman" w:hAnsi="Times New Roman" w:cs="Times New Roman"/>
          <w:sz w:val="24"/>
          <w:szCs w:val="24"/>
          <w:lang w:eastAsia="ru-RU"/>
        </w:rPr>
        <w:t xml:space="preserve"> обратил</w:t>
      </w:r>
      <w:r w:rsidR="00E80562">
        <w:rPr>
          <w:rFonts w:ascii="Times New Roman" w:eastAsia="Times New Roman" w:hAnsi="Times New Roman" w:cs="Times New Roman"/>
          <w:sz w:val="24"/>
          <w:szCs w:val="24"/>
          <w:lang w:eastAsia="ru-RU"/>
        </w:rPr>
        <w:t xml:space="preserve">ось в Арбитражный суд </w:t>
      </w:r>
      <w:r w:rsidRPr="00E80562">
        <w:rPr>
          <w:rFonts w:ascii="Times New Roman" w:eastAsia="Times New Roman" w:hAnsi="Times New Roman" w:cs="Times New Roman"/>
          <w:sz w:val="24"/>
          <w:szCs w:val="24"/>
          <w:lang w:eastAsia="ru-RU"/>
        </w:rPr>
        <w:t xml:space="preserve"> области с заявлением (с учетом уточ</w:t>
      </w:r>
      <w:r w:rsidR="00E80562">
        <w:rPr>
          <w:rFonts w:ascii="Times New Roman" w:eastAsia="Times New Roman" w:hAnsi="Times New Roman" w:cs="Times New Roman"/>
          <w:sz w:val="24"/>
          <w:szCs w:val="24"/>
          <w:lang w:eastAsia="ru-RU"/>
        </w:rPr>
        <w:t>нения) к Департаменту С.</w:t>
      </w:r>
      <w:r w:rsidRPr="00E80562">
        <w:rPr>
          <w:rFonts w:ascii="Times New Roman" w:eastAsia="Times New Roman" w:hAnsi="Times New Roman" w:cs="Times New Roman"/>
          <w:sz w:val="24"/>
          <w:szCs w:val="24"/>
          <w:lang w:eastAsia="ru-RU"/>
        </w:rPr>
        <w:t xml:space="preserve"> области по охране, контролю и регулированию использования лесного хозяйства, объектов животного мира и среды их обит</w:t>
      </w:r>
      <w:r w:rsidR="00E80562">
        <w:rPr>
          <w:rFonts w:ascii="Times New Roman" w:eastAsia="Times New Roman" w:hAnsi="Times New Roman" w:cs="Times New Roman"/>
          <w:sz w:val="24"/>
          <w:szCs w:val="24"/>
          <w:lang w:eastAsia="ru-RU"/>
        </w:rPr>
        <w:t>ания</w:t>
      </w:r>
      <w:r w:rsidRPr="00E80562">
        <w:rPr>
          <w:rFonts w:ascii="Times New Roman" w:eastAsia="Times New Roman" w:hAnsi="Times New Roman" w:cs="Times New Roman"/>
          <w:sz w:val="24"/>
          <w:szCs w:val="24"/>
          <w:lang w:eastAsia="ru-RU"/>
        </w:rPr>
        <w:t xml:space="preserve"> о признании незаконным выраженного в письме от 16.07.2014 N 01-10-1307 решения об отказе в предоставлении в аренду лесного участка, расположенного в Гагаринском лесничестве, квартал 22, выделы 6, 9 ТОО "</w:t>
      </w:r>
      <w:proofErr w:type="spellStart"/>
      <w:r w:rsidRPr="00E80562">
        <w:rPr>
          <w:rFonts w:ascii="Times New Roman" w:eastAsia="Times New Roman" w:hAnsi="Times New Roman" w:cs="Times New Roman"/>
          <w:sz w:val="24"/>
          <w:szCs w:val="24"/>
          <w:lang w:eastAsia="ru-RU"/>
        </w:rPr>
        <w:t>Величково</w:t>
      </w:r>
      <w:proofErr w:type="spellEnd"/>
      <w:r w:rsidRPr="00E80562">
        <w:rPr>
          <w:rFonts w:ascii="Times New Roman" w:eastAsia="Times New Roman" w:hAnsi="Times New Roman" w:cs="Times New Roman"/>
          <w:sz w:val="24"/>
          <w:szCs w:val="24"/>
          <w:lang w:eastAsia="ru-RU"/>
        </w:rPr>
        <w:t xml:space="preserve">" </w:t>
      </w:r>
      <w:proofErr w:type="spellStart"/>
      <w:r w:rsidRPr="00E80562">
        <w:rPr>
          <w:rFonts w:ascii="Times New Roman" w:eastAsia="Times New Roman" w:hAnsi="Times New Roman" w:cs="Times New Roman"/>
          <w:sz w:val="24"/>
          <w:szCs w:val="24"/>
          <w:lang w:eastAsia="ru-RU"/>
        </w:rPr>
        <w:t>Мишинского</w:t>
      </w:r>
      <w:proofErr w:type="spellEnd"/>
      <w:r w:rsidRPr="00E80562">
        <w:rPr>
          <w:rFonts w:ascii="Times New Roman" w:eastAsia="Times New Roman" w:hAnsi="Times New Roman" w:cs="Times New Roman"/>
          <w:sz w:val="24"/>
          <w:szCs w:val="24"/>
          <w:lang w:eastAsia="ru-RU"/>
        </w:rPr>
        <w:t xml:space="preserve"> участкового лесничества, общей площадью 10,8 га, для разработки месторождения полезных ископаемых (добыча торфа на </w:t>
      </w:r>
      <w:proofErr w:type="spellStart"/>
      <w:r w:rsidRPr="00E80562">
        <w:rPr>
          <w:rFonts w:ascii="Times New Roman" w:eastAsia="Times New Roman" w:hAnsi="Times New Roman" w:cs="Times New Roman"/>
          <w:sz w:val="24"/>
          <w:szCs w:val="24"/>
          <w:lang w:eastAsia="ru-RU"/>
        </w:rPr>
        <w:t>Рябцевском</w:t>
      </w:r>
      <w:proofErr w:type="spellEnd"/>
      <w:r w:rsidRPr="00E80562">
        <w:rPr>
          <w:rFonts w:ascii="Times New Roman" w:eastAsia="Times New Roman" w:hAnsi="Times New Roman" w:cs="Times New Roman"/>
          <w:sz w:val="24"/>
          <w:szCs w:val="24"/>
          <w:lang w:eastAsia="ru-RU"/>
        </w:rPr>
        <w:t xml:space="preserve"> месторождении), сроком до 31.03.2024 и с требованием восстановить нарушенное право путем возложения на Департамент обязанности заключить договор аренды поименованного выше лесного участка сроком до 31.03.2024.</w:t>
      </w:r>
      <w:r w:rsidR="00287823">
        <w:rPr>
          <w:rFonts w:ascii="Times New Roman" w:eastAsia="Times New Roman" w:hAnsi="Times New Roman" w:cs="Times New Roman"/>
          <w:sz w:val="24"/>
          <w:szCs w:val="24"/>
          <w:lang w:eastAsia="ru-RU"/>
        </w:rPr>
        <w:t xml:space="preserve"> Суд в иске отказал. Проанализируйте действующее законодательство и предложите свое решение.</w:t>
      </w:r>
    </w:p>
    <w:p w:rsidR="00D963D8" w:rsidRDefault="00D963D8" w:rsidP="00D963D8">
      <w:pPr>
        <w:spacing w:after="0" w:line="240" w:lineRule="auto"/>
        <w:ind w:firstLine="284"/>
        <w:jc w:val="both"/>
        <w:rPr>
          <w:rFonts w:ascii="Times New Roman" w:eastAsia="Times New Roman" w:hAnsi="Times New Roman" w:cs="Times New Roman"/>
          <w:sz w:val="24"/>
          <w:szCs w:val="24"/>
          <w:lang w:eastAsia="ru-RU"/>
        </w:rPr>
      </w:pPr>
      <w:r w:rsidRPr="0078430E">
        <w:rPr>
          <w:rFonts w:ascii="Times New Roman" w:eastAsia="Times New Roman" w:hAnsi="Times New Roman" w:cs="Times New Roman"/>
          <w:sz w:val="24"/>
          <w:szCs w:val="24"/>
          <w:lang w:eastAsia="ru-RU"/>
        </w:rPr>
        <w:t>Задача</w:t>
      </w:r>
      <w:r w:rsidR="00287823" w:rsidRPr="0078430E">
        <w:rPr>
          <w:rFonts w:ascii="Times New Roman" w:eastAsia="Times New Roman" w:hAnsi="Times New Roman" w:cs="Times New Roman"/>
          <w:sz w:val="24"/>
          <w:szCs w:val="24"/>
          <w:lang w:eastAsia="ru-RU"/>
        </w:rPr>
        <w:t xml:space="preserve"> </w:t>
      </w:r>
      <w:r w:rsidRPr="0078430E">
        <w:rPr>
          <w:rFonts w:ascii="Times New Roman" w:eastAsia="Times New Roman" w:hAnsi="Times New Roman" w:cs="Times New Roman"/>
          <w:sz w:val="24"/>
          <w:szCs w:val="24"/>
          <w:lang w:eastAsia="ru-RU"/>
        </w:rPr>
        <w:t>6.</w:t>
      </w:r>
      <w:r w:rsidRPr="00D963D8">
        <w:rPr>
          <w:rFonts w:ascii="Times New Roman" w:eastAsia="Times New Roman" w:hAnsi="Times New Roman" w:cs="Times New Roman"/>
          <w:b/>
          <w:sz w:val="24"/>
          <w:szCs w:val="24"/>
          <w:lang w:eastAsia="ru-RU"/>
        </w:rPr>
        <w:t xml:space="preserve"> </w:t>
      </w:r>
      <w:r w:rsidRPr="00E80562">
        <w:rPr>
          <w:rFonts w:ascii="Times New Roman" w:eastAsia="Times New Roman" w:hAnsi="Times New Roman" w:cs="Times New Roman"/>
          <w:sz w:val="24"/>
          <w:szCs w:val="24"/>
          <w:lang w:eastAsia="ru-RU"/>
        </w:rPr>
        <w:t xml:space="preserve">Комитет лесного хозяйства Московской </w:t>
      </w:r>
      <w:r w:rsidR="00287823">
        <w:rPr>
          <w:rFonts w:ascii="Times New Roman" w:eastAsia="Times New Roman" w:hAnsi="Times New Roman" w:cs="Times New Roman"/>
          <w:sz w:val="24"/>
          <w:szCs w:val="24"/>
          <w:lang w:eastAsia="ru-RU"/>
        </w:rPr>
        <w:t xml:space="preserve">области </w:t>
      </w:r>
      <w:r w:rsidRPr="00E80562">
        <w:rPr>
          <w:rFonts w:ascii="Times New Roman" w:eastAsia="Times New Roman" w:hAnsi="Times New Roman" w:cs="Times New Roman"/>
          <w:sz w:val="24"/>
          <w:szCs w:val="24"/>
          <w:lang w:eastAsia="ru-RU"/>
        </w:rPr>
        <w:t xml:space="preserve"> обратился в Арбитражный суд Московской области с исковым заявлением к Федеральному государственному унитарному предприятию "Всероссийский научно-исследовательский институт физико-технических и радиотех</w:t>
      </w:r>
      <w:r w:rsidR="00287823">
        <w:rPr>
          <w:rFonts w:ascii="Times New Roman" w:eastAsia="Times New Roman" w:hAnsi="Times New Roman" w:cs="Times New Roman"/>
          <w:sz w:val="24"/>
          <w:szCs w:val="24"/>
          <w:lang w:eastAsia="ru-RU"/>
        </w:rPr>
        <w:t>нических измерений"</w:t>
      </w:r>
      <w:r w:rsidRPr="00E80562">
        <w:rPr>
          <w:rFonts w:ascii="Times New Roman" w:eastAsia="Times New Roman" w:hAnsi="Times New Roman" w:cs="Times New Roman"/>
          <w:sz w:val="24"/>
          <w:szCs w:val="24"/>
          <w:lang w:eastAsia="ru-RU"/>
        </w:rPr>
        <w:t xml:space="preserve"> об </w:t>
      </w:r>
      <w:proofErr w:type="spellStart"/>
      <w:r w:rsidRPr="00E80562">
        <w:rPr>
          <w:rFonts w:ascii="Times New Roman" w:eastAsia="Times New Roman" w:hAnsi="Times New Roman" w:cs="Times New Roman"/>
          <w:sz w:val="24"/>
          <w:szCs w:val="24"/>
          <w:lang w:eastAsia="ru-RU"/>
        </w:rPr>
        <w:t>обязании</w:t>
      </w:r>
      <w:proofErr w:type="spellEnd"/>
      <w:r w:rsidRPr="00E80562">
        <w:rPr>
          <w:rFonts w:ascii="Times New Roman" w:eastAsia="Times New Roman" w:hAnsi="Times New Roman" w:cs="Times New Roman"/>
          <w:sz w:val="24"/>
          <w:szCs w:val="24"/>
          <w:lang w:eastAsia="ru-RU"/>
        </w:rPr>
        <w:t xml:space="preserve"> в течение 60 календарных дней составить проект освоения лесов на лесной участок площадью 2,0 га, расположенный по адресу: Московская область, </w:t>
      </w:r>
      <w:proofErr w:type="spellStart"/>
      <w:r w:rsidRPr="00E80562">
        <w:rPr>
          <w:rFonts w:ascii="Times New Roman" w:eastAsia="Times New Roman" w:hAnsi="Times New Roman" w:cs="Times New Roman"/>
          <w:sz w:val="24"/>
          <w:szCs w:val="24"/>
          <w:lang w:eastAsia="ru-RU"/>
        </w:rPr>
        <w:t>Солнечногорский</w:t>
      </w:r>
      <w:proofErr w:type="spellEnd"/>
      <w:r w:rsidRPr="00E80562">
        <w:rPr>
          <w:rFonts w:ascii="Times New Roman" w:eastAsia="Times New Roman" w:hAnsi="Times New Roman" w:cs="Times New Roman"/>
          <w:sz w:val="24"/>
          <w:szCs w:val="24"/>
          <w:lang w:eastAsia="ru-RU"/>
        </w:rPr>
        <w:t xml:space="preserve"> район, Клинское лесничество, </w:t>
      </w:r>
      <w:proofErr w:type="spellStart"/>
      <w:r w:rsidRPr="00E80562">
        <w:rPr>
          <w:rFonts w:ascii="Times New Roman" w:eastAsia="Times New Roman" w:hAnsi="Times New Roman" w:cs="Times New Roman"/>
          <w:sz w:val="24"/>
          <w:szCs w:val="24"/>
          <w:lang w:eastAsia="ru-RU"/>
        </w:rPr>
        <w:t>Истринское</w:t>
      </w:r>
      <w:proofErr w:type="spellEnd"/>
      <w:r w:rsidRPr="00E80562">
        <w:rPr>
          <w:rFonts w:ascii="Times New Roman" w:eastAsia="Times New Roman" w:hAnsi="Times New Roman" w:cs="Times New Roman"/>
          <w:sz w:val="24"/>
          <w:szCs w:val="24"/>
          <w:lang w:eastAsia="ru-RU"/>
        </w:rPr>
        <w:t xml:space="preserve"> участковое лесничество, кв. 89 </w:t>
      </w:r>
      <w:proofErr w:type="spellStart"/>
      <w:r w:rsidRPr="00E80562">
        <w:rPr>
          <w:rFonts w:ascii="Times New Roman" w:eastAsia="Times New Roman" w:hAnsi="Times New Roman" w:cs="Times New Roman"/>
          <w:sz w:val="24"/>
          <w:szCs w:val="24"/>
          <w:lang w:eastAsia="ru-RU"/>
        </w:rPr>
        <w:t>выд</w:t>
      </w:r>
      <w:proofErr w:type="spellEnd"/>
      <w:r w:rsidRPr="00E80562">
        <w:rPr>
          <w:rFonts w:ascii="Times New Roman" w:eastAsia="Times New Roman" w:hAnsi="Times New Roman" w:cs="Times New Roman"/>
          <w:sz w:val="24"/>
          <w:szCs w:val="24"/>
          <w:lang w:eastAsia="ru-RU"/>
        </w:rPr>
        <w:t>. 20, номер учетной записи в государственном лесном реестре 752-2011-04, категория земель - земли лесного фонда, вид разрешенного использования - осуществление рекреационной деятельности и получить положительное заключение государственной экспертизы на указанный проект.</w:t>
      </w:r>
      <w:r w:rsidR="00287823">
        <w:rPr>
          <w:rFonts w:ascii="Times New Roman" w:eastAsia="Times New Roman" w:hAnsi="Times New Roman" w:cs="Times New Roman"/>
          <w:sz w:val="24"/>
          <w:szCs w:val="24"/>
          <w:lang w:eastAsia="ru-RU"/>
        </w:rPr>
        <w:t xml:space="preserve"> Найдите проект освоения лесов в Томской области проанализируйте его и решите дело по существу.</w:t>
      </w:r>
    </w:p>
    <w:p w:rsidR="007627F5" w:rsidRPr="007627F5" w:rsidRDefault="007627F5" w:rsidP="007627F5">
      <w:pPr>
        <w:spacing w:after="0" w:line="240" w:lineRule="auto"/>
        <w:ind w:firstLine="284"/>
        <w:jc w:val="both"/>
        <w:rPr>
          <w:rFonts w:ascii="Times New Roman" w:eastAsia="Times New Roman" w:hAnsi="Times New Roman" w:cs="Times New Roman"/>
          <w:sz w:val="24"/>
          <w:szCs w:val="24"/>
          <w:lang w:eastAsia="ru-RU"/>
        </w:rPr>
      </w:pPr>
      <w:r w:rsidRPr="007627F5">
        <w:rPr>
          <w:rFonts w:ascii="Times New Roman" w:eastAsia="Times New Roman" w:hAnsi="Times New Roman" w:cs="Times New Roman"/>
          <w:b/>
          <w:sz w:val="24"/>
          <w:szCs w:val="24"/>
          <w:lang w:eastAsia="ru-RU"/>
        </w:rPr>
        <w:t>Задача №7.</w:t>
      </w:r>
      <w:r w:rsidRPr="007627F5">
        <w:rPr>
          <w:rFonts w:ascii="Times New Roman" w:eastAsia="Times New Roman" w:hAnsi="Times New Roman" w:cs="Times New Roman"/>
          <w:sz w:val="24"/>
          <w:szCs w:val="24"/>
          <w:lang w:eastAsia="ru-RU"/>
        </w:rPr>
        <w:t xml:space="preserve"> Новосибирский областной арбитражный суд отказал в иске общественной организации «Эко+», признав ее ненадлежащим истцом по иску к ООО «Сосновое» о взыскании 50 тыс. рублей возмещения вреда, причиненного лесным пожаром. Прав ли суд?</w:t>
      </w:r>
    </w:p>
    <w:p w:rsidR="0080518F" w:rsidRP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p>
    <w:p w:rsidR="0080518F" w:rsidRP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Нормативные акты</w:t>
      </w:r>
    </w:p>
    <w:p w:rsidR="0080518F" w:rsidRDefault="0080518F" w:rsidP="0080518F">
      <w:pPr>
        <w:snapToGrid w:val="0"/>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Лесной кодекс РФ.</w:t>
      </w:r>
    </w:p>
    <w:p w:rsidR="00033B10" w:rsidRPr="0080518F" w:rsidRDefault="00033B10" w:rsidP="0080518F">
      <w:pPr>
        <w:snapToGrid w:val="0"/>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r w:rsidR="001B6C10">
        <w:rPr>
          <w:rFonts w:ascii="Times New Roman" w:eastAsia="Times New Roman" w:hAnsi="Times New Roman" w:cs="Times New Roman"/>
          <w:sz w:val="24"/>
          <w:szCs w:val="24"/>
          <w:lang w:eastAsia="ru-RU"/>
        </w:rPr>
        <w:t xml:space="preserve"> закон «О введении в действие Во</w:t>
      </w:r>
      <w:bookmarkStart w:id="2" w:name="_GoBack"/>
      <w:bookmarkEnd w:id="2"/>
      <w:r>
        <w:rPr>
          <w:rFonts w:ascii="Times New Roman" w:eastAsia="Times New Roman" w:hAnsi="Times New Roman" w:cs="Times New Roman"/>
          <w:sz w:val="24"/>
          <w:szCs w:val="24"/>
          <w:lang w:eastAsia="ru-RU"/>
        </w:rPr>
        <w:t>дного кодекса РФ</w:t>
      </w:r>
    </w:p>
    <w:p w:rsidR="0080518F" w:rsidRPr="0080518F" w:rsidRDefault="0080518F" w:rsidP="0080518F">
      <w:pPr>
        <w:snapToGrid w:val="0"/>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Постановление Правительства РФ «Об утверждении Положения о предоставлении участ</w:t>
      </w:r>
      <w:r w:rsidRPr="0080518F">
        <w:rPr>
          <w:rFonts w:ascii="Times New Roman" w:eastAsia="Times New Roman" w:hAnsi="Times New Roman" w:cs="Times New Roman"/>
          <w:sz w:val="24"/>
          <w:szCs w:val="24"/>
          <w:lang w:eastAsia="ru-RU"/>
        </w:rPr>
        <w:softHyphen/>
        <w:t>ков лесного фонда в безвозмездное пользование» // СЗ РФ. 1998. №8. Ст.964.</w:t>
      </w:r>
    </w:p>
    <w:p w:rsidR="0080518F" w:rsidRPr="0080518F" w:rsidRDefault="0080518F" w:rsidP="0080518F">
      <w:pPr>
        <w:snapToGrid w:val="0"/>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lastRenderedPageBreak/>
        <w:t>Постановление Правительства РФ «Об утверждении правил отпуска древесины на корню в лесах Российской Федерации» // СЗ РФ. 1998. №23. Ст.2553; 2002. №39. Ст.3801.</w:t>
      </w:r>
    </w:p>
    <w:p w:rsidR="0080518F" w:rsidRPr="0080518F" w:rsidRDefault="0080518F" w:rsidP="0080518F">
      <w:pPr>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Постановление Правительства РФ «О порядке перевода лесных земель в нелесные земли для использования их в целях, не связанных с ведением лесного хозяйства и пользова</w:t>
      </w:r>
      <w:r w:rsidRPr="0080518F">
        <w:rPr>
          <w:rFonts w:ascii="Times New Roman" w:eastAsia="Times New Roman" w:hAnsi="Times New Roman" w:cs="Times New Roman"/>
          <w:sz w:val="24"/>
          <w:szCs w:val="24"/>
          <w:lang w:eastAsia="ru-RU"/>
        </w:rPr>
        <w:softHyphen/>
        <w:t>нием лесным фондом, и (или) изъятия земель лесного фонда» // СЗ РФ. 1997. №39. Ст.4538.</w:t>
      </w:r>
    </w:p>
    <w:p w:rsidR="0080518F" w:rsidRPr="0080518F" w:rsidRDefault="0080518F" w:rsidP="0080518F">
      <w:pPr>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Постановление Правительства РФ «Об утверждении «Положения об аренде участков лес</w:t>
      </w:r>
      <w:r w:rsidRPr="0080518F">
        <w:rPr>
          <w:rFonts w:ascii="Times New Roman" w:eastAsia="Times New Roman" w:hAnsi="Times New Roman" w:cs="Times New Roman"/>
          <w:sz w:val="24"/>
          <w:szCs w:val="24"/>
          <w:lang w:eastAsia="ru-RU"/>
        </w:rPr>
        <w:softHyphen/>
        <w:t>ного фонда» // СЗ РФ. 1998. №14. Ст.1585.</w:t>
      </w:r>
    </w:p>
    <w:p w:rsidR="0080518F" w:rsidRPr="0080518F" w:rsidRDefault="0080518F" w:rsidP="0080518F">
      <w:pPr>
        <w:spacing w:after="0" w:line="240" w:lineRule="auto"/>
        <w:ind w:left="284" w:hanging="284"/>
        <w:jc w:val="both"/>
        <w:rPr>
          <w:rFonts w:ascii="Times New Roman" w:eastAsia="Times New Roman" w:hAnsi="Times New Roman" w:cs="Times New Roman"/>
          <w:sz w:val="24"/>
          <w:szCs w:val="24"/>
          <w:lang w:eastAsia="ru-RU"/>
        </w:rPr>
      </w:pPr>
      <w:bookmarkStart w:id="3" w:name="OLE_LINK104"/>
      <w:r w:rsidRPr="0080518F">
        <w:rPr>
          <w:rFonts w:ascii="Times New Roman" w:eastAsia="Times New Roman" w:hAnsi="Times New Roman" w:cs="Times New Roman"/>
          <w:sz w:val="24"/>
          <w:szCs w:val="24"/>
          <w:lang w:eastAsia="ru-RU"/>
        </w:rPr>
        <w:t>Постановление Правительства РФ «О минимальных ставках платы за древесину, отпускае</w:t>
      </w:r>
      <w:r w:rsidRPr="0080518F">
        <w:rPr>
          <w:rFonts w:ascii="Times New Roman" w:eastAsia="Times New Roman" w:hAnsi="Times New Roman" w:cs="Times New Roman"/>
          <w:sz w:val="24"/>
          <w:szCs w:val="24"/>
          <w:lang w:eastAsia="ru-RU"/>
        </w:rPr>
        <w:softHyphen/>
        <w:t>мую на корню» // СЗ РФ. 1998. №10. Ст.958.</w:t>
      </w:r>
    </w:p>
    <w:bookmarkEnd w:id="3"/>
    <w:p w:rsidR="0080518F" w:rsidRP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p>
    <w:p w:rsidR="0080518F" w:rsidRP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Рекомендуемая литература</w:t>
      </w:r>
    </w:p>
    <w:p w:rsid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Основная</w:t>
      </w:r>
    </w:p>
    <w:p w:rsidR="0043287B" w:rsidRPr="0043287B" w:rsidRDefault="0043287B" w:rsidP="0043287B">
      <w:pPr>
        <w:spacing w:after="0" w:line="240" w:lineRule="auto"/>
        <w:ind w:firstLine="284"/>
        <w:jc w:val="both"/>
        <w:rPr>
          <w:rFonts w:ascii="Times New Roman" w:eastAsia="Times New Roman" w:hAnsi="Times New Roman" w:cs="Times New Roman"/>
          <w:sz w:val="24"/>
          <w:szCs w:val="24"/>
          <w:lang w:eastAsia="ru-RU"/>
        </w:rPr>
      </w:pPr>
      <w:r w:rsidRPr="0043287B">
        <w:rPr>
          <w:rFonts w:ascii="Times New Roman" w:eastAsia="Times New Roman" w:hAnsi="Times New Roman" w:cs="Times New Roman"/>
          <w:sz w:val="24"/>
          <w:szCs w:val="24"/>
          <w:lang w:eastAsia="ru-RU"/>
        </w:rPr>
        <w:t>Глазунова Е. Лесопользование по-новому // ЭЖ-Юрист. 2016. N 29. С. 4 - 5.</w:t>
      </w:r>
    </w:p>
    <w:p w:rsidR="0043287B" w:rsidRPr="0043287B" w:rsidRDefault="0043287B" w:rsidP="0043287B">
      <w:pPr>
        <w:spacing w:after="0" w:line="240" w:lineRule="auto"/>
        <w:ind w:firstLine="284"/>
        <w:jc w:val="both"/>
        <w:rPr>
          <w:rFonts w:ascii="Times New Roman" w:eastAsia="Times New Roman" w:hAnsi="Times New Roman" w:cs="Times New Roman"/>
          <w:sz w:val="24"/>
          <w:szCs w:val="24"/>
          <w:lang w:eastAsia="ru-RU"/>
        </w:rPr>
      </w:pPr>
      <w:proofErr w:type="spellStart"/>
      <w:r w:rsidRPr="0043287B">
        <w:rPr>
          <w:rFonts w:ascii="Times New Roman" w:eastAsia="Times New Roman" w:hAnsi="Times New Roman" w:cs="Times New Roman"/>
          <w:sz w:val="24"/>
          <w:szCs w:val="24"/>
          <w:lang w:eastAsia="ru-RU"/>
        </w:rPr>
        <w:t>Клюканова</w:t>
      </w:r>
      <w:proofErr w:type="spellEnd"/>
      <w:r w:rsidRPr="0043287B">
        <w:rPr>
          <w:rFonts w:ascii="Times New Roman" w:eastAsia="Times New Roman" w:hAnsi="Times New Roman" w:cs="Times New Roman"/>
          <w:sz w:val="24"/>
          <w:szCs w:val="24"/>
          <w:lang w:eastAsia="ru-RU"/>
        </w:rPr>
        <w:t xml:space="preserve"> Л.Г. О некоторых семантических характеристиках понятия "право лесопользования" как вида права природопользования и формы реализации права на доступ к природным ресурсам // Актуальные проблемы российского права. 2016. N 2. С. 110 - 118.</w:t>
      </w:r>
    </w:p>
    <w:p w:rsidR="0043287B" w:rsidRDefault="0043287B" w:rsidP="0043287B">
      <w:pPr>
        <w:spacing w:after="0" w:line="240" w:lineRule="auto"/>
        <w:ind w:firstLine="284"/>
        <w:jc w:val="both"/>
        <w:rPr>
          <w:rFonts w:ascii="Times New Roman" w:eastAsia="Times New Roman" w:hAnsi="Times New Roman" w:cs="Times New Roman"/>
          <w:sz w:val="24"/>
          <w:szCs w:val="24"/>
          <w:lang w:eastAsia="ru-RU"/>
        </w:rPr>
      </w:pPr>
      <w:r w:rsidRPr="0043287B">
        <w:rPr>
          <w:rFonts w:ascii="Times New Roman" w:eastAsia="Times New Roman" w:hAnsi="Times New Roman" w:cs="Times New Roman"/>
          <w:sz w:val="24"/>
          <w:szCs w:val="24"/>
          <w:lang w:eastAsia="ru-RU"/>
        </w:rPr>
        <w:t xml:space="preserve">Управление государственной и муниципальной собственностью: право, экономика, недвижимость и природопользование: монография / А.И. Галкин, С.Г. Еремин, Г.М. Кадырова и др.; под ред. С.Е. Прокофьева, О.В. Паниной, С.Г. Еремина. М.: </w:t>
      </w:r>
      <w:proofErr w:type="spellStart"/>
      <w:r w:rsidRPr="0043287B">
        <w:rPr>
          <w:rFonts w:ascii="Times New Roman" w:eastAsia="Times New Roman" w:hAnsi="Times New Roman" w:cs="Times New Roman"/>
          <w:sz w:val="24"/>
          <w:szCs w:val="24"/>
          <w:lang w:eastAsia="ru-RU"/>
        </w:rPr>
        <w:t>Юстицинформ</w:t>
      </w:r>
      <w:proofErr w:type="spellEnd"/>
      <w:r w:rsidRPr="0043287B">
        <w:rPr>
          <w:rFonts w:ascii="Times New Roman" w:eastAsia="Times New Roman" w:hAnsi="Times New Roman" w:cs="Times New Roman"/>
          <w:sz w:val="24"/>
          <w:szCs w:val="24"/>
          <w:lang w:eastAsia="ru-RU"/>
        </w:rPr>
        <w:t>, 2014. 336 с.</w:t>
      </w:r>
    </w:p>
    <w:p w:rsidR="0043287B" w:rsidRDefault="0043287B" w:rsidP="0043287B">
      <w:pPr>
        <w:spacing w:after="0" w:line="240" w:lineRule="auto"/>
        <w:ind w:firstLine="284"/>
        <w:jc w:val="both"/>
        <w:rPr>
          <w:rFonts w:ascii="Times New Roman" w:eastAsia="Times New Roman" w:hAnsi="Times New Roman" w:cs="Times New Roman"/>
          <w:sz w:val="24"/>
          <w:szCs w:val="24"/>
          <w:lang w:eastAsia="ru-RU"/>
        </w:rPr>
      </w:pPr>
      <w:r w:rsidRPr="0043287B">
        <w:rPr>
          <w:rFonts w:ascii="Times New Roman" w:eastAsia="Times New Roman" w:hAnsi="Times New Roman" w:cs="Times New Roman"/>
          <w:sz w:val="24"/>
          <w:szCs w:val="24"/>
          <w:lang w:eastAsia="ru-RU"/>
        </w:rPr>
        <w:t xml:space="preserve">Семенихин В.В. Ответственность организаций и их руководителей. 3-е изд., </w:t>
      </w:r>
      <w:proofErr w:type="spellStart"/>
      <w:r w:rsidRPr="0043287B">
        <w:rPr>
          <w:rFonts w:ascii="Times New Roman" w:eastAsia="Times New Roman" w:hAnsi="Times New Roman" w:cs="Times New Roman"/>
          <w:sz w:val="24"/>
          <w:szCs w:val="24"/>
          <w:lang w:eastAsia="ru-RU"/>
        </w:rPr>
        <w:t>перераб</w:t>
      </w:r>
      <w:proofErr w:type="spellEnd"/>
      <w:r w:rsidRPr="0043287B">
        <w:rPr>
          <w:rFonts w:ascii="Times New Roman" w:eastAsia="Times New Roman" w:hAnsi="Times New Roman" w:cs="Times New Roman"/>
          <w:sz w:val="24"/>
          <w:szCs w:val="24"/>
          <w:lang w:eastAsia="ru-RU"/>
        </w:rPr>
        <w:t xml:space="preserve">. и доп. М.: </w:t>
      </w:r>
      <w:proofErr w:type="spellStart"/>
      <w:r w:rsidRPr="0043287B">
        <w:rPr>
          <w:rFonts w:ascii="Times New Roman" w:eastAsia="Times New Roman" w:hAnsi="Times New Roman" w:cs="Times New Roman"/>
          <w:sz w:val="24"/>
          <w:szCs w:val="24"/>
          <w:lang w:eastAsia="ru-RU"/>
        </w:rPr>
        <w:t>ГроссМедиа</w:t>
      </w:r>
      <w:proofErr w:type="spellEnd"/>
      <w:r w:rsidRPr="0043287B">
        <w:rPr>
          <w:rFonts w:ascii="Times New Roman" w:eastAsia="Times New Roman" w:hAnsi="Times New Roman" w:cs="Times New Roman"/>
          <w:sz w:val="24"/>
          <w:szCs w:val="24"/>
          <w:lang w:eastAsia="ru-RU"/>
        </w:rPr>
        <w:t>, РОСБУХ, 2015. 1027 с.</w:t>
      </w:r>
    </w:p>
    <w:p w:rsidR="0043287B" w:rsidRPr="0043287B" w:rsidRDefault="0043287B" w:rsidP="0043287B">
      <w:pPr>
        <w:spacing w:after="0" w:line="240" w:lineRule="auto"/>
        <w:ind w:firstLine="284"/>
        <w:jc w:val="both"/>
        <w:rPr>
          <w:rFonts w:ascii="Times New Roman" w:eastAsia="Times New Roman" w:hAnsi="Times New Roman" w:cs="Times New Roman"/>
          <w:sz w:val="24"/>
          <w:szCs w:val="24"/>
          <w:lang w:eastAsia="ru-RU"/>
        </w:rPr>
      </w:pPr>
      <w:proofErr w:type="spellStart"/>
      <w:r w:rsidRPr="0043287B">
        <w:rPr>
          <w:rFonts w:ascii="Times New Roman" w:eastAsia="Times New Roman" w:hAnsi="Times New Roman" w:cs="Times New Roman"/>
          <w:sz w:val="24"/>
          <w:szCs w:val="24"/>
          <w:lang w:eastAsia="ru-RU"/>
        </w:rPr>
        <w:t>Шуплецова</w:t>
      </w:r>
      <w:proofErr w:type="spellEnd"/>
      <w:r w:rsidRPr="0043287B">
        <w:rPr>
          <w:rFonts w:ascii="Times New Roman" w:eastAsia="Times New Roman" w:hAnsi="Times New Roman" w:cs="Times New Roman"/>
          <w:sz w:val="24"/>
          <w:szCs w:val="24"/>
          <w:lang w:eastAsia="ru-RU"/>
        </w:rPr>
        <w:t xml:space="preserve"> Ю.И. Отдельные вопросы использования лесных участков для строительства, реконструкции и эксплуатации линейных объектов // Имущественные отношения в Российской Федерации. 2015. N 2. С. 33 - 38.</w:t>
      </w:r>
    </w:p>
    <w:p w:rsidR="0080518F" w:rsidRPr="0080518F" w:rsidRDefault="0080518F" w:rsidP="0080518F">
      <w:pPr>
        <w:snapToGrid w:val="0"/>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Комментарий к Лесному кодексу Российской Федерации / Под ред. С.А. Боголюбова. М.: Издательская группа Норма-Инфра</w:t>
      </w:r>
      <w:r w:rsidRPr="0080518F">
        <w:rPr>
          <w:rFonts w:ascii="Times New Roman" w:eastAsia="Times New Roman" w:hAnsi="Times New Roman" w:cs="Times New Roman"/>
          <w:sz w:val="24"/>
          <w:szCs w:val="24"/>
          <w:lang w:eastAsia="ru-RU"/>
        </w:rPr>
        <w:sym w:font="Symbol" w:char="F0B7"/>
      </w:r>
      <w:r w:rsidRPr="0080518F">
        <w:rPr>
          <w:rFonts w:ascii="Times New Roman" w:eastAsia="Times New Roman" w:hAnsi="Times New Roman" w:cs="Times New Roman"/>
          <w:sz w:val="24"/>
          <w:szCs w:val="24"/>
          <w:lang w:eastAsia="ru-RU"/>
        </w:rPr>
        <w:t>М, 1997.</w:t>
      </w:r>
    </w:p>
    <w:p w:rsidR="0080518F" w:rsidRPr="0043287B" w:rsidRDefault="0080518F" w:rsidP="0043287B">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Пугач Е.Н. Договор аренды участков лесного фонда // Вестник Московского универси</w:t>
      </w:r>
      <w:r w:rsidRPr="0080518F">
        <w:rPr>
          <w:rFonts w:ascii="Times New Roman" w:eastAsia="Times New Roman" w:hAnsi="Times New Roman" w:cs="Times New Roman"/>
          <w:sz w:val="24"/>
          <w:szCs w:val="24"/>
          <w:lang w:eastAsia="ru-RU"/>
        </w:rPr>
        <w:softHyphen/>
        <w:t>тета. Серия «Право». 2000. №2.</w:t>
      </w:r>
    </w:p>
    <w:p w:rsidR="0080518F" w:rsidRP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Дополнительная</w:t>
      </w:r>
    </w:p>
    <w:p w:rsidR="0080518F" w:rsidRPr="0080518F" w:rsidRDefault="0080518F" w:rsidP="0080518F">
      <w:pPr>
        <w:spacing w:after="0" w:line="240" w:lineRule="auto"/>
        <w:ind w:left="284" w:hanging="284"/>
        <w:jc w:val="both"/>
        <w:rPr>
          <w:rFonts w:ascii="Times New Roman" w:eastAsia="Times New Roman" w:hAnsi="Times New Roman" w:cs="Times New Roman"/>
          <w:snapToGrid w:val="0"/>
          <w:sz w:val="24"/>
          <w:szCs w:val="24"/>
          <w:lang w:eastAsia="ru-RU"/>
        </w:rPr>
      </w:pPr>
      <w:r w:rsidRPr="0080518F">
        <w:rPr>
          <w:rFonts w:ascii="Times New Roman" w:eastAsia="Times New Roman" w:hAnsi="Times New Roman" w:cs="Times New Roman"/>
          <w:snapToGrid w:val="0"/>
          <w:sz w:val="24"/>
          <w:szCs w:val="24"/>
          <w:lang w:eastAsia="ru-RU"/>
        </w:rPr>
        <w:t xml:space="preserve">Зиновьева О.А. Юридическая ответственность за нарушение лесного законодательства. </w:t>
      </w:r>
      <w:proofErr w:type="spellStart"/>
      <w:r w:rsidRPr="0080518F">
        <w:rPr>
          <w:rFonts w:ascii="Times New Roman" w:eastAsia="Times New Roman" w:hAnsi="Times New Roman" w:cs="Times New Roman"/>
          <w:snapToGrid w:val="0"/>
          <w:sz w:val="24"/>
          <w:szCs w:val="24"/>
          <w:lang w:eastAsia="ru-RU"/>
        </w:rPr>
        <w:t>Автореф</w:t>
      </w:r>
      <w:proofErr w:type="spellEnd"/>
      <w:r w:rsidRPr="0080518F">
        <w:rPr>
          <w:rFonts w:ascii="Times New Roman" w:eastAsia="Times New Roman" w:hAnsi="Times New Roman" w:cs="Times New Roman"/>
          <w:snapToGrid w:val="0"/>
          <w:sz w:val="24"/>
          <w:szCs w:val="24"/>
          <w:lang w:eastAsia="ru-RU"/>
        </w:rPr>
        <w:t xml:space="preserve">. </w:t>
      </w:r>
      <w:proofErr w:type="spellStart"/>
      <w:r w:rsidRPr="0080518F">
        <w:rPr>
          <w:rFonts w:ascii="Times New Roman" w:eastAsia="Times New Roman" w:hAnsi="Times New Roman" w:cs="Times New Roman"/>
          <w:snapToGrid w:val="0"/>
          <w:sz w:val="24"/>
          <w:szCs w:val="24"/>
          <w:lang w:eastAsia="ru-RU"/>
        </w:rPr>
        <w:t>дисс</w:t>
      </w:r>
      <w:proofErr w:type="spellEnd"/>
      <w:r w:rsidRPr="0080518F">
        <w:rPr>
          <w:rFonts w:ascii="Times New Roman" w:eastAsia="Times New Roman" w:hAnsi="Times New Roman" w:cs="Times New Roman"/>
          <w:snapToGrid w:val="0"/>
          <w:sz w:val="24"/>
          <w:szCs w:val="24"/>
          <w:lang w:eastAsia="ru-RU"/>
        </w:rPr>
        <w:t xml:space="preserve">. канд. </w:t>
      </w:r>
      <w:proofErr w:type="spellStart"/>
      <w:r w:rsidRPr="0080518F">
        <w:rPr>
          <w:rFonts w:ascii="Times New Roman" w:eastAsia="Times New Roman" w:hAnsi="Times New Roman" w:cs="Times New Roman"/>
          <w:snapToGrid w:val="0"/>
          <w:sz w:val="24"/>
          <w:szCs w:val="24"/>
          <w:lang w:eastAsia="ru-RU"/>
        </w:rPr>
        <w:t>юрид</w:t>
      </w:r>
      <w:proofErr w:type="spellEnd"/>
      <w:r w:rsidRPr="0080518F">
        <w:rPr>
          <w:rFonts w:ascii="Times New Roman" w:eastAsia="Times New Roman" w:hAnsi="Times New Roman" w:cs="Times New Roman"/>
          <w:snapToGrid w:val="0"/>
          <w:sz w:val="24"/>
          <w:szCs w:val="24"/>
          <w:lang w:eastAsia="ru-RU"/>
        </w:rPr>
        <w:t>. наук. М.: 2001.</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p>
    <w:p w:rsidR="0080518F" w:rsidRPr="0080518F" w:rsidRDefault="00287823" w:rsidP="0080518F">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w:t>
      </w:r>
      <w:r w:rsidR="00800AE5">
        <w:rPr>
          <w:rFonts w:ascii="Times New Roman" w:eastAsia="Times New Roman" w:hAnsi="Times New Roman" w:cs="Times New Roman"/>
          <w:b/>
          <w:sz w:val="24"/>
          <w:szCs w:val="24"/>
          <w:lang w:eastAsia="ru-RU"/>
        </w:rPr>
        <w:t>9</w:t>
      </w:r>
      <w:r w:rsidR="0080518F" w:rsidRPr="0080518F">
        <w:rPr>
          <w:rFonts w:ascii="Times New Roman" w:eastAsia="Times New Roman" w:hAnsi="Times New Roman" w:cs="Times New Roman"/>
          <w:b/>
          <w:sz w:val="24"/>
          <w:szCs w:val="24"/>
          <w:lang w:eastAsia="ru-RU"/>
        </w:rPr>
        <w:t xml:space="preserve"> Фаунистическое право.</w:t>
      </w:r>
    </w:p>
    <w:p w:rsidR="0080518F" w:rsidRP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Вопросы</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1. Правовой режим животного мира и принципы фаунистического права.</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2. Лицензирование пользования объектами животного мира.</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3. Правовое регулирование охоты.</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4. Правовое регулирование рыболовства.</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5. Правовое регулирование использования живых ресурсов континентального шельфа и исключительной экономической зоны.</w:t>
      </w:r>
    </w:p>
    <w:p w:rsidR="0080518F" w:rsidRDefault="00C04A2E" w:rsidP="0080518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Правовое регулирование </w:t>
      </w:r>
      <w:proofErr w:type="spellStart"/>
      <w:r>
        <w:rPr>
          <w:rFonts w:ascii="Times New Roman" w:eastAsia="Times New Roman" w:hAnsi="Times New Roman" w:cs="Times New Roman"/>
          <w:sz w:val="24"/>
          <w:szCs w:val="24"/>
          <w:lang w:eastAsia="ru-RU"/>
        </w:rPr>
        <w:t>аквакультуры</w:t>
      </w:r>
      <w:proofErr w:type="spellEnd"/>
    </w:p>
    <w:p w:rsidR="00C04A2E" w:rsidRDefault="00C04A2E" w:rsidP="0080518F">
      <w:pPr>
        <w:spacing w:after="0" w:line="240" w:lineRule="auto"/>
        <w:ind w:firstLine="284"/>
        <w:jc w:val="both"/>
        <w:rPr>
          <w:rFonts w:ascii="Times New Roman" w:eastAsia="Times New Roman" w:hAnsi="Times New Roman" w:cs="Times New Roman"/>
          <w:sz w:val="24"/>
          <w:szCs w:val="24"/>
          <w:lang w:eastAsia="ru-RU"/>
        </w:rPr>
      </w:pP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78430E">
        <w:rPr>
          <w:rFonts w:ascii="Times New Roman" w:eastAsia="Times New Roman" w:hAnsi="Times New Roman" w:cs="Times New Roman"/>
          <w:sz w:val="24"/>
          <w:szCs w:val="24"/>
          <w:lang w:eastAsia="ru-RU"/>
        </w:rPr>
        <w:t>Задача 1.</w:t>
      </w:r>
      <w:r w:rsidRPr="0080518F">
        <w:rPr>
          <w:rFonts w:ascii="Times New Roman" w:eastAsia="Times New Roman" w:hAnsi="Times New Roman" w:cs="Times New Roman"/>
          <w:sz w:val="24"/>
          <w:szCs w:val="24"/>
          <w:lang w:eastAsia="ru-RU"/>
        </w:rPr>
        <w:t xml:space="preserve"> Главное управление природопользования администрации Пермской области обратилось в Арбитражный суд с иском к предприятию «Комбинат благоустройства» о взыскании 5000 рублей в возмещение вреда, причиненного животному миру, поскольку в результате наезда автомашины – источника повышенной опасности, погиб медведь.</w:t>
      </w:r>
    </w:p>
    <w:p w:rsidR="0080518F" w:rsidRPr="0080518F" w:rsidRDefault="0080518F" w:rsidP="0080518F">
      <w:pPr>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 xml:space="preserve">Материалами дела установлено, что на автотрассе  Кунгур – Соликамск автомашиной ЗИЛ-130, принадлежащей ответчику, был сбит и травмирован медведь, пытавшийся </w:t>
      </w:r>
      <w:r w:rsidRPr="0080518F">
        <w:rPr>
          <w:rFonts w:ascii="Times New Roman" w:eastAsia="Times New Roman" w:hAnsi="Times New Roman" w:cs="Times New Roman"/>
          <w:sz w:val="24"/>
          <w:szCs w:val="24"/>
          <w:lang w:eastAsia="ru-RU"/>
        </w:rPr>
        <w:lastRenderedPageBreak/>
        <w:t>напасть на автомобиль. Факты наезда и причинения вреда животному миру отражены в акте. Ответчик отказывался признать иск, ссылаясь на ст.1079 и ч.2 ст.1083 ГК РФ.</w:t>
      </w:r>
    </w:p>
    <w:p w:rsidR="0080518F" w:rsidRPr="0080518F" w:rsidRDefault="0080518F" w:rsidP="0080518F">
      <w:pPr>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Может ли суд отказать в иске, ссылаясь на то, что вред причинен в результате взаимодействия двух источников повышенной опасности?</w:t>
      </w:r>
    </w:p>
    <w:p w:rsidR="0080518F" w:rsidRPr="0080518F" w:rsidRDefault="0080518F" w:rsidP="0080518F">
      <w:pPr>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Могут ли быть дикие животные признаны источниками повышенной опасности?</w:t>
      </w:r>
    </w:p>
    <w:p w:rsidR="0080518F" w:rsidRPr="0080518F" w:rsidRDefault="0080518F" w:rsidP="0080518F">
      <w:pPr>
        <w:adjustRightInd w:val="0"/>
        <w:spacing w:after="0" w:line="240" w:lineRule="auto"/>
        <w:ind w:firstLine="284"/>
        <w:jc w:val="both"/>
        <w:rPr>
          <w:rFonts w:ascii="Times New Roman" w:eastAsia="Times New Roman" w:hAnsi="Times New Roman" w:cs="Times New Roman"/>
          <w:sz w:val="24"/>
          <w:szCs w:val="24"/>
          <w:lang w:eastAsia="ru-RU"/>
        </w:rPr>
      </w:pPr>
      <w:r w:rsidRPr="0078430E">
        <w:rPr>
          <w:rFonts w:ascii="Times New Roman" w:eastAsia="Times New Roman" w:hAnsi="Times New Roman" w:cs="Times New Roman"/>
          <w:sz w:val="24"/>
          <w:szCs w:val="24"/>
          <w:lang w:eastAsia="ru-RU"/>
        </w:rPr>
        <w:t>Задача 2.</w:t>
      </w:r>
      <w:r w:rsidRPr="0080518F">
        <w:rPr>
          <w:rFonts w:ascii="Times New Roman" w:eastAsia="Times New Roman" w:hAnsi="Times New Roman" w:cs="Times New Roman"/>
          <w:sz w:val="24"/>
          <w:szCs w:val="24"/>
          <w:lang w:eastAsia="ru-RU"/>
        </w:rPr>
        <w:t xml:space="preserve"> Решением Главы Администрации Смоленской области областное управление охотничьего хозяйства было переведено на полный хозрасчет и самофинансирование. Ему предоставлялось право выдачи платных лицензий и охотничьих билетов, а также право организации платной охоты, за ним закреплялись охотничьи угодья.</w:t>
      </w:r>
    </w:p>
    <w:p w:rsidR="0080518F" w:rsidRPr="0080518F" w:rsidRDefault="0080518F" w:rsidP="0080518F">
      <w:pPr>
        <w:adjustRightInd w:val="0"/>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Приказом Председателя управления введены платные услуги за пользование охотничьими ресурсами и государственная пошлина за право охоты.</w:t>
      </w:r>
    </w:p>
    <w:p w:rsidR="0080518F" w:rsidRPr="0080518F" w:rsidRDefault="0080518F" w:rsidP="0080518F">
      <w:pPr>
        <w:adjustRightInd w:val="0"/>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Оцените законность решения Главы Администрации области и приказа Председателя управления.</w:t>
      </w:r>
    </w:p>
    <w:p w:rsidR="0080518F" w:rsidRPr="0080518F" w:rsidRDefault="0080518F" w:rsidP="0080518F">
      <w:pPr>
        <w:adjustRightInd w:val="0"/>
        <w:spacing w:after="0" w:line="240" w:lineRule="auto"/>
        <w:ind w:firstLine="284"/>
        <w:jc w:val="both"/>
        <w:rPr>
          <w:rFonts w:ascii="Times New Roman" w:eastAsia="Times New Roman" w:hAnsi="Times New Roman" w:cs="Times New Roman"/>
          <w:sz w:val="24"/>
          <w:szCs w:val="24"/>
          <w:lang w:eastAsia="ru-RU"/>
        </w:rPr>
      </w:pPr>
      <w:r w:rsidRPr="0078430E">
        <w:rPr>
          <w:rFonts w:ascii="Times New Roman" w:eastAsia="Times New Roman" w:hAnsi="Times New Roman" w:cs="Times New Roman"/>
          <w:sz w:val="24"/>
          <w:szCs w:val="24"/>
          <w:lang w:eastAsia="ru-RU"/>
        </w:rPr>
        <w:t>Задача 3</w:t>
      </w:r>
      <w:r w:rsidRPr="0080518F">
        <w:rPr>
          <w:rFonts w:ascii="Times New Roman" w:eastAsia="Times New Roman" w:hAnsi="Times New Roman" w:cs="Times New Roman"/>
          <w:b/>
          <w:sz w:val="24"/>
          <w:szCs w:val="24"/>
          <w:lang w:eastAsia="ru-RU"/>
        </w:rPr>
        <w:t>.</w:t>
      </w:r>
      <w:r w:rsidRPr="0080518F">
        <w:rPr>
          <w:rFonts w:ascii="Times New Roman" w:eastAsia="Times New Roman" w:hAnsi="Times New Roman" w:cs="Times New Roman"/>
          <w:sz w:val="24"/>
          <w:szCs w:val="24"/>
          <w:lang w:eastAsia="ru-RU"/>
        </w:rPr>
        <w:t xml:space="preserve"> Начальник районного отдела внутренних дел Республики Коми направил в суд протокол об административном правонарушении, предусмотренном ст.8.37 КоАП РФ, для наложения административного взыскания.</w:t>
      </w:r>
    </w:p>
    <w:p w:rsidR="0080518F" w:rsidRPr="0080518F" w:rsidRDefault="0080518F" w:rsidP="0080518F">
      <w:pPr>
        <w:adjustRightInd w:val="0"/>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Протокол был составлен на гражданина Сергеева за то, что он на полях ОАО «Колхоз «Светлый» с автомобиля УАЗ вел охоту на зайцев.</w:t>
      </w:r>
    </w:p>
    <w:p w:rsidR="0080518F" w:rsidRPr="0080518F" w:rsidRDefault="0080518F" w:rsidP="0080518F">
      <w:pPr>
        <w:adjustRightInd w:val="0"/>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Перечислите составы уголовных преступлений и административных правонарушений за нарушения законодательства о животном мире.</w:t>
      </w:r>
    </w:p>
    <w:p w:rsidR="0080518F" w:rsidRPr="0080518F" w:rsidRDefault="0080518F" w:rsidP="0080518F">
      <w:pPr>
        <w:adjustRightInd w:val="0"/>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Перечислите органы и должностных лиц, рассматривающих административные дела о нарушении правил охоты.</w:t>
      </w:r>
    </w:p>
    <w:p w:rsidR="0080518F" w:rsidRPr="0080518F" w:rsidRDefault="0080518F" w:rsidP="0080518F">
      <w:pPr>
        <w:adjustRightInd w:val="0"/>
        <w:spacing w:after="0" w:line="240" w:lineRule="auto"/>
        <w:ind w:firstLine="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i/>
          <w:sz w:val="24"/>
          <w:szCs w:val="24"/>
          <w:lang w:eastAsia="ru-RU"/>
        </w:rPr>
        <w:t>Оцените правомерность действий начальника РОВД и укажите порядок рассмотрения таких дел.</w:t>
      </w:r>
    </w:p>
    <w:p w:rsidR="0080518F" w:rsidRPr="0080518F" w:rsidRDefault="0080518F" w:rsidP="0080518F">
      <w:pPr>
        <w:widowControl w:val="0"/>
        <w:spacing w:after="0" w:line="240" w:lineRule="auto"/>
        <w:ind w:firstLine="284"/>
        <w:jc w:val="both"/>
        <w:rPr>
          <w:rFonts w:ascii="Times New Roman" w:eastAsia="Times New Roman" w:hAnsi="Times New Roman" w:cs="Times New Roman"/>
          <w:sz w:val="24"/>
          <w:szCs w:val="24"/>
          <w:lang w:eastAsia="ru-RU"/>
        </w:rPr>
      </w:pPr>
      <w:r w:rsidRPr="0078430E">
        <w:rPr>
          <w:rFonts w:ascii="Times New Roman" w:eastAsia="Times New Roman" w:hAnsi="Times New Roman" w:cs="Times New Roman"/>
          <w:sz w:val="24"/>
          <w:szCs w:val="24"/>
          <w:lang w:eastAsia="ru-RU"/>
        </w:rPr>
        <w:t>Задача 4.</w:t>
      </w:r>
      <w:r w:rsidRPr="0080518F">
        <w:rPr>
          <w:rFonts w:ascii="Times New Roman" w:eastAsia="Times New Roman" w:hAnsi="Times New Roman" w:cs="Times New Roman"/>
          <w:sz w:val="24"/>
          <w:szCs w:val="24"/>
          <w:lang w:eastAsia="ru-RU"/>
        </w:rPr>
        <w:t xml:space="preserve"> Тюменское областное Управление охотничьего хозяйства выдало гражданину Васильеву долгосрочную именную лицензию сроком на 3 года для охоты на территории охотничьих угодий «</w:t>
      </w:r>
      <w:proofErr w:type="spellStart"/>
      <w:r w:rsidRPr="0080518F">
        <w:rPr>
          <w:rFonts w:ascii="Times New Roman" w:eastAsia="Times New Roman" w:hAnsi="Times New Roman" w:cs="Times New Roman"/>
          <w:sz w:val="24"/>
          <w:szCs w:val="24"/>
          <w:lang w:eastAsia="ru-RU"/>
        </w:rPr>
        <w:t>Новоархангельское</w:t>
      </w:r>
      <w:proofErr w:type="spellEnd"/>
      <w:r w:rsidRPr="0080518F">
        <w:rPr>
          <w:rFonts w:ascii="Times New Roman" w:eastAsia="Times New Roman" w:hAnsi="Times New Roman" w:cs="Times New Roman"/>
          <w:sz w:val="24"/>
          <w:szCs w:val="24"/>
          <w:lang w:eastAsia="ru-RU"/>
        </w:rPr>
        <w:t>» и «Соловьиное», и проведения указанных в ней мероприятий по охране объектов животного мира и воспроизводству среды их обитания.</w:t>
      </w:r>
    </w:p>
    <w:p w:rsidR="0080518F" w:rsidRPr="0080518F" w:rsidRDefault="0080518F" w:rsidP="0080518F">
      <w:pPr>
        <w:widowControl w:val="0"/>
        <w:spacing w:after="0" w:line="240" w:lineRule="auto"/>
        <w:ind w:firstLine="284"/>
        <w:jc w:val="both"/>
        <w:rPr>
          <w:rFonts w:ascii="Times New Roman" w:eastAsia="Times New Roman" w:hAnsi="Times New Roman" w:cs="Times New Roman"/>
          <w:i/>
          <w:sz w:val="24"/>
          <w:szCs w:val="24"/>
          <w:lang w:eastAsia="ru-RU"/>
        </w:rPr>
      </w:pPr>
      <w:r w:rsidRPr="0080518F">
        <w:rPr>
          <w:rFonts w:ascii="Times New Roman" w:eastAsia="Times New Roman" w:hAnsi="Times New Roman" w:cs="Times New Roman"/>
          <w:i/>
          <w:sz w:val="24"/>
          <w:szCs w:val="24"/>
          <w:lang w:eastAsia="ru-RU"/>
        </w:rPr>
        <w:t>Укажите порядок выдачи лицензий на право пользования объектами животного мира.</w:t>
      </w:r>
    </w:p>
    <w:p w:rsidR="0080518F" w:rsidRPr="0080518F" w:rsidRDefault="0080518F" w:rsidP="0080518F">
      <w:pPr>
        <w:spacing w:after="0" w:line="240" w:lineRule="auto"/>
        <w:ind w:firstLine="284"/>
        <w:rPr>
          <w:rFonts w:ascii="Times New Roman" w:eastAsia="Times New Roman" w:hAnsi="Times New Roman" w:cs="Times New Roman"/>
          <w:b/>
          <w:sz w:val="24"/>
          <w:szCs w:val="24"/>
          <w:lang w:eastAsia="ru-RU"/>
        </w:rPr>
      </w:pPr>
    </w:p>
    <w:p w:rsidR="0080518F" w:rsidRPr="0080518F" w:rsidRDefault="0080518F" w:rsidP="0080518F">
      <w:pPr>
        <w:spacing w:after="0" w:line="240" w:lineRule="auto"/>
        <w:ind w:firstLine="284"/>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Нормативные акты</w:t>
      </w:r>
    </w:p>
    <w:p w:rsidR="0080518F" w:rsidRPr="0080518F" w:rsidRDefault="0080518F" w:rsidP="0080518F">
      <w:pPr>
        <w:tabs>
          <w:tab w:val="left" w:pos="817"/>
          <w:tab w:val="left" w:pos="7763"/>
          <w:tab w:val="left" w:pos="9039"/>
          <w:tab w:val="left" w:pos="10420"/>
        </w:tabs>
        <w:spacing w:after="0" w:line="240" w:lineRule="auto"/>
        <w:ind w:left="284" w:hanging="284"/>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Федеральный закон РФ «О животном мире» // СЗ РФ. 1995. №17. Ст.1462.</w:t>
      </w:r>
    </w:p>
    <w:p w:rsidR="0080518F" w:rsidRPr="0080518F" w:rsidRDefault="0080518F" w:rsidP="0080518F">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Гражданский кодекс РФ. Часть 2.</w:t>
      </w:r>
    </w:p>
    <w:p w:rsidR="0080518F" w:rsidRDefault="0080518F" w:rsidP="0080518F">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Кодекс об административных правонарушениях РФ.</w:t>
      </w:r>
    </w:p>
    <w:p w:rsidR="00033B10" w:rsidRPr="00033B10" w:rsidRDefault="00033B10" w:rsidP="00033B10">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«О рыболовстве и сохранении биологических ресурсов» (в ред. 2017)</w:t>
      </w:r>
    </w:p>
    <w:p w:rsidR="00033B10" w:rsidRPr="00033B10" w:rsidRDefault="00033B10" w:rsidP="00033B10">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«Об охоте и охотничьей деятельности» (в ред. 2017)</w:t>
      </w:r>
    </w:p>
    <w:p w:rsidR="00033B10" w:rsidRPr="00033B10" w:rsidRDefault="00033B10" w:rsidP="00033B10">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 xml:space="preserve">:Федеральный закон « Об </w:t>
      </w:r>
      <w:proofErr w:type="spellStart"/>
      <w:r w:rsidRPr="00033B10">
        <w:rPr>
          <w:rFonts w:ascii="Times New Roman" w:eastAsia="Times New Roman" w:hAnsi="Times New Roman" w:cs="Times New Roman"/>
          <w:sz w:val="24"/>
          <w:szCs w:val="24"/>
          <w:lang w:eastAsia="ru-RU"/>
        </w:rPr>
        <w:t>аквакультуре</w:t>
      </w:r>
      <w:proofErr w:type="spellEnd"/>
      <w:r w:rsidRPr="00033B10">
        <w:rPr>
          <w:rFonts w:ascii="Times New Roman" w:eastAsia="Times New Roman" w:hAnsi="Times New Roman" w:cs="Times New Roman"/>
          <w:sz w:val="24"/>
          <w:szCs w:val="24"/>
          <w:lang w:eastAsia="ru-RU"/>
        </w:rPr>
        <w:t>»</w:t>
      </w:r>
    </w:p>
    <w:p w:rsidR="00033B10" w:rsidRPr="00033B10" w:rsidRDefault="00033B10" w:rsidP="00033B10">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«О животном мире»</w:t>
      </w:r>
    </w:p>
    <w:p w:rsidR="00033B10" w:rsidRPr="00033B10" w:rsidRDefault="00033B10" w:rsidP="00033B10">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 О континентальном шельфе»</w:t>
      </w:r>
    </w:p>
    <w:p w:rsidR="00033B10" w:rsidRPr="00033B10" w:rsidRDefault="00033B10" w:rsidP="00033B10">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sz w:val="24"/>
          <w:szCs w:val="24"/>
          <w:lang w:eastAsia="ru-RU"/>
        </w:rPr>
      </w:pPr>
      <w:r w:rsidRPr="00033B10">
        <w:rPr>
          <w:rFonts w:ascii="Times New Roman" w:eastAsia="Times New Roman" w:hAnsi="Times New Roman" w:cs="Times New Roman"/>
          <w:sz w:val="24"/>
          <w:szCs w:val="24"/>
          <w:lang w:eastAsia="ru-RU"/>
        </w:rPr>
        <w:t>:Федеральный закон «Об исключительной экономической зоны»</w:t>
      </w:r>
    </w:p>
    <w:p w:rsidR="00033B10" w:rsidRPr="0080518F" w:rsidRDefault="00033B10" w:rsidP="00033B10">
      <w:pPr>
        <w:tabs>
          <w:tab w:val="left" w:pos="817"/>
          <w:tab w:val="left" w:pos="7763"/>
          <w:tab w:val="left" w:pos="9039"/>
          <w:tab w:val="left" w:pos="10420"/>
        </w:tabs>
        <w:spacing w:after="0" w:line="240" w:lineRule="auto"/>
        <w:jc w:val="both"/>
        <w:rPr>
          <w:rFonts w:ascii="Times New Roman" w:eastAsia="Times New Roman" w:hAnsi="Times New Roman" w:cs="Times New Roman"/>
          <w:sz w:val="24"/>
          <w:szCs w:val="24"/>
          <w:lang w:eastAsia="ru-RU"/>
        </w:rPr>
      </w:pPr>
    </w:p>
    <w:p w:rsidR="0080518F" w:rsidRP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Рекомендуемая литература</w:t>
      </w:r>
    </w:p>
    <w:p w:rsid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Основная</w:t>
      </w:r>
    </w:p>
    <w:p w:rsidR="0043287B" w:rsidRDefault="0043287B" w:rsidP="0043287B">
      <w:pPr>
        <w:spacing w:after="0" w:line="240" w:lineRule="auto"/>
        <w:ind w:firstLine="284"/>
        <w:jc w:val="both"/>
        <w:rPr>
          <w:rFonts w:ascii="Times New Roman" w:eastAsia="Times New Roman" w:hAnsi="Times New Roman" w:cs="Times New Roman"/>
          <w:sz w:val="24"/>
          <w:szCs w:val="24"/>
          <w:lang w:eastAsia="ru-RU"/>
        </w:rPr>
      </w:pPr>
      <w:r w:rsidRPr="0043287B">
        <w:rPr>
          <w:rFonts w:ascii="Times New Roman" w:eastAsia="Times New Roman" w:hAnsi="Times New Roman" w:cs="Times New Roman"/>
          <w:sz w:val="24"/>
          <w:szCs w:val="24"/>
          <w:lang w:eastAsia="ru-RU"/>
        </w:rPr>
        <w:t>В каких случаях физические лица уплачивают сбор за пользование объектами животного мира и водных ресурсов? // Азбука права: электрон. журн. 2016.</w:t>
      </w:r>
    </w:p>
    <w:p w:rsidR="0043287B" w:rsidRPr="0043287B" w:rsidRDefault="0043287B" w:rsidP="0043287B">
      <w:pPr>
        <w:spacing w:after="0" w:line="240" w:lineRule="auto"/>
        <w:ind w:firstLine="284"/>
        <w:jc w:val="both"/>
        <w:rPr>
          <w:rFonts w:ascii="Times New Roman" w:eastAsia="Times New Roman" w:hAnsi="Times New Roman" w:cs="Times New Roman"/>
          <w:sz w:val="24"/>
          <w:szCs w:val="24"/>
          <w:lang w:eastAsia="ru-RU"/>
        </w:rPr>
      </w:pPr>
      <w:r w:rsidRPr="0043287B">
        <w:rPr>
          <w:rFonts w:ascii="Times New Roman" w:eastAsia="Times New Roman" w:hAnsi="Times New Roman" w:cs="Times New Roman"/>
          <w:sz w:val="24"/>
          <w:szCs w:val="24"/>
          <w:lang w:eastAsia="ru-RU"/>
        </w:rPr>
        <w:t>Иванова С.В. Актуальные проблемы правового регулирования фаунистических отношений // Экологическое право. 2016. N 2. С. 3 - 6.</w:t>
      </w:r>
    </w:p>
    <w:p w:rsidR="0043287B" w:rsidRPr="0043287B" w:rsidRDefault="0043287B" w:rsidP="0043287B">
      <w:pPr>
        <w:spacing w:after="0" w:line="240" w:lineRule="auto"/>
        <w:ind w:firstLine="284"/>
        <w:jc w:val="both"/>
        <w:rPr>
          <w:rFonts w:ascii="Times New Roman" w:eastAsia="Times New Roman" w:hAnsi="Times New Roman" w:cs="Times New Roman"/>
          <w:bCs/>
          <w:sz w:val="24"/>
          <w:szCs w:val="24"/>
          <w:lang w:eastAsia="ru-RU"/>
        </w:rPr>
      </w:pPr>
      <w:r w:rsidRPr="0043287B">
        <w:rPr>
          <w:rFonts w:ascii="Times New Roman" w:eastAsia="Times New Roman" w:hAnsi="Times New Roman" w:cs="Times New Roman"/>
          <w:bCs/>
          <w:sz w:val="24"/>
          <w:szCs w:val="24"/>
          <w:lang w:eastAsia="ru-RU"/>
        </w:rPr>
        <w:t>Нестерова А.Ю. Защита беззащитных. О практике прокурорского надзора за исполнением законов об охране и использовании объектов животного мира, охоте и сохранении охотничьих ресурсов // Прокурор. 2015. N 4. С. 39 - 42.</w:t>
      </w:r>
    </w:p>
    <w:p w:rsidR="0043287B" w:rsidRPr="0043287B" w:rsidRDefault="0043287B" w:rsidP="0043287B">
      <w:pPr>
        <w:spacing w:after="0" w:line="240" w:lineRule="auto"/>
        <w:ind w:firstLine="284"/>
        <w:jc w:val="both"/>
        <w:rPr>
          <w:rFonts w:ascii="Times New Roman" w:eastAsia="Times New Roman" w:hAnsi="Times New Roman" w:cs="Times New Roman"/>
          <w:sz w:val="24"/>
          <w:szCs w:val="24"/>
          <w:lang w:eastAsia="ru-RU"/>
        </w:rPr>
      </w:pPr>
      <w:proofErr w:type="spellStart"/>
      <w:r w:rsidRPr="0043287B">
        <w:rPr>
          <w:rFonts w:ascii="Times New Roman" w:eastAsia="Times New Roman" w:hAnsi="Times New Roman" w:cs="Times New Roman"/>
          <w:sz w:val="24"/>
          <w:szCs w:val="24"/>
          <w:lang w:eastAsia="ru-RU"/>
        </w:rPr>
        <w:lastRenderedPageBreak/>
        <w:t>Васичкина</w:t>
      </w:r>
      <w:proofErr w:type="spellEnd"/>
      <w:r w:rsidRPr="0043287B">
        <w:rPr>
          <w:rFonts w:ascii="Times New Roman" w:eastAsia="Times New Roman" w:hAnsi="Times New Roman" w:cs="Times New Roman"/>
          <w:sz w:val="24"/>
          <w:szCs w:val="24"/>
          <w:lang w:eastAsia="ru-RU"/>
        </w:rPr>
        <w:t xml:space="preserve"> О.А. Пресечение нарушений законодательства в сфере охраны и использования объектов животного мира, отнесенных к охотничьим ресурсам // Законность. 2014. N 8. С. 33 - 36</w:t>
      </w:r>
    </w:p>
    <w:p w:rsidR="0043287B" w:rsidRPr="0043287B" w:rsidRDefault="0043287B" w:rsidP="0043287B">
      <w:pPr>
        <w:spacing w:after="0" w:line="240" w:lineRule="auto"/>
        <w:jc w:val="both"/>
        <w:rPr>
          <w:rFonts w:ascii="Times New Roman" w:eastAsia="Times New Roman" w:hAnsi="Times New Roman" w:cs="Times New Roman"/>
          <w:bCs/>
          <w:sz w:val="24"/>
          <w:szCs w:val="24"/>
          <w:lang w:eastAsia="ru-RU"/>
        </w:rPr>
      </w:pPr>
      <w:proofErr w:type="spellStart"/>
      <w:r w:rsidRPr="0043287B">
        <w:rPr>
          <w:rFonts w:ascii="Times New Roman" w:eastAsia="Times New Roman" w:hAnsi="Times New Roman" w:cs="Times New Roman"/>
          <w:bCs/>
          <w:sz w:val="24"/>
          <w:szCs w:val="24"/>
          <w:lang w:eastAsia="ru-RU"/>
        </w:rPr>
        <w:t>Жевлаков</w:t>
      </w:r>
      <w:proofErr w:type="spellEnd"/>
      <w:r w:rsidRPr="0043287B">
        <w:rPr>
          <w:rFonts w:ascii="Times New Roman" w:eastAsia="Times New Roman" w:hAnsi="Times New Roman" w:cs="Times New Roman"/>
          <w:bCs/>
          <w:sz w:val="24"/>
          <w:szCs w:val="24"/>
          <w:lang w:eastAsia="ru-RU"/>
        </w:rPr>
        <w:t xml:space="preserve"> Э.Н. О предмете незаконной охоты // Судья. 2016. N 4. С. 31 - 33.</w:t>
      </w:r>
    </w:p>
    <w:p w:rsidR="0043287B" w:rsidRPr="0043287B" w:rsidRDefault="0043287B" w:rsidP="0043287B">
      <w:pPr>
        <w:spacing w:after="0" w:line="240" w:lineRule="auto"/>
        <w:jc w:val="both"/>
        <w:rPr>
          <w:rFonts w:ascii="Times New Roman" w:eastAsia="Times New Roman" w:hAnsi="Times New Roman" w:cs="Times New Roman"/>
          <w:bCs/>
          <w:sz w:val="24"/>
          <w:szCs w:val="24"/>
          <w:lang w:eastAsia="ru-RU"/>
        </w:rPr>
      </w:pPr>
      <w:r w:rsidRPr="0043287B">
        <w:rPr>
          <w:rFonts w:ascii="Times New Roman" w:eastAsia="Times New Roman" w:hAnsi="Times New Roman" w:cs="Times New Roman"/>
          <w:bCs/>
          <w:sz w:val="24"/>
          <w:szCs w:val="24"/>
          <w:lang w:eastAsia="ru-RU"/>
        </w:rPr>
        <w:t>Комягин Д.Л. Контроль за публичными ресурсами и его последствия // Финансовый вестник: финансы, налоги, страхование, бухгалтерский учет. 2015. N 12. С. 10 - 19.</w:t>
      </w:r>
    </w:p>
    <w:p w:rsidR="0080518F" w:rsidRPr="0080518F" w:rsidRDefault="0080518F" w:rsidP="0080518F">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sz w:val="24"/>
          <w:szCs w:val="24"/>
          <w:lang w:eastAsia="ru-RU"/>
        </w:rPr>
      </w:pPr>
      <w:proofErr w:type="spellStart"/>
      <w:r w:rsidRPr="0080518F">
        <w:rPr>
          <w:rFonts w:ascii="Times New Roman" w:eastAsia="Times New Roman" w:hAnsi="Times New Roman" w:cs="Times New Roman"/>
          <w:sz w:val="24"/>
          <w:szCs w:val="24"/>
          <w:lang w:eastAsia="ru-RU"/>
        </w:rPr>
        <w:t>Алутаев</w:t>
      </w:r>
      <w:proofErr w:type="spellEnd"/>
      <w:r w:rsidRPr="0080518F">
        <w:rPr>
          <w:rFonts w:ascii="Times New Roman" w:eastAsia="Times New Roman" w:hAnsi="Times New Roman" w:cs="Times New Roman"/>
          <w:sz w:val="24"/>
          <w:szCs w:val="24"/>
          <w:lang w:eastAsia="ru-RU"/>
        </w:rPr>
        <w:t xml:space="preserve"> Р.М., Магомедов М.А. О некоторых аспектах борьбы с браконьерством // Государ</w:t>
      </w:r>
      <w:r w:rsidRPr="0080518F">
        <w:rPr>
          <w:rFonts w:ascii="Times New Roman" w:eastAsia="Times New Roman" w:hAnsi="Times New Roman" w:cs="Times New Roman"/>
          <w:sz w:val="24"/>
          <w:szCs w:val="24"/>
          <w:lang w:eastAsia="ru-RU"/>
        </w:rPr>
        <w:softHyphen/>
        <w:t>ство и право. 2002. №2.</w:t>
      </w:r>
    </w:p>
    <w:p w:rsidR="0080518F" w:rsidRPr="0080518F" w:rsidRDefault="0080518F" w:rsidP="0080518F">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sz w:val="24"/>
          <w:szCs w:val="24"/>
          <w:lang w:eastAsia="ru-RU"/>
        </w:rPr>
      </w:pPr>
      <w:proofErr w:type="spellStart"/>
      <w:r w:rsidRPr="0080518F">
        <w:rPr>
          <w:rFonts w:ascii="Times New Roman" w:eastAsia="Times New Roman" w:hAnsi="Times New Roman" w:cs="Times New Roman"/>
          <w:sz w:val="24"/>
          <w:szCs w:val="24"/>
          <w:lang w:eastAsia="ru-RU"/>
        </w:rPr>
        <w:t>Веденин</w:t>
      </w:r>
      <w:proofErr w:type="spellEnd"/>
      <w:r w:rsidRPr="0080518F">
        <w:rPr>
          <w:rFonts w:ascii="Times New Roman" w:eastAsia="Times New Roman" w:hAnsi="Times New Roman" w:cs="Times New Roman"/>
          <w:sz w:val="24"/>
          <w:szCs w:val="24"/>
          <w:lang w:eastAsia="ru-RU"/>
        </w:rPr>
        <w:t xml:space="preserve"> Н.Н. Животный мир: проблемы охраны и использования // Журнал российского права. 2002. №12.</w:t>
      </w:r>
    </w:p>
    <w:p w:rsidR="0080518F" w:rsidRPr="0080518F" w:rsidRDefault="0080518F" w:rsidP="0080518F">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sz w:val="24"/>
          <w:szCs w:val="24"/>
          <w:lang w:eastAsia="ru-RU"/>
        </w:rPr>
      </w:pPr>
      <w:r w:rsidRPr="0080518F">
        <w:rPr>
          <w:rFonts w:ascii="Times New Roman" w:eastAsia="Times New Roman" w:hAnsi="Times New Roman" w:cs="Times New Roman"/>
          <w:sz w:val="24"/>
          <w:szCs w:val="24"/>
          <w:lang w:eastAsia="ru-RU"/>
        </w:rPr>
        <w:t>Краев В.Н. О государственной экологической экспертизе при предоставлении в долгосроч</w:t>
      </w:r>
      <w:r w:rsidRPr="0080518F">
        <w:rPr>
          <w:rFonts w:ascii="Times New Roman" w:eastAsia="Times New Roman" w:hAnsi="Times New Roman" w:cs="Times New Roman"/>
          <w:sz w:val="24"/>
          <w:szCs w:val="24"/>
          <w:lang w:eastAsia="ru-RU"/>
        </w:rPr>
        <w:softHyphen/>
        <w:t>ное пользование объектов животного мира // Журнал российского права. 2003. №8.</w:t>
      </w:r>
    </w:p>
    <w:p w:rsidR="001B6C10" w:rsidRDefault="001B6C10" w:rsidP="0080518F">
      <w:pPr>
        <w:spacing w:after="0" w:line="240" w:lineRule="auto"/>
        <w:ind w:firstLine="284"/>
        <w:jc w:val="both"/>
        <w:rPr>
          <w:rFonts w:ascii="Times New Roman" w:eastAsia="Times New Roman" w:hAnsi="Times New Roman" w:cs="Times New Roman"/>
          <w:b/>
          <w:sz w:val="24"/>
          <w:szCs w:val="24"/>
          <w:lang w:eastAsia="ru-RU"/>
        </w:rPr>
      </w:pPr>
    </w:p>
    <w:p w:rsidR="0080518F" w:rsidRPr="0080518F" w:rsidRDefault="0080518F" w:rsidP="0080518F">
      <w:pPr>
        <w:spacing w:after="0" w:line="240" w:lineRule="auto"/>
        <w:ind w:firstLine="284"/>
        <w:jc w:val="both"/>
        <w:rPr>
          <w:rFonts w:ascii="Times New Roman" w:eastAsia="Times New Roman" w:hAnsi="Times New Roman" w:cs="Times New Roman"/>
          <w:b/>
          <w:sz w:val="24"/>
          <w:szCs w:val="24"/>
          <w:lang w:eastAsia="ru-RU"/>
        </w:rPr>
      </w:pPr>
      <w:r w:rsidRPr="0080518F">
        <w:rPr>
          <w:rFonts w:ascii="Times New Roman" w:eastAsia="Times New Roman" w:hAnsi="Times New Roman" w:cs="Times New Roman"/>
          <w:b/>
          <w:sz w:val="24"/>
          <w:szCs w:val="24"/>
          <w:lang w:eastAsia="ru-RU"/>
        </w:rPr>
        <w:t>Дополнительная</w:t>
      </w:r>
    </w:p>
    <w:p w:rsidR="0080518F" w:rsidRPr="0080518F" w:rsidRDefault="0080518F" w:rsidP="0080518F">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sz w:val="24"/>
          <w:szCs w:val="24"/>
          <w:lang w:eastAsia="ru-RU"/>
        </w:rPr>
      </w:pPr>
      <w:proofErr w:type="spellStart"/>
      <w:r w:rsidRPr="0080518F">
        <w:rPr>
          <w:rFonts w:ascii="Times New Roman" w:eastAsia="Times New Roman" w:hAnsi="Times New Roman" w:cs="Times New Roman"/>
          <w:sz w:val="24"/>
          <w:szCs w:val="24"/>
          <w:lang w:eastAsia="ru-RU"/>
        </w:rPr>
        <w:t>Веремеева</w:t>
      </w:r>
      <w:proofErr w:type="spellEnd"/>
      <w:r w:rsidRPr="0080518F">
        <w:rPr>
          <w:rFonts w:ascii="Times New Roman" w:eastAsia="Times New Roman" w:hAnsi="Times New Roman" w:cs="Times New Roman"/>
          <w:sz w:val="24"/>
          <w:szCs w:val="24"/>
          <w:lang w:eastAsia="ru-RU"/>
        </w:rPr>
        <w:t xml:space="preserve"> М.В. Взыскание стоимости незаконно добытой продукции охоты: правовые проблемы // Журнал российского права. 2002. №1.</w:t>
      </w:r>
    </w:p>
    <w:p w:rsidR="0080518F" w:rsidRPr="0080518F" w:rsidRDefault="0080518F" w:rsidP="0080518F">
      <w:pPr>
        <w:tabs>
          <w:tab w:val="left" w:pos="817"/>
          <w:tab w:val="left" w:pos="7763"/>
          <w:tab w:val="left" w:pos="9039"/>
          <w:tab w:val="left" w:pos="10420"/>
        </w:tabs>
        <w:spacing w:after="0" w:line="240" w:lineRule="auto"/>
        <w:ind w:left="284" w:hanging="284"/>
        <w:jc w:val="both"/>
        <w:rPr>
          <w:rFonts w:ascii="Times New Roman" w:eastAsia="Times New Roman" w:hAnsi="Times New Roman" w:cs="Times New Roman"/>
          <w:sz w:val="24"/>
          <w:szCs w:val="24"/>
          <w:lang w:eastAsia="ru-RU"/>
        </w:rPr>
      </w:pPr>
      <w:proofErr w:type="spellStart"/>
      <w:r w:rsidRPr="0080518F">
        <w:rPr>
          <w:rFonts w:ascii="Times New Roman" w:eastAsia="Times New Roman" w:hAnsi="Times New Roman" w:cs="Times New Roman"/>
          <w:sz w:val="24"/>
          <w:szCs w:val="24"/>
          <w:lang w:eastAsia="ru-RU"/>
        </w:rPr>
        <w:t>Щеколодкин</w:t>
      </w:r>
      <w:proofErr w:type="spellEnd"/>
      <w:r w:rsidRPr="0080518F">
        <w:rPr>
          <w:rFonts w:ascii="Times New Roman" w:eastAsia="Times New Roman" w:hAnsi="Times New Roman" w:cs="Times New Roman"/>
          <w:sz w:val="24"/>
          <w:szCs w:val="24"/>
          <w:lang w:eastAsia="ru-RU"/>
        </w:rPr>
        <w:t xml:space="preserve"> А.Н. К вопросу о платности пользования объектами животного мира, отнесен</w:t>
      </w:r>
      <w:r w:rsidRPr="0080518F">
        <w:rPr>
          <w:rFonts w:ascii="Times New Roman" w:eastAsia="Times New Roman" w:hAnsi="Times New Roman" w:cs="Times New Roman"/>
          <w:sz w:val="24"/>
          <w:szCs w:val="24"/>
          <w:lang w:eastAsia="ru-RU"/>
        </w:rPr>
        <w:softHyphen/>
        <w:t>ными к объектам охоты // Журнал российского права. 2002. №7.</w:t>
      </w:r>
    </w:p>
    <w:p w:rsidR="00D05B6D" w:rsidRPr="00D05B6D" w:rsidRDefault="00D05B6D" w:rsidP="00D05B6D">
      <w:pPr>
        <w:spacing w:after="0" w:line="240" w:lineRule="auto"/>
        <w:rPr>
          <w:rFonts w:ascii="Times New Roman" w:hAnsi="Times New Roman" w:cs="Times New Roman"/>
          <w:sz w:val="24"/>
          <w:szCs w:val="24"/>
        </w:rPr>
      </w:pPr>
      <w:r w:rsidRPr="00D05B6D">
        <w:rPr>
          <w:rFonts w:ascii="Times New Roman" w:hAnsi="Times New Roman" w:cs="Times New Roman"/>
          <w:sz w:val="24"/>
          <w:szCs w:val="24"/>
        </w:rPr>
        <w:t xml:space="preserve">Калинин И.Б. Правовое регулирование </w:t>
      </w:r>
      <w:proofErr w:type="spellStart"/>
      <w:r w:rsidRPr="00D05B6D">
        <w:rPr>
          <w:rFonts w:ascii="Times New Roman" w:hAnsi="Times New Roman" w:cs="Times New Roman"/>
          <w:sz w:val="24"/>
          <w:szCs w:val="24"/>
        </w:rPr>
        <w:t>ресурсопользования</w:t>
      </w:r>
      <w:proofErr w:type="spellEnd"/>
      <w:r w:rsidRPr="00D05B6D">
        <w:rPr>
          <w:rFonts w:ascii="Times New Roman" w:hAnsi="Times New Roman" w:cs="Times New Roman"/>
          <w:sz w:val="24"/>
          <w:szCs w:val="24"/>
        </w:rPr>
        <w:t>. – Томск: Изд-во «НТЛ», 2001.</w:t>
      </w:r>
    </w:p>
    <w:p w:rsidR="00D05B6D" w:rsidRPr="00D05B6D" w:rsidRDefault="00D05B6D" w:rsidP="00D05B6D">
      <w:pPr>
        <w:spacing w:after="0" w:line="240" w:lineRule="auto"/>
        <w:rPr>
          <w:rFonts w:ascii="Times New Roman" w:hAnsi="Times New Roman" w:cs="Times New Roman"/>
          <w:sz w:val="24"/>
          <w:szCs w:val="24"/>
        </w:rPr>
      </w:pPr>
      <w:r w:rsidRPr="00D05B6D">
        <w:rPr>
          <w:rFonts w:ascii="Times New Roman" w:hAnsi="Times New Roman" w:cs="Times New Roman"/>
          <w:sz w:val="24"/>
          <w:szCs w:val="24"/>
        </w:rPr>
        <w:t xml:space="preserve">Калинин И.Б. </w:t>
      </w:r>
      <w:proofErr w:type="spellStart"/>
      <w:r w:rsidRPr="00D05B6D">
        <w:rPr>
          <w:rFonts w:ascii="Times New Roman" w:hAnsi="Times New Roman" w:cs="Times New Roman"/>
          <w:sz w:val="24"/>
          <w:szCs w:val="24"/>
        </w:rPr>
        <w:t>Природоресурсное</w:t>
      </w:r>
      <w:proofErr w:type="spellEnd"/>
      <w:r w:rsidRPr="00D05B6D">
        <w:rPr>
          <w:rFonts w:ascii="Times New Roman" w:hAnsi="Times New Roman" w:cs="Times New Roman"/>
          <w:sz w:val="24"/>
          <w:szCs w:val="24"/>
        </w:rPr>
        <w:t xml:space="preserve"> право. Основные положения. – Томск, Изд-во Томского гос. ун-та, 2000.</w:t>
      </w:r>
    </w:p>
    <w:p w:rsidR="0094153B" w:rsidRPr="00D05B6D" w:rsidRDefault="0094153B">
      <w:pPr>
        <w:rPr>
          <w:rFonts w:ascii="Times New Roman" w:hAnsi="Times New Roman" w:cs="Times New Roman"/>
          <w:sz w:val="24"/>
          <w:szCs w:val="24"/>
        </w:rPr>
      </w:pPr>
    </w:p>
    <w:sectPr w:rsidR="0094153B" w:rsidRPr="00D05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4810"/>
    <w:multiLevelType w:val="hybridMultilevel"/>
    <w:tmpl w:val="D8A23CCA"/>
    <w:lvl w:ilvl="0" w:tplc="83F0FA1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2CE73F4"/>
    <w:multiLevelType w:val="hybridMultilevel"/>
    <w:tmpl w:val="744CEEB2"/>
    <w:lvl w:ilvl="0" w:tplc="A8B6FCF2">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04A32E6"/>
    <w:multiLevelType w:val="hybridMultilevel"/>
    <w:tmpl w:val="F4DC5180"/>
    <w:lvl w:ilvl="0" w:tplc="62AE406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82956EE"/>
    <w:multiLevelType w:val="hybridMultilevel"/>
    <w:tmpl w:val="7554B836"/>
    <w:lvl w:ilvl="0" w:tplc="A6A0D8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59F25E2B"/>
    <w:multiLevelType w:val="hybridMultilevel"/>
    <w:tmpl w:val="2C1450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1D0516"/>
    <w:multiLevelType w:val="hybridMultilevel"/>
    <w:tmpl w:val="517424A4"/>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3E"/>
    <w:rsid w:val="000150BA"/>
    <w:rsid w:val="00017032"/>
    <w:rsid w:val="00033B10"/>
    <w:rsid w:val="000A7860"/>
    <w:rsid w:val="000B4D59"/>
    <w:rsid w:val="00114966"/>
    <w:rsid w:val="00143095"/>
    <w:rsid w:val="001478A5"/>
    <w:rsid w:val="001579DF"/>
    <w:rsid w:val="00157E3D"/>
    <w:rsid w:val="0017440F"/>
    <w:rsid w:val="0018151E"/>
    <w:rsid w:val="001965FB"/>
    <w:rsid w:val="001B6C10"/>
    <w:rsid w:val="001B701A"/>
    <w:rsid w:val="001F00D3"/>
    <w:rsid w:val="00251BF9"/>
    <w:rsid w:val="00287823"/>
    <w:rsid w:val="002973FB"/>
    <w:rsid w:val="002A7276"/>
    <w:rsid w:val="002F5DEB"/>
    <w:rsid w:val="00321BAE"/>
    <w:rsid w:val="00337B7F"/>
    <w:rsid w:val="0038517B"/>
    <w:rsid w:val="00391E19"/>
    <w:rsid w:val="003A10EC"/>
    <w:rsid w:val="003A3C41"/>
    <w:rsid w:val="003D55AA"/>
    <w:rsid w:val="003F4BCB"/>
    <w:rsid w:val="0040124B"/>
    <w:rsid w:val="00420BD1"/>
    <w:rsid w:val="0043287B"/>
    <w:rsid w:val="004425AB"/>
    <w:rsid w:val="0046212C"/>
    <w:rsid w:val="00462647"/>
    <w:rsid w:val="004720CE"/>
    <w:rsid w:val="00481F90"/>
    <w:rsid w:val="004827A7"/>
    <w:rsid w:val="004C2AE8"/>
    <w:rsid w:val="004E455C"/>
    <w:rsid w:val="004F7F26"/>
    <w:rsid w:val="0056740B"/>
    <w:rsid w:val="00570276"/>
    <w:rsid w:val="005711AA"/>
    <w:rsid w:val="005C1F32"/>
    <w:rsid w:val="00600E5A"/>
    <w:rsid w:val="0060410C"/>
    <w:rsid w:val="00616F10"/>
    <w:rsid w:val="006304AB"/>
    <w:rsid w:val="00655123"/>
    <w:rsid w:val="00656A73"/>
    <w:rsid w:val="00685448"/>
    <w:rsid w:val="006A5059"/>
    <w:rsid w:val="006E445F"/>
    <w:rsid w:val="006F2E77"/>
    <w:rsid w:val="00701FB1"/>
    <w:rsid w:val="007627F5"/>
    <w:rsid w:val="00764E49"/>
    <w:rsid w:val="00767D3E"/>
    <w:rsid w:val="00780858"/>
    <w:rsid w:val="0078430E"/>
    <w:rsid w:val="00793037"/>
    <w:rsid w:val="007B3CDF"/>
    <w:rsid w:val="007C3285"/>
    <w:rsid w:val="007E6120"/>
    <w:rsid w:val="007F2211"/>
    <w:rsid w:val="00800AE5"/>
    <w:rsid w:val="0080518F"/>
    <w:rsid w:val="00827D43"/>
    <w:rsid w:val="008714CB"/>
    <w:rsid w:val="009054C7"/>
    <w:rsid w:val="00907744"/>
    <w:rsid w:val="009216C9"/>
    <w:rsid w:val="009267FC"/>
    <w:rsid w:val="00932B30"/>
    <w:rsid w:val="0094153B"/>
    <w:rsid w:val="0094788F"/>
    <w:rsid w:val="009529BD"/>
    <w:rsid w:val="00961AE0"/>
    <w:rsid w:val="00967B88"/>
    <w:rsid w:val="009B2A49"/>
    <w:rsid w:val="009D14E4"/>
    <w:rsid w:val="009F2ED6"/>
    <w:rsid w:val="009F5867"/>
    <w:rsid w:val="00A1640C"/>
    <w:rsid w:val="00A27BC9"/>
    <w:rsid w:val="00A52368"/>
    <w:rsid w:val="00A53D62"/>
    <w:rsid w:val="00A568EE"/>
    <w:rsid w:val="00A702DA"/>
    <w:rsid w:val="00A70CD0"/>
    <w:rsid w:val="00A82F1A"/>
    <w:rsid w:val="00A975F8"/>
    <w:rsid w:val="00AB0E95"/>
    <w:rsid w:val="00AC57FE"/>
    <w:rsid w:val="00AE5E8E"/>
    <w:rsid w:val="00AF1273"/>
    <w:rsid w:val="00AF2D4F"/>
    <w:rsid w:val="00B11436"/>
    <w:rsid w:val="00B21049"/>
    <w:rsid w:val="00B238D6"/>
    <w:rsid w:val="00B36C34"/>
    <w:rsid w:val="00BB19BC"/>
    <w:rsid w:val="00BB433F"/>
    <w:rsid w:val="00BC5B36"/>
    <w:rsid w:val="00C04A2E"/>
    <w:rsid w:val="00C43449"/>
    <w:rsid w:val="00C45732"/>
    <w:rsid w:val="00C50731"/>
    <w:rsid w:val="00C77EBB"/>
    <w:rsid w:val="00C838E1"/>
    <w:rsid w:val="00C90588"/>
    <w:rsid w:val="00CB0283"/>
    <w:rsid w:val="00CB41D2"/>
    <w:rsid w:val="00CC5C24"/>
    <w:rsid w:val="00CC7019"/>
    <w:rsid w:val="00D05B6D"/>
    <w:rsid w:val="00D07868"/>
    <w:rsid w:val="00D445A4"/>
    <w:rsid w:val="00D46B31"/>
    <w:rsid w:val="00D80711"/>
    <w:rsid w:val="00D963D8"/>
    <w:rsid w:val="00DA72E8"/>
    <w:rsid w:val="00DE2B78"/>
    <w:rsid w:val="00DE78C0"/>
    <w:rsid w:val="00E178B3"/>
    <w:rsid w:val="00E356EE"/>
    <w:rsid w:val="00E40FB4"/>
    <w:rsid w:val="00E7594A"/>
    <w:rsid w:val="00E80562"/>
    <w:rsid w:val="00E813FC"/>
    <w:rsid w:val="00EA3650"/>
    <w:rsid w:val="00EC263F"/>
    <w:rsid w:val="00EC7ACB"/>
    <w:rsid w:val="00F47777"/>
    <w:rsid w:val="00F54EB4"/>
    <w:rsid w:val="00F63859"/>
    <w:rsid w:val="00F6556F"/>
    <w:rsid w:val="00FA3DFF"/>
    <w:rsid w:val="00FA7D43"/>
    <w:rsid w:val="00FC750F"/>
    <w:rsid w:val="00FD6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211"/>
    <w:rPr>
      <w:color w:val="0563C1" w:themeColor="hyperlink"/>
      <w:u w:val="single"/>
    </w:rPr>
  </w:style>
  <w:style w:type="paragraph" w:styleId="a4">
    <w:name w:val="List Paragraph"/>
    <w:basedOn w:val="a"/>
    <w:uiPriority w:val="34"/>
    <w:qFormat/>
    <w:rsid w:val="004E455C"/>
    <w:pPr>
      <w:ind w:left="720"/>
      <w:contextualSpacing/>
    </w:pPr>
  </w:style>
  <w:style w:type="paragraph" w:customStyle="1" w:styleId="ConsPlusNormal">
    <w:name w:val="ConsPlusNormal"/>
    <w:rsid w:val="004F7F26"/>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C507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0731"/>
    <w:rPr>
      <w:rFonts w:ascii="Segoe UI" w:hAnsi="Segoe UI" w:cs="Segoe UI"/>
      <w:sz w:val="18"/>
      <w:szCs w:val="18"/>
    </w:rPr>
  </w:style>
  <w:style w:type="character" w:styleId="a7">
    <w:name w:val="annotation reference"/>
    <w:basedOn w:val="a0"/>
    <w:uiPriority w:val="99"/>
    <w:semiHidden/>
    <w:unhideWhenUsed/>
    <w:rsid w:val="009267FC"/>
    <w:rPr>
      <w:sz w:val="16"/>
      <w:szCs w:val="16"/>
    </w:rPr>
  </w:style>
  <w:style w:type="paragraph" w:styleId="a8">
    <w:name w:val="annotation text"/>
    <w:basedOn w:val="a"/>
    <w:link w:val="a9"/>
    <w:uiPriority w:val="99"/>
    <w:semiHidden/>
    <w:unhideWhenUsed/>
    <w:rsid w:val="009267FC"/>
    <w:pPr>
      <w:spacing w:line="240" w:lineRule="auto"/>
    </w:pPr>
    <w:rPr>
      <w:sz w:val="20"/>
      <w:szCs w:val="20"/>
    </w:rPr>
  </w:style>
  <w:style w:type="character" w:customStyle="1" w:styleId="a9">
    <w:name w:val="Текст примечания Знак"/>
    <w:basedOn w:val="a0"/>
    <w:link w:val="a8"/>
    <w:uiPriority w:val="99"/>
    <w:semiHidden/>
    <w:rsid w:val="009267FC"/>
    <w:rPr>
      <w:sz w:val="20"/>
      <w:szCs w:val="20"/>
    </w:rPr>
  </w:style>
  <w:style w:type="paragraph" w:styleId="aa">
    <w:name w:val="annotation subject"/>
    <w:basedOn w:val="a8"/>
    <w:next w:val="a8"/>
    <w:link w:val="ab"/>
    <w:uiPriority w:val="99"/>
    <w:semiHidden/>
    <w:unhideWhenUsed/>
    <w:rsid w:val="009267FC"/>
    <w:rPr>
      <w:b/>
      <w:bCs/>
    </w:rPr>
  </w:style>
  <w:style w:type="character" w:customStyle="1" w:styleId="ab">
    <w:name w:val="Тема примечания Знак"/>
    <w:basedOn w:val="a9"/>
    <w:link w:val="aa"/>
    <w:uiPriority w:val="99"/>
    <w:semiHidden/>
    <w:rsid w:val="009267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211"/>
    <w:rPr>
      <w:color w:val="0563C1" w:themeColor="hyperlink"/>
      <w:u w:val="single"/>
    </w:rPr>
  </w:style>
  <w:style w:type="paragraph" w:styleId="a4">
    <w:name w:val="List Paragraph"/>
    <w:basedOn w:val="a"/>
    <w:uiPriority w:val="34"/>
    <w:qFormat/>
    <w:rsid w:val="004E455C"/>
    <w:pPr>
      <w:ind w:left="720"/>
      <w:contextualSpacing/>
    </w:pPr>
  </w:style>
  <w:style w:type="paragraph" w:customStyle="1" w:styleId="ConsPlusNormal">
    <w:name w:val="ConsPlusNormal"/>
    <w:rsid w:val="004F7F26"/>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C507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0731"/>
    <w:rPr>
      <w:rFonts w:ascii="Segoe UI" w:hAnsi="Segoe UI" w:cs="Segoe UI"/>
      <w:sz w:val="18"/>
      <w:szCs w:val="18"/>
    </w:rPr>
  </w:style>
  <w:style w:type="character" w:styleId="a7">
    <w:name w:val="annotation reference"/>
    <w:basedOn w:val="a0"/>
    <w:uiPriority w:val="99"/>
    <w:semiHidden/>
    <w:unhideWhenUsed/>
    <w:rsid w:val="009267FC"/>
    <w:rPr>
      <w:sz w:val="16"/>
      <w:szCs w:val="16"/>
    </w:rPr>
  </w:style>
  <w:style w:type="paragraph" w:styleId="a8">
    <w:name w:val="annotation text"/>
    <w:basedOn w:val="a"/>
    <w:link w:val="a9"/>
    <w:uiPriority w:val="99"/>
    <w:semiHidden/>
    <w:unhideWhenUsed/>
    <w:rsid w:val="009267FC"/>
    <w:pPr>
      <w:spacing w:line="240" w:lineRule="auto"/>
    </w:pPr>
    <w:rPr>
      <w:sz w:val="20"/>
      <w:szCs w:val="20"/>
    </w:rPr>
  </w:style>
  <w:style w:type="character" w:customStyle="1" w:styleId="a9">
    <w:name w:val="Текст примечания Знак"/>
    <w:basedOn w:val="a0"/>
    <w:link w:val="a8"/>
    <w:uiPriority w:val="99"/>
    <w:semiHidden/>
    <w:rsid w:val="009267FC"/>
    <w:rPr>
      <w:sz w:val="20"/>
      <w:szCs w:val="20"/>
    </w:rPr>
  </w:style>
  <w:style w:type="paragraph" w:styleId="aa">
    <w:name w:val="annotation subject"/>
    <w:basedOn w:val="a8"/>
    <w:next w:val="a8"/>
    <w:link w:val="ab"/>
    <w:uiPriority w:val="99"/>
    <w:semiHidden/>
    <w:unhideWhenUsed/>
    <w:rsid w:val="009267FC"/>
    <w:rPr>
      <w:b/>
      <w:bCs/>
    </w:rPr>
  </w:style>
  <w:style w:type="character" w:customStyle="1" w:styleId="ab">
    <w:name w:val="Тема примечания Знак"/>
    <w:basedOn w:val="a9"/>
    <w:link w:val="aa"/>
    <w:uiPriority w:val="99"/>
    <w:semiHidden/>
    <w:rsid w:val="00926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C45033A743A7FFFF6C74FF852F77740BA3529E68A66E5D4D06727ABEb9i3N" TargetMode="External"/><Relationship Id="rId13" Type="http://schemas.openxmlformats.org/officeDocument/2006/relationships/hyperlink" Target="consultantplus://offline/ref=05DEF5C268E31E53F948196E80D07E53DCFF9500CCB2C83AE074BEEE47382FD5A80EFF49D468F778s830L" TargetMode="External"/><Relationship Id="rId18" Type="http://schemas.openxmlformats.org/officeDocument/2006/relationships/hyperlink" Target="consultantplus://offline/ref=4E032C843C5AED98A489DD896182A27364311D77204FBE9261EBFDD334D673AE93B8290A213591E9c746H" TargetMode="External"/><Relationship Id="rId26" Type="http://schemas.openxmlformats.org/officeDocument/2006/relationships/hyperlink" Target="consultantplus://offline/ref=977DF53A9624D5ADBF75CC48931DE292E2828F0A5B383B43F23889E024643DC35E3EF18646C9CEFD5970H" TargetMode="External"/><Relationship Id="rId3" Type="http://schemas.openxmlformats.org/officeDocument/2006/relationships/styles" Target="styles.xml"/><Relationship Id="rId21" Type="http://schemas.openxmlformats.org/officeDocument/2006/relationships/hyperlink" Target="consultantplus://offline/ref=977DF53A9624D5ADBF75CC48931DE292E28C82055E353B43F23889E024643DC35E3EF185475C7BH" TargetMode="External"/><Relationship Id="rId7" Type="http://schemas.openxmlformats.org/officeDocument/2006/relationships/hyperlink" Target="consultantplus://offline/ref=56C45033A743A7FFFF6C7DE6822F777408A9509D6BA76E5D4D06727ABEb9i3N" TargetMode="External"/><Relationship Id="rId12" Type="http://schemas.openxmlformats.org/officeDocument/2006/relationships/hyperlink" Target="http://www.pravo.gov.ru" TargetMode="External"/><Relationship Id="rId17" Type="http://schemas.openxmlformats.org/officeDocument/2006/relationships/hyperlink" Target="consultantplus://offline/ref=05DEF5C268E31E53F948196E80D07E53DCFF920FC0B5C83AE074BEEE47382FD5A80EFF49D469F27Es833L" TargetMode="External"/><Relationship Id="rId25" Type="http://schemas.openxmlformats.org/officeDocument/2006/relationships/hyperlink" Target="consultantplus://offline/ref=977DF53A9624D5ADBF75CC48931DE292E282880B5D343B43F23889E024643DC35E3EF18646C9C8FF5972H" TargetMode="External"/><Relationship Id="rId2" Type="http://schemas.openxmlformats.org/officeDocument/2006/relationships/numbering" Target="numbering.xml"/><Relationship Id="rId16" Type="http://schemas.openxmlformats.org/officeDocument/2006/relationships/hyperlink" Target="consultantplus://offline/ref=05DEF5C268E31E53F948196E80D07E53DCFF9302CAB8C83AE074BEEE47382FD5A80EFF49sD36L" TargetMode="External"/><Relationship Id="rId20" Type="http://schemas.openxmlformats.org/officeDocument/2006/relationships/hyperlink" Target="consultantplus://offline/ref=977DF53A9624D5ADBF75CC48931DE292E28C82055E353B43F23889E024643DC35E3EF185475C79H" TargetMode="External"/><Relationship Id="rId29" Type="http://schemas.openxmlformats.org/officeDocument/2006/relationships/hyperlink" Target="consultantplus://offline/ref=4ADF7FCBB388E44FAAB377C97A110468BD611A06099CFFFB78F59B5E19C27BD2EE44C218374B67e3J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B617182B108A80FFE5C5418418BFF35454D466CF3CC2082AE2E0E7KCp7I" TargetMode="External"/><Relationship Id="rId24" Type="http://schemas.openxmlformats.org/officeDocument/2006/relationships/hyperlink" Target="consultantplus://offline/ref=977DF53A9624D5ADBF75CC48931DE292E282880B5D343B43F23889E024643DC35E3EF18646C9CAF55977H" TargetMode="External"/><Relationship Id="rId5" Type="http://schemas.openxmlformats.org/officeDocument/2006/relationships/settings" Target="settings.xml"/><Relationship Id="rId15" Type="http://schemas.openxmlformats.org/officeDocument/2006/relationships/hyperlink" Target="consultantplus://offline/ref=05DEF5C268E31E53F948196E80D07E53DCFD9704CFB7C83AE074BEEE47382FD5A80EFF49D469F27Fs838L" TargetMode="External"/><Relationship Id="rId23" Type="http://schemas.openxmlformats.org/officeDocument/2006/relationships/hyperlink" Target="consultantplus://offline/ref=977DF53A9624D5ADBF75CC48931DE292E282880B5D343B43F23889E024643DC35E3EF18646C9CEFB5976H" TargetMode="External"/><Relationship Id="rId28" Type="http://schemas.openxmlformats.org/officeDocument/2006/relationships/hyperlink" Target="consultantplus://offline/ref=113A0D53D8CBAC9B5EFECE8F323690813ED0A39FD5806946210858A8D2B2B1F589C35021DB4BkAL" TargetMode="External"/><Relationship Id="rId10" Type="http://schemas.openxmlformats.org/officeDocument/2006/relationships/hyperlink" Target="consultantplus://offline/ref=1C08629224702A2A245878A690E4EF4945C2D9474B1EBACA8E5FC1C9376C5F8D8A0EFC7C84B5D75CFAB0o7I2K" TargetMode="External"/><Relationship Id="rId19" Type="http://schemas.openxmlformats.org/officeDocument/2006/relationships/hyperlink" Target="consultantplus://offline/ref=4E032C843C5AED98A489DD896182A27364311D77204FBE9261EBFDD334D673AE93B8290A213597EFc74B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D02982FFB78F2618E9BEFBAD902F9D9CF7F6630FD5D3AB6AF694CDDB2D91409281D2946086710tAT5J" TargetMode="External"/><Relationship Id="rId14" Type="http://schemas.openxmlformats.org/officeDocument/2006/relationships/hyperlink" Target="consultantplus://offline/ref=05DEF5C268E31E53F948196E80D07E53DCFF9500CCB2C83AE074BEEE47382FD5A80EFF49D468F778s832L" TargetMode="External"/><Relationship Id="rId22" Type="http://schemas.openxmlformats.org/officeDocument/2006/relationships/hyperlink" Target="consultantplus://offline/ref=977DF53A9624D5ADBF75CC48931DE292E28C82055E353B43F23889E024643DC35E3EF18F415C7EH" TargetMode="External"/><Relationship Id="rId27" Type="http://schemas.openxmlformats.org/officeDocument/2006/relationships/hyperlink" Target="consultantplus://offline/ref=113A0D53D8CBAC9B5EFECE8F323690813ED0A39FD5806946210858A8D2B2B1F589C35021DD4Bk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EBB5E-30AA-493A-8983-547E83C5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21</Pages>
  <Words>10097</Words>
  <Characters>57556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ЮИ - Ирина Прощаева</dc:creator>
  <cp:keywords/>
  <dc:description/>
  <cp:lastModifiedBy>ЮИ - Ирина С. Прощаева</cp:lastModifiedBy>
  <cp:revision>30</cp:revision>
  <cp:lastPrinted>2015-12-17T06:31:00Z</cp:lastPrinted>
  <dcterms:created xsi:type="dcterms:W3CDTF">2016-10-06T10:13:00Z</dcterms:created>
  <dcterms:modified xsi:type="dcterms:W3CDTF">2017-10-05T03:36:00Z</dcterms:modified>
</cp:coreProperties>
</file>