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440" w:rsidRDefault="001F6440" w:rsidP="001F6440">
      <w:pPr>
        <w:spacing w:line="360" w:lineRule="exact"/>
        <w:jc w:val="center"/>
        <w:rPr>
          <w:b/>
          <w:sz w:val="28"/>
          <w:szCs w:val="28"/>
          <w:lang w:val="en-US"/>
        </w:rPr>
      </w:pPr>
      <w:bookmarkStart w:id="0" w:name="_Toc326524612"/>
      <w:bookmarkStart w:id="1" w:name="_GoBack"/>
      <w:bookmarkEnd w:id="1"/>
      <w:r w:rsidRPr="00EA0F28">
        <w:rPr>
          <w:b/>
          <w:sz w:val="28"/>
          <w:szCs w:val="28"/>
        </w:rPr>
        <w:t>Задания для выполнения контрольных работ</w:t>
      </w:r>
      <w:bookmarkEnd w:id="0"/>
    </w:p>
    <w:p w:rsidR="001F6440" w:rsidRPr="001F6440" w:rsidRDefault="001F6440" w:rsidP="001F6440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ОЗО ЮИ по дисциплине «Земельное право»</w:t>
      </w:r>
    </w:p>
    <w:p w:rsidR="001F6440" w:rsidRPr="00EA0F28" w:rsidRDefault="001F6440" w:rsidP="001F6440">
      <w:pPr>
        <w:spacing w:line="360" w:lineRule="exact"/>
        <w:jc w:val="center"/>
        <w:rPr>
          <w:sz w:val="28"/>
          <w:szCs w:val="28"/>
        </w:rPr>
      </w:pPr>
    </w:p>
    <w:p w:rsidR="001F6440" w:rsidRPr="00EA0F28" w:rsidRDefault="001F6440" w:rsidP="001F6440">
      <w:pPr>
        <w:spacing w:line="360" w:lineRule="exact"/>
        <w:ind w:firstLine="567"/>
        <w:jc w:val="both"/>
        <w:rPr>
          <w:sz w:val="28"/>
          <w:szCs w:val="28"/>
        </w:rPr>
      </w:pPr>
      <w:r w:rsidRPr="00EA0F28">
        <w:rPr>
          <w:b/>
          <w:sz w:val="28"/>
          <w:szCs w:val="28"/>
        </w:rPr>
        <w:t>Вариант 1</w:t>
      </w:r>
      <w:r w:rsidRPr="00EA0F28">
        <w:rPr>
          <w:sz w:val="28"/>
          <w:szCs w:val="28"/>
        </w:rPr>
        <w:t xml:space="preserve"> </w:t>
      </w:r>
      <w:proofErr w:type="gramStart"/>
      <w:r w:rsidRPr="00EA0F28">
        <w:rPr>
          <w:b/>
          <w:i/>
          <w:sz w:val="28"/>
          <w:szCs w:val="28"/>
        </w:rPr>
        <w:t>( А</w:t>
      </w:r>
      <w:proofErr w:type="gramEnd"/>
      <w:r w:rsidRPr="00EA0F28">
        <w:rPr>
          <w:b/>
          <w:i/>
          <w:sz w:val="28"/>
          <w:szCs w:val="28"/>
        </w:rPr>
        <w:t xml:space="preserve"> – И )</w:t>
      </w:r>
    </w:p>
    <w:p w:rsidR="001F6440" w:rsidRPr="00EA0F28" w:rsidRDefault="001F6440" w:rsidP="001F6440">
      <w:pPr>
        <w:spacing w:line="360" w:lineRule="exact"/>
        <w:ind w:firstLine="567"/>
        <w:jc w:val="both"/>
        <w:rPr>
          <w:sz w:val="28"/>
          <w:szCs w:val="28"/>
        </w:rPr>
      </w:pPr>
      <w:r w:rsidRPr="00EA0F28">
        <w:rPr>
          <w:sz w:val="28"/>
          <w:szCs w:val="28"/>
        </w:rPr>
        <w:t xml:space="preserve">Задача: В 1999 году ООО «Лес» (г. Владивосток) получило в аренду муниципальный земельный участок площадью </w:t>
      </w:r>
      <w:smartTag w:uri="urn:schemas-microsoft-com:office:smarttags" w:element="metricconverter">
        <w:smartTagPr>
          <w:attr w:name="ProductID" w:val="1 га"/>
        </w:smartTagPr>
        <w:r w:rsidRPr="00EA0F28">
          <w:rPr>
            <w:sz w:val="28"/>
            <w:szCs w:val="28"/>
          </w:rPr>
          <w:t>1 га</w:t>
        </w:r>
      </w:smartTag>
      <w:r w:rsidRPr="00EA0F28">
        <w:rPr>
          <w:sz w:val="28"/>
          <w:szCs w:val="28"/>
        </w:rPr>
        <w:t>, на котором возвело производственный склад и автомойку. В январе 2003 года автомойка была продана ООО «Геркулес» (г. Владивосток). ООО «Геркулес» получило Свидетельство о праве собственности на автомойку, права на земельный участок оформлены не были.</w:t>
      </w:r>
    </w:p>
    <w:p w:rsidR="001F6440" w:rsidRPr="00EA0F28" w:rsidRDefault="001F6440" w:rsidP="001F6440">
      <w:pPr>
        <w:spacing w:line="360" w:lineRule="exact"/>
        <w:ind w:firstLine="567"/>
        <w:jc w:val="both"/>
        <w:rPr>
          <w:sz w:val="28"/>
          <w:szCs w:val="28"/>
        </w:rPr>
      </w:pPr>
      <w:r w:rsidRPr="00EA0F28">
        <w:rPr>
          <w:sz w:val="28"/>
          <w:szCs w:val="28"/>
        </w:rPr>
        <w:t xml:space="preserve">В марте 2003 года ООО «Лес» приватизировало (выкупило) арендуемый ею муниципальный земельный участок (площадью </w:t>
      </w:r>
      <w:smartTag w:uri="urn:schemas-microsoft-com:office:smarttags" w:element="metricconverter">
        <w:smartTagPr>
          <w:attr w:name="ProductID" w:val="1 га"/>
        </w:smartTagPr>
        <w:r w:rsidRPr="00EA0F28">
          <w:rPr>
            <w:sz w:val="28"/>
            <w:szCs w:val="28"/>
          </w:rPr>
          <w:t>1 га</w:t>
        </w:r>
      </w:smartTag>
      <w:r w:rsidRPr="00EA0F28">
        <w:rPr>
          <w:sz w:val="28"/>
          <w:szCs w:val="28"/>
        </w:rPr>
        <w:t>) и получило Свидетельство о праве собственности на земельный участок. ООО «Лес» в декабре 2003 года предложило ООО «Геркулес» выкупить часть приватизированного участка, расположенного под автомойкой. ООО «Геркулес» заявило, что приватизация части земельного участка, на котором находится их автомойка, является незаконной.</w:t>
      </w:r>
    </w:p>
    <w:p w:rsidR="001F6440" w:rsidRPr="00EA0F28" w:rsidRDefault="001F6440" w:rsidP="001F6440">
      <w:pPr>
        <w:spacing w:line="360" w:lineRule="exact"/>
        <w:ind w:firstLine="567"/>
        <w:jc w:val="both"/>
        <w:rPr>
          <w:sz w:val="28"/>
          <w:szCs w:val="28"/>
        </w:rPr>
      </w:pPr>
      <w:r w:rsidRPr="00EA0F28">
        <w:rPr>
          <w:sz w:val="28"/>
          <w:szCs w:val="28"/>
        </w:rPr>
        <w:t>Определите, имеет ли ООО «Геркулес» права на земельный участок. Какое решение должен вынести суд?</w:t>
      </w:r>
      <w:r>
        <w:rPr>
          <w:sz w:val="28"/>
          <w:szCs w:val="28"/>
        </w:rPr>
        <w:t xml:space="preserve"> </w:t>
      </w:r>
      <w:r w:rsidRPr="00EA0F28">
        <w:rPr>
          <w:sz w:val="28"/>
          <w:szCs w:val="28"/>
        </w:rPr>
        <w:t>Напишите мотивир</w:t>
      </w:r>
      <w:r>
        <w:rPr>
          <w:sz w:val="28"/>
          <w:szCs w:val="28"/>
        </w:rPr>
        <w:t>ованн</w:t>
      </w:r>
      <w:r w:rsidRPr="00EA0F28">
        <w:rPr>
          <w:sz w:val="28"/>
          <w:szCs w:val="28"/>
        </w:rPr>
        <w:t xml:space="preserve">ый проект решения суда. </w:t>
      </w:r>
    </w:p>
    <w:p w:rsidR="001F6440" w:rsidRPr="00EA0F28" w:rsidRDefault="001F6440" w:rsidP="001F6440">
      <w:pPr>
        <w:spacing w:line="360" w:lineRule="exact"/>
        <w:ind w:firstLine="567"/>
        <w:jc w:val="both"/>
        <w:rPr>
          <w:sz w:val="28"/>
          <w:szCs w:val="28"/>
        </w:rPr>
      </w:pPr>
      <w:r w:rsidRPr="00EA0F28">
        <w:rPr>
          <w:sz w:val="28"/>
          <w:szCs w:val="28"/>
        </w:rPr>
        <w:t>Вопросы: 1. Опишите порядок изъятия земельного участка, находящегося в постоянном (бессрочном) пользовании гражданина, в виду его использования</w:t>
      </w:r>
      <w:r>
        <w:rPr>
          <w:sz w:val="28"/>
          <w:szCs w:val="28"/>
        </w:rPr>
        <w:t xml:space="preserve"> с нарушением земельного законодательства</w:t>
      </w:r>
      <w:r w:rsidRPr="00EA0F28">
        <w:rPr>
          <w:sz w:val="28"/>
          <w:szCs w:val="28"/>
        </w:rPr>
        <w:t>. 2. Дайте общую характеристику земель лесного фонда.</w:t>
      </w:r>
    </w:p>
    <w:p w:rsidR="001F6440" w:rsidRPr="00EA0F28" w:rsidRDefault="001F6440" w:rsidP="001F6440">
      <w:pPr>
        <w:spacing w:line="360" w:lineRule="exact"/>
        <w:ind w:firstLine="567"/>
        <w:jc w:val="both"/>
        <w:rPr>
          <w:sz w:val="28"/>
          <w:szCs w:val="28"/>
        </w:rPr>
      </w:pPr>
      <w:r w:rsidRPr="00EA0F28">
        <w:rPr>
          <w:b/>
          <w:sz w:val="28"/>
          <w:szCs w:val="28"/>
        </w:rPr>
        <w:t>Вариант 2</w:t>
      </w:r>
      <w:r w:rsidRPr="00EA0F28">
        <w:rPr>
          <w:sz w:val="28"/>
          <w:szCs w:val="28"/>
        </w:rPr>
        <w:t xml:space="preserve"> </w:t>
      </w:r>
      <w:proofErr w:type="gramStart"/>
      <w:r w:rsidRPr="00EA0F28">
        <w:rPr>
          <w:b/>
          <w:i/>
          <w:sz w:val="28"/>
          <w:szCs w:val="28"/>
        </w:rPr>
        <w:t>( К</w:t>
      </w:r>
      <w:proofErr w:type="gramEnd"/>
      <w:r w:rsidRPr="00EA0F28">
        <w:rPr>
          <w:b/>
          <w:i/>
          <w:sz w:val="28"/>
          <w:szCs w:val="28"/>
        </w:rPr>
        <w:t xml:space="preserve"> – С )</w:t>
      </w:r>
    </w:p>
    <w:p w:rsidR="001F6440" w:rsidRPr="00EA0F28" w:rsidRDefault="001F6440" w:rsidP="001F6440">
      <w:pPr>
        <w:spacing w:line="360" w:lineRule="exact"/>
        <w:ind w:firstLine="567"/>
        <w:jc w:val="both"/>
        <w:rPr>
          <w:sz w:val="28"/>
          <w:szCs w:val="28"/>
        </w:rPr>
      </w:pPr>
      <w:r w:rsidRPr="00EA0F28">
        <w:rPr>
          <w:sz w:val="28"/>
          <w:szCs w:val="28"/>
        </w:rPr>
        <w:t xml:space="preserve">Задача: Гражданину К.С. Архипову на основании постановления № 398 Мэра города N был выделен земельный участок в собственность для обслуживания принадлежащего ему на праве собственности здания. В </w:t>
      </w:r>
      <w:r>
        <w:rPr>
          <w:sz w:val="28"/>
          <w:szCs w:val="28"/>
        </w:rPr>
        <w:t>2011</w:t>
      </w:r>
      <w:r w:rsidRPr="00EA0F28">
        <w:rPr>
          <w:sz w:val="28"/>
          <w:szCs w:val="28"/>
        </w:rPr>
        <w:t xml:space="preserve"> году здание от ветхости разрушилось. Поскольку К.С.Архипов не начал работы по восстановлению здания, Мэр города N </w:t>
      </w:r>
      <w:r>
        <w:rPr>
          <w:sz w:val="28"/>
          <w:szCs w:val="28"/>
        </w:rPr>
        <w:t>в 2015 г. п</w:t>
      </w:r>
      <w:r w:rsidRPr="00EA0F28">
        <w:rPr>
          <w:sz w:val="28"/>
          <w:szCs w:val="28"/>
        </w:rPr>
        <w:t>одписал постановление об отмене постановления № 398 и изъятии земельного участка</w:t>
      </w:r>
      <w:r>
        <w:rPr>
          <w:sz w:val="28"/>
          <w:szCs w:val="28"/>
        </w:rPr>
        <w:t xml:space="preserve"> ввиду не осуществления строительства</w:t>
      </w:r>
      <w:r w:rsidRPr="00EA0F28">
        <w:rPr>
          <w:sz w:val="28"/>
          <w:szCs w:val="28"/>
        </w:rPr>
        <w:t>.</w:t>
      </w:r>
    </w:p>
    <w:p w:rsidR="001F6440" w:rsidRPr="00EA0F28" w:rsidRDefault="001F6440" w:rsidP="001F6440">
      <w:pPr>
        <w:spacing w:line="360" w:lineRule="exact"/>
        <w:ind w:firstLine="567"/>
        <w:jc w:val="both"/>
        <w:rPr>
          <w:sz w:val="28"/>
          <w:szCs w:val="28"/>
        </w:rPr>
      </w:pPr>
      <w:r w:rsidRPr="00EA0F28">
        <w:rPr>
          <w:sz w:val="28"/>
          <w:szCs w:val="28"/>
        </w:rPr>
        <w:t>К.С.Архипов посчитал, что его права были нарушены и обратился в суд. Отчего будет зависеть решение суда? Напишите мотивир</w:t>
      </w:r>
      <w:r>
        <w:rPr>
          <w:sz w:val="28"/>
          <w:szCs w:val="28"/>
        </w:rPr>
        <w:t>ованн</w:t>
      </w:r>
      <w:r w:rsidRPr="00EA0F28">
        <w:rPr>
          <w:sz w:val="28"/>
          <w:szCs w:val="28"/>
        </w:rPr>
        <w:t xml:space="preserve">ый проект решения суда. </w:t>
      </w:r>
    </w:p>
    <w:p w:rsidR="001F6440" w:rsidRPr="00EA0F28" w:rsidRDefault="001F6440" w:rsidP="001F6440">
      <w:pPr>
        <w:spacing w:line="360" w:lineRule="exact"/>
        <w:ind w:firstLine="567"/>
        <w:jc w:val="both"/>
        <w:rPr>
          <w:sz w:val="28"/>
          <w:szCs w:val="28"/>
        </w:rPr>
      </w:pPr>
      <w:r w:rsidRPr="00EA0F28">
        <w:rPr>
          <w:sz w:val="28"/>
          <w:szCs w:val="28"/>
        </w:rPr>
        <w:t>Вопросы: 1. Дайте общую характеристику земель сельскохозяйственного назначения. 2. Этапы и результаты современной земельной реформы.</w:t>
      </w:r>
    </w:p>
    <w:p w:rsidR="001F6440" w:rsidRPr="00EA0F28" w:rsidRDefault="001F6440" w:rsidP="001F6440">
      <w:pPr>
        <w:spacing w:line="360" w:lineRule="exact"/>
        <w:ind w:firstLine="567"/>
        <w:jc w:val="both"/>
        <w:rPr>
          <w:b/>
          <w:i/>
          <w:sz w:val="28"/>
          <w:szCs w:val="28"/>
        </w:rPr>
      </w:pPr>
      <w:r w:rsidRPr="00EA0F28">
        <w:rPr>
          <w:b/>
          <w:sz w:val="28"/>
          <w:szCs w:val="28"/>
        </w:rPr>
        <w:t xml:space="preserve">Вариант 3 </w:t>
      </w:r>
      <w:proofErr w:type="gramStart"/>
      <w:r w:rsidRPr="00EA0F28">
        <w:rPr>
          <w:b/>
          <w:i/>
          <w:sz w:val="28"/>
          <w:szCs w:val="28"/>
        </w:rPr>
        <w:t>( Т</w:t>
      </w:r>
      <w:proofErr w:type="gramEnd"/>
      <w:r w:rsidRPr="00EA0F28">
        <w:rPr>
          <w:b/>
          <w:i/>
          <w:sz w:val="28"/>
          <w:szCs w:val="28"/>
        </w:rPr>
        <w:t xml:space="preserve"> – Я )</w:t>
      </w:r>
    </w:p>
    <w:p w:rsidR="001F6440" w:rsidRPr="00EA0F28" w:rsidRDefault="001F6440" w:rsidP="001F6440">
      <w:pPr>
        <w:spacing w:line="360" w:lineRule="exact"/>
        <w:ind w:firstLine="567"/>
        <w:jc w:val="both"/>
        <w:rPr>
          <w:sz w:val="28"/>
          <w:szCs w:val="28"/>
        </w:rPr>
      </w:pPr>
      <w:r w:rsidRPr="00EA0F28">
        <w:rPr>
          <w:sz w:val="28"/>
          <w:szCs w:val="28"/>
        </w:rPr>
        <w:lastRenderedPageBreak/>
        <w:t xml:space="preserve">Задача: Акционеры ОАО «Консилиум» приняли решение о необходимости выкупа застроенного земельного участка в центре г.Томска площадью </w:t>
      </w:r>
      <w:smartTag w:uri="urn:schemas-microsoft-com:office:smarttags" w:element="metricconverter">
        <w:smartTagPr>
          <w:attr w:name="ProductID" w:val="3 га"/>
        </w:smartTagPr>
        <w:r w:rsidRPr="00EA0F28">
          <w:rPr>
            <w:sz w:val="28"/>
            <w:szCs w:val="28"/>
          </w:rPr>
          <w:t>3 га</w:t>
        </w:r>
      </w:smartTag>
      <w:r w:rsidRPr="00EA0F28">
        <w:rPr>
          <w:sz w:val="28"/>
          <w:szCs w:val="28"/>
        </w:rPr>
        <w:t xml:space="preserve"> для возведения культурно-оздоровительного центра и рекомендовали директору ОАО принять все требуемые для реализации этого решения действия. Выбранный акционерами земельный участок застроен частными деревянными домами, построенными в 19</w:t>
      </w:r>
      <w:r>
        <w:rPr>
          <w:sz w:val="28"/>
          <w:szCs w:val="28"/>
        </w:rPr>
        <w:t>4</w:t>
      </w:r>
      <w:r w:rsidRPr="00EA0F28">
        <w:rPr>
          <w:sz w:val="28"/>
          <w:szCs w:val="28"/>
        </w:rPr>
        <w:t>0 – 19</w:t>
      </w:r>
      <w:r>
        <w:rPr>
          <w:sz w:val="28"/>
          <w:szCs w:val="28"/>
        </w:rPr>
        <w:t>6</w:t>
      </w:r>
      <w:r w:rsidRPr="00EA0F28">
        <w:rPr>
          <w:sz w:val="28"/>
          <w:szCs w:val="28"/>
        </w:rPr>
        <w:t>0-х гг.</w:t>
      </w:r>
    </w:p>
    <w:p w:rsidR="001F6440" w:rsidRPr="00EA0F28" w:rsidRDefault="001F6440" w:rsidP="001F6440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это возможно, то</w:t>
      </w:r>
      <w:r w:rsidRPr="001F6440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основе правовых норм о</w:t>
      </w:r>
      <w:r w:rsidRPr="00EA0F28">
        <w:rPr>
          <w:sz w:val="28"/>
          <w:szCs w:val="28"/>
        </w:rPr>
        <w:t>пишите и обоснуйте процедуру получения ОАО «Консилиум» указанного земельного участка для возведения культурно-оздоровительного центра. Если считаете, что ре</w:t>
      </w:r>
      <w:r>
        <w:rPr>
          <w:sz w:val="28"/>
          <w:szCs w:val="28"/>
        </w:rPr>
        <w:t>шение акционеров не</w:t>
      </w:r>
      <w:r w:rsidRPr="00EA0F28">
        <w:rPr>
          <w:sz w:val="28"/>
          <w:szCs w:val="28"/>
        </w:rPr>
        <w:t>выполнимо, обоснуйте</w:t>
      </w:r>
      <w:r>
        <w:rPr>
          <w:sz w:val="28"/>
          <w:szCs w:val="28"/>
        </w:rPr>
        <w:t xml:space="preserve"> на основе правовых норм </w:t>
      </w:r>
      <w:r w:rsidRPr="00EA0F28">
        <w:rPr>
          <w:sz w:val="28"/>
          <w:szCs w:val="28"/>
        </w:rPr>
        <w:t>свое мнение.</w:t>
      </w:r>
    </w:p>
    <w:p w:rsidR="001F6440" w:rsidRPr="00EA0F28" w:rsidRDefault="001F6440" w:rsidP="001F6440">
      <w:pPr>
        <w:spacing w:line="360" w:lineRule="exact"/>
        <w:ind w:firstLine="567"/>
        <w:jc w:val="both"/>
        <w:rPr>
          <w:sz w:val="28"/>
          <w:szCs w:val="28"/>
        </w:rPr>
      </w:pPr>
      <w:r w:rsidRPr="00EA0F28">
        <w:rPr>
          <w:sz w:val="28"/>
          <w:szCs w:val="28"/>
        </w:rPr>
        <w:t xml:space="preserve">Вопросы: 1. Дайте общую характеристику земель </w:t>
      </w:r>
      <w:r>
        <w:rPr>
          <w:sz w:val="28"/>
          <w:szCs w:val="28"/>
        </w:rPr>
        <w:t>особо охраняемых территорий и объектов</w:t>
      </w:r>
      <w:r w:rsidRPr="00EA0F28">
        <w:rPr>
          <w:sz w:val="28"/>
          <w:szCs w:val="28"/>
        </w:rPr>
        <w:t>. 2. Деление земель на категории и порядок их перевода из одной категории в другую.</w:t>
      </w:r>
    </w:p>
    <w:p w:rsidR="00555568" w:rsidRDefault="00555568"/>
    <w:sectPr w:rsidR="00555568" w:rsidSect="0055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440"/>
    <w:rsid w:val="000A522A"/>
    <w:rsid w:val="000A76B8"/>
    <w:rsid w:val="001F6440"/>
    <w:rsid w:val="003C5BBB"/>
    <w:rsid w:val="00555568"/>
    <w:rsid w:val="00685B3C"/>
    <w:rsid w:val="00704800"/>
    <w:rsid w:val="00746A78"/>
    <w:rsid w:val="007C4090"/>
    <w:rsid w:val="00DA2D91"/>
    <w:rsid w:val="00E6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70A63FE-F878-489C-837D-FBF1EE46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44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C5BBB"/>
    <w:pPr>
      <w:keepNext/>
      <w:keepLines/>
      <w:spacing w:before="480"/>
      <w:ind w:firstLine="426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5BBB"/>
    <w:pPr>
      <w:keepNext/>
      <w:keepLines/>
      <w:spacing w:before="200"/>
      <w:ind w:firstLine="426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5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3C5BBB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3C5BBB"/>
    <w:rPr>
      <w:rFonts w:cs="Times New Roman"/>
      <w:i/>
      <w:iCs/>
    </w:rPr>
  </w:style>
  <w:style w:type="paragraph" w:styleId="a5">
    <w:name w:val="No Spacing"/>
    <w:uiPriority w:val="1"/>
    <w:qFormat/>
    <w:rsid w:val="003C5BBB"/>
    <w:pPr>
      <w:spacing w:after="0" w:line="240" w:lineRule="auto"/>
    </w:pPr>
    <w:rPr>
      <w:rFonts w:ascii="Times New Roman" w:hAnsi="Times New Roman" w:cs="Times New Roman"/>
      <w:sz w:val="24"/>
      <w:szCs w:val="28"/>
    </w:rPr>
  </w:style>
  <w:style w:type="paragraph" w:styleId="a6">
    <w:name w:val="TOC Heading"/>
    <w:basedOn w:val="1"/>
    <w:next w:val="a"/>
    <w:uiPriority w:val="39"/>
    <w:qFormat/>
    <w:rsid w:val="003C5BBB"/>
    <w:pPr>
      <w:spacing w:line="276" w:lineRule="auto"/>
      <w:ind w:firstLine="567"/>
      <w:jc w:val="left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customStyle="1" w:styleId="a7">
    <w:name w:val="стандарт официальный"/>
    <w:basedOn w:val="a"/>
    <w:link w:val="a8"/>
    <w:qFormat/>
    <w:rsid w:val="003C5BBB"/>
    <w:pPr>
      <w:spacing w:line="360" w:lineRule="auto"/>
      <w:ind w:firstLine="709"/>
      <w:jc w:val="both"/>
    </w:pPr>
    <w:rPr>
      <w:rFonts w:ascii="Calibri" w:hAnsi="Calibri"/>
      <w:sz w:val="28"/>
      <w:szCs w:val="28"/>
      <w:lang w:eastAsia="ru-RU"/>
    </w:rPr>
  </w:style>
  <w:style w:type="character" w:customStyle="1" w:styleId="a8">
    <w:name w:val="стандарт официальный Знак"/>
    <w:link w:val="a7"/>
    <w:locked/>
    <w:rsid w:val="003C5BBB"/>
    <w:rPr>
      <w:rFonts w:ascii="Calibri" w:hAnsi="Calibri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ЮИ - Ирина Прощаева</cp:lastModifiedBy>
  <cp:revision>2</cp:revision>
  <dcterms:created xsi:type="dcterms:W3CDTF">2016-09-22T04:25:00Z</dcterms:created>
  <dcterms:modified xsi:type="dcterms:W3CDTF">2016-09-22T04:25:00Z</dcterms:modified>
</cp:coreProperties>
</file>