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6F" w:rsidRPr="00B37E5D" w:rsidRDefault="00A0316F" w:rsidP="00C37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864" w:rsidRPr="00B37E5D" w:rsidRDefault="00F54864" w:rsidP="00B3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64" w:rsidRPr="00B37E5D" w:rsidRDefault="00F54864" w:rsidP="00F54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5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F54864" w:rsidRPr="00B37E5D" w:rsidRDefault="00F54864" w:rsidP="00F548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E5D">
        <w:rPr>
          <w:rFonts w:ascii="Times New Roman" w:hAnsi="Times New Roman" w:cs="Times New Roman"/>
          <w:b/>
          <w:caps/>
          <w:sz w:val="24"/>
          <w:szCs w:val="24"/>
        </w:rPr>
        <w:t>Преступление против собственности</w:t>
      </w:r>
    </w:p>
    <w:p w:rsidR="00F54864" w:rsidRPr="00B37E5D" w:rsidRDefault="00F54864" w:rsidP="00F548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F54864" w:rsidRPr="00B37E5D" w:rsidTr="00EE367A">
        <w:tc>
          <w:tcPr>
            <w:tcW w:w="3402" w:type="dxa"/>
          </w:tcPr>
          <w:p w:rsidR="00F54864" w:rsidRPr="00B37E5D" w:rsidRDefault="00F54864" w:rsidP="00EE3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освоения дисциплины </w:t>
            </w:r>
          </w:p>
          <w:p w:rsidR="00F54864" w:rsidRPr="00B37E5D" w:rsidRDefault="00F54864" w:rsidP="00EE36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741F6D" w:rsidRPr="00741F6D" w:rsidRDefault="00741F6D" w:rsidP="00741F6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D">
              <w:rPr>
                <w:rFonts w:ascii="Times New Roman" w:hAnsi="Times New Roman" w:cs="Times New Roman"/>
                <w:sz w:val="24"/>
                <w:szCs w:val="24"/>
              </w:rPr>
              <w:t>Целями освоения дисциплины «Преступления против собственности» являются: - формирование у студентов личностных качеств, необходимых для профессионального применения уголовно-правовых норм, предусматривающих ответственность за преступления против собственности;</w:t>
            </w:r>
            <w:bookmarkStart w:id="0" w:name="_GoBack"/>
            <w:bookmarkEnd w:id="0"/>
          </w:p>
          <w:p w:rsidR="00741F6D" w:rsidRPr="00741F6D" w:rsidRDefault="00741F6D" w:rsidP="007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студентов целостного объективированного представления о развитии российского уголовного законодательства об ответственности за преступления против собственности, о системе уголовно-правовых норм УК РФ, определяющих признаки преступлений против собственности, практике применения этих норм; </w:t>
            </w:r>
          </w:p>
          <w:p w:rsidR="00741F6D" w:rsidRPr="00741F6D" w:rsidRDefault="00741F6D" w:rsidP="007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D">
              <w:rPr>
                <w:rFonts w:ascii="Times New Roman" w:hAnsi="Times New Roman" w:cs="Times New Roman"/>
                <w:sz w:val="24"/>
                <w:szCs w:val="24"/>
              </w:rPr>
              <w:t>- формирование у студентов потребности и психологической готовности к овладению знаниями;</w:t>
            </w:r>
          </w:p>
          <w:p w:rsidR="00741F6D" w:rsidRPr="00741F6D" w:rsidRDefault="00741F6D" w:rsidP="0074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6D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самостоятельному изучению теории и практики применения уголовного закона.</w:t>
            </w:r>
          </w:p>
          <w:p w:rsidR="00F54864" w:rsidRPr="00B37E5D" w:rsidRDefault="00F54864" w:rsidP="00EE3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64" w:rsidRPr="00B37E5D" w:rsidTr="00EE367A">
        <w:tc>
          <w:tcPr>
            <w:tcW w:w="3402" w:type="dxa"/>
          </w:tcPr>
          <w:p w:rsidR="00F54864" w:rsidRPr="00B37E5D" w:rsidRDefault="00F54864" w:rsidP="00EE36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F54864" w:rsidRPr="00B37E5D" w:rsidRDefault="00F54864" w:rsidP="00F54864">
            <w:pPr>
              <w:pStyle w:val="1"/>
              <w:shd w:val="clear" w:color="auto" w:fill="auto"/>
              <w:tabs>
                <w:tab w:val="left" w:pos="567"/>
              </w:tabs>
              <w:spacing w:line="240" w:lineRule="auto"/>
              <w:ind w:left="40" w:right="20" w:firstLine="720"/>
              <w:rPr>
                <w:sz w:val="24"/>
                <w:szCs w:val="24"/>
              </w:rPr>
            </w:pPr>
            <w:r w:rsidRPr="00B37E5D">
              <w:rPr>
                <w:sz w:val="24"/>
                <w:szCs w:val="24"/>
              </w:rPr>
              <w:t>Дисциплина «Преступление преступлений против собственности» относится к вариативной части модуля дисциплин профессионального цикла М.2. магистерской программы «Предупреждение правонарушений и преступлений в современной России». (Основной образовательной программы (ООП) по направлению подготовки 030900.68 «юриспруденция».)</w:t>
            </w:r>
          </w:p>
          <w:p w:rsidR="00F54864" w:rsidRPr="00B37E5D" w:rsidRDefault="00F54864" w:rsidP="00F548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Она логически и содержательно связана с такими дисциплинами: теоретические проблемы учения о преступлении; </w:t>
            </w:r>
            <w:proofErr w:type="spellStart"/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proofErr w:type="spellEnd"/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правовые основы борьбы с преступностью; теоретические проблемы уголовного наказания; преступления в сфере экономической деятельности и их предупреждение; проблемы предупреждения преступности несовершеннолетних.</w:t>
            </w:r>
          </w:p>
          <w:p w:rsidR="00F54864" w:rsidRPr="00B37E5D" w:rsidRDefault="00F54864" w:rsidP="00F548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 составляет 2 зачетные единицы (72 часа), из которых 2 зачетные единицы осваиваемые в третьем семестре. 20 часов составляет контактная (аудиторная) работа обучающегося с преподавателем, 4 составляют занятия лекционного типа; 16 часов отводится на практические занятия. 52 часа составляет самостоятельная работа обучающегося. Зачет - 4 часа.</w:t>
            </w:r>
          </w:p>
        </w:tc>
      </w:tr>
      <w:tr w:rsidR="00F54864" w:rsidRPr="00B37E5D" w:rsidTr="00EE367A">
        <w:tc>
          <w:tcPr>
            <w:tcW w:w="3402" w:type="dxa"/>
          </w:tcPr>
          <w:p w:rsidR="00F54864" w:rsidRPr="00B37E5D" w:rsidRDefault="00F54864" w:rsidP="00EE3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F54864" w:rsidRPr="00B37E5D" w:rsidRDefault="00F54864" w:rsidP="00EE3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F54864" w:rsidRPr="00B37E5D" w:rsidTr="00EE367A">
        <w:tc>
          <w:tcPr>
            <w:tcW w:w="3402" w:type="dxa"/>
          </w:tcPr>
          <w:p w:rsidR="00F54864" w:rsidRPr="00B37E5D" w:rsidRDefault="00F54864" w:rsidP="00EE36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F54864" w:rsidRPr="00B37E5D" w:rsidRDefault="00F54864" w:rsidP="00EE3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Для изучения и понимания материала дисциплины обучающийся должен знать теорию государства и права, историю государства и права России, конституционное право РФ, административное право, гражданское право, экологическое законодательство, трудовое право, иметь способность самостоятельно изучать законодательство и практику его применения, ориентироваться в специальной литературе.</w:t>
            </w:r>
          </w:p>
        </w:tc>
      </w:tr>
      <w:tr w:rsidR="00F54864" w:rsidRPr="00B37E5D" w:rsidTr="00EE367A">
        <w:tc>
          <w:tcPr>
            <w:tcW w:w="3402" w:type="dxa"/>
          </w:tcPr>
          <w:p w:rsidR="00F54864" w:rsidRPr="00B37E5D" w:rsidRDefault="00F54864" w:rsidP="00EE3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дисциплины </w:t>
            </w:r>
          </w:p>
          <w:p w:rsidR="00F54864" w:rsidRPr="00B37E5D" w:rsidRDefault="00F54864" w:rsidP="00EE367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54864" w:rsidRPr="00B37E5D" w:rsidRDefault="00F54864" w:rsidP="00EE3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против собственности в истории уголовного законодательства России; </w:t>
            </w:r>
            <w:r w:rsidR="001430B0" w:rsidRPr="00B37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онятие преступления против собственности по действующему уголовному законодательству России. Виды преступлений против собственности; </w:t>
            </w:r>
            <w:r w:rsidR="001430B0" w:rsidRPr="00B37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онятие и основные признаки хищения; </w:t>
            </w:r>
            <w:r w:rsidR="001430B0" w:rsidRPr="00B37E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головно – правовая характеристика форм хищения; </w:t>
            </w:r>
            <w:r w:rsidR="001430B0" w:rsidRPr="00B37E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валифицированные виды хищений</w:t>
            </w:r>
            <w:r w:rsidR="001430B0"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; иные преступления против собственности; криминологическая характеристика преступлений против собственности; </w:t>
            </w:r>
          </w:p>
        </w:tc>
      </w:tr>
      <w:tr w:rsidR="00F54864" w:rsidRPr="00B37E5D" w:rsidTr="00EE367A">
        <w:tc>
          <w:tcPr>
            <w:tcW w:w="3402" w:type="dxa"/>
          </w:tcPr>
          <w:p w:rsidR="00F54864" w:rsidRPr="00B37E5D" w:rsidRDefault="00F54864" w:rsidP="00EE3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F54864" w:rsidRPr="00B37E5D" w:rsidRDefault="00F54864" w:rsidP="00EE3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F54864" w:rsidRPr="00B37E5D" w:rsidTr="00EE367A">
        <w:tc>
          <w:tcPr>
            <w:tcW w:w="3402" w:type="dxa"/>
          </w:tcPr>
          <w:p w:rsidR="00F54864" w:rsidRPr="00B37E5D" w:rsidRDefault="00F54864" w:rsidP="00EE3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F54864" w:rsidRPr="00B37E5D" w:rsidRDefault="00F54864" w:rsidP="00EE3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тестирование. Интернет-ресурсы: http://www.edu.ru/ – Российское образование: федеральный образовательный портал. www.consultant.ru – СПС Консультант www.legal.ru – сервер для юристов. www.lawlibrary.ru – электронная библиотека </w:t>
            </w:r>
            <w:proofErr w:type="spellStart"/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 www.elibrary.ru– научная электронная библиотека.</w:t>
            </w:r>
          </w:p>
          <w:p w:rsidR="00F54864" w:rsidRPr="00B37E5D" w:rsidRDefault="00F54864" w:rsidP="00EE3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Доля аудиторных занятий, проводимых в интерактивных формах, составляет 30%.</w:t>
            </w:r>
          </w:p>
        </w:tc>
      </w:tr>
      <w:tr w:rsidR="00F54864" w:rsidRPr="00B37E5D" w:rsidTr="00EE367A">
        <w:tc>
          <w:tcPr>
            <w:tcW w:w="3402" w:type="dxa"/>
          </w:tcPr>
          <w:p w:rsidR="00F54864" w:rsidRPr="00B37E5D" w:rsidRDefault="00F54864" w:rsidP="00EE3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F54864" w:rsidRPr="00B37E5D" w:rsidRDefault="00F54864" w:rsidP="00EE3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F54864" w:rsidRPr="00B37E5D" w:rsidTr="00EE367A">
        <w:tc>
          <w:tcPr>
            <w:tcW w:w="3402" w:type="dxa"/>
          </w:tcPr>
          <w:p w:rsidR="00F54864" w:rsidRPr="00B37E5D" w:rsidRDefault="00F54864" w:rsidP="00EE3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F54864" w:rsidRPr="00B37E5D" w:rsidRDefault="00F54864" w:rsidP="00EE3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gramEnd"/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 или в форме тестирования</w:t>
            </w:r>
          </w:p>
        </w:tc>
      </w:tr>
    </w:tbl>
    <w:p w:rsidR="00F54864" w:rsidRPr="00B37E5D" w:rsidRDefault="00F54864" w:rsidP="00F54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64" w:rsidRPr="00B37E5D" w:rsidRDefault="00F54864" w:rsidP="00295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4864" w:rsidRPr="00B3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9E"/>
    <w:rsid w:val="00025FAF"/>
    <w:rsid w:val="000D7915"/>
    <w:rsid w:val="000E259B"/>
    <w:rsid w:val="001430B0"/>
    <w:rsid w:val="001D416B"/>
    <w:rsid w:val="0029574C"/>
    <w:rsid w:val="002B65B4"/>
    <w:rsid w:val="002D3B9E"/>
    <w:rsid w:val="00325885"/>
    <w:rsid w:val="00435D48"/>
    <w:rsid w:val="00741F6D"/>
    <w:rsid w:val="0093768B"/>
    <w:rsid w:val="00A0316F"/>
    <w:rsid w:val="00A253A9"/>
    <w:rsid w:val="00B37E5D"/>
    <w:rsid w:val="00C0046A"/>
    <w:rsid w:val="00C37B01"/>
    <w:rsid w:val="00EB11D2"/>
    <w:rsid w:val="00F0249F"/>
    <w:rsid w:val="00F2424C"/>
    <w:rsid w:val="00F54864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63EB-7C06-4E48-941F-38F8CD08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9F"/>
  </w:style>
  <w:style w:type="paragraph" w:styleId="9">
    <w:name w:val="heading 9"/>
    <w:basedOn w:val="a"/>
    <w:next w:val="a"/>
    <w:link w:val="90"/>
    <w:qFormat/>
    <w:rsid w:val="00F0249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024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0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49F"/>
    <w:pPr>
      <w:ind w:left="720"/>
      <w:contextualSpacing/>
    </w:pPr>
  </w:style>
  <w:style w:type="paragraph" w:styleId="a5">
    <w:name w:val="Body Text"/>
    <w:basedOn w:val="a"/>
    <w:link w:val="a6"/>
    <w:unhideWhenUsed/>
    <w:rsid w:val="00F0249F"/>
    <w:pPr>
      <w:spacing w:after="120"/>
    </w:pPr>
  </w:style>
  <w:style w:type="character" w:customStyle="1" w:styleId="a6">
    <w:name w:val="Основной текст Знак"/>
    <w:basedOn w:val="a0"/>
    <w:link w:val="a5"/>
    <w:rsid w:val="00F0249F"/>
  </w:style>
  <w:style w:type="character" w:styleId="a7">
    <w:name w:val="Strong"/>
    <w:qFormat/>
    <w:rsid w:val="00F0249F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2957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574C"/>
  </w:style>
  <w:style w:type="character" w:customStyle="1" w:styleId="2">
    <w:name w:val="Основной текст (2)_"/>
    <w:basedOn w:val="a0"/>
    <w:link w:val="20"/>
    <w:rsid w:val="00F548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864"/>
    <w:pPr>
      <w:shd w:val="clear" w:color="auto" w:fill="FFFFFF"/>
      <w:spacing w:after="240" w:line="274" w:lineRule="exact"/>
      <w:ind w:hanging="280"/>
      <w:jc w:val="center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"/>
    <w:rsid w:val="00F54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54864"/>
    <w:pPr>
      <w:shd w:val="clear" w:color="auto" w:fill="FFFFFF"/>
      <w:spacing w:after="0" w:line="480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ЮИ - Лариса В. Шишканова</cp:lastModifiedBy>
  <cp:revision>22</cp:revision>
  <dcterms:created xsi:type="dcterms:W3CDTF">2016-09-23T13:32:00Z</dcterms:created>
  <dcterms:modified xsi:type="dcterms:W3CDTF">2016-09-29T09:02:00Z</dcterms:modified>
</cp:coreProperties>
</file>