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8E0" w:rsidRPr="008148E0" w:rsidRDefault="008148E0" w:rsidP="00F50A4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148E0">
        <w:rPr>
          <w:rFonts w:ascii="Times New Roman" w:hAnsi="Times New Roman" w:cs="Times New Roman"/>
          <w:b/>
          <w:sz w:val="24"/>
          <w:szCs w:val="24"/>
        </w:rPr>
        <w:t xml:space="preserve">Аннотация рабочей программы дисциплины </w:t>
      </w:r>
    </w:p>
    <w:p w:rsidR="0094153B" w:rsidRDefault="008148E0" w:rsidP="00F50A4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48E0">
        <w:rPr>
          <w:rFonts w:ascii="Times New Roman" w:hAnsi="Times New Roman" w:cs="Times New Roman"/>
          <w:b/>
          <w:sz w:val="24"/>
          <w:szCs w:val="24"/>
        </w:rPr>
        <w:t>«</w:t>
      </w:r>
      <w:r w:rsidR="003A0C19">
        <w:rPr>
          <w:rFonts w:ascii="Times New Roman" w:hAnsi="Times New Roman" w:cs="Times New Roman"/>
          <w:b/>
          <w:sz w:val="24"/>
          <w:szCs w:val="24"/>
        </w:rPr>
        <w:t>Земельное право</w:t>
      </w:r>
      <w:r w:rsidRPr="008148E0">
        <w:rPr>
          <w:rFonts w:ascii="Times New Roman" w:hAnsi="Times New Roman" w:cs="Times New Roman"/>
          <w:b/>
          <w:sz w:val="24"/>
          <w:szCs w:val="24"/>
        </w:rPr>
        <w:t>»</w:t>
      </w:r>
    </w:p>
    <w:p w:rsidR="00F50A45" w:rsidRDefault="00F50A45" w:rsidP="00F50A4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2127"/>
        <w:gridCol w:w="6656"/>
      </w:tblGrid>
      <w:tr w:rsidR="008148E0" w:rsidTr="00D812C2">
        <w:tc>
          <w:tcPr>
            <w:tcW w:w="562" w:type="dxa"/>
          </w:tcPr>
          <w:p w:rsidR="008148E0" w:rsidRDefault="00023698" w:rsidP="00814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7" w:type="dxa"/>
          </w:tcPr>
          <w:p w:rsidR="008148E0" w:rsidRDefault="00D812C2" w:rsidP="00814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изучения дисциплины</w:t>
            </w:r>
          </w:p>
        </w:tc>
        <w:tc>
          <w:tcPr>
            <w:tcW w:w="6656" w:type="dxa"/>
          </w:tcPr>
          <w:p w:rsidR="008148E0" w:rsidRPr="003A0C19" w:rsidRDefault="003A0C19" w:rsidP="008B1EEC">
            <w:pPr>
              <w:shd w:val="clear" w:color="auto" w:fill="FFFFFF"/>
              <w:ind w:firstLine="288"/>
              <w:jc w:val="both"/>
              <w:rPr>
                <w:rFonts w:ascii="Times New Roman" w:hAnsi="Times New Roman" w:cs="Times New Roman"/>
              </w:rPr>
            </w:pPr>
            <w:r w:rsidRPr="003A0C19">
              <w:rPr>
                <w:rFonts w:ascii="Times New Roman" w:hAnsi="Times New Roman" w:cs="Times New Roman"/>
              </w:rPr>
              <w:t xml:space="preserve">Формирование высококвалифицированного специалиста (юриста) для работы в </w:t>
            </w:r>
            <w:r w:rsidR="008B1EEC">
              <w:rPr>
                <w:rFonts w:ascii="Times New Roman" w:hAnsi="Times New Roman" w:cs="Times New Roman"/>
              </w:rPr>
              <w:t>различных</w:t>
            </w:r>
            <w:r w:rsidRPr="003A0C19">
              <w:rPr>
                <w:rFonts w:ascii="Times New Roman" w:hAnsi="Times New Roman" w:cs="Times New Roman"/>
              </w:rPr>
              <w:t xml:space="preserve"> сферах экономики, в правоприменительной и правоохранительной  деятельности.</w:t>
            </w:r>
          </w:p>
        </w:tc>
      </w:tr>
      <w:tr w:rsidR="008148E0" w:rsidTr="00D812C2">
        <w:tc>
          <w:tcPr>
            <w:tcW w:w="562" w:type="dxa"/>
          </w:tcPr>
          <w:p w:rsidR="008148E0" w:rsidRDefault="00023698" w:rsidP="00814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7" w:type="dxa"/>
          </w:tcPr>
          <w:p w:rsidR="008148E0" w:rsidRDefault="00F71714" w:rsidP="00814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дисциплины в учебном плане</w:t>
            </w:r>
          </w:p>
        </w:tc>
        <w:tc>
          <w:tcPr>
            <w:tcW w:w="6656" w:type="dxa"/>
          </w:tcPr>
          <w:p w:rsidR="008148E0" w:rsidRDefault="003A0C19" w:rsidP="003A0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Учебная дисциплина «Земельное право» относится к  дисциплинам базовой части  профессионального цикла  ОПП  бакалавриата 40.03.01 Юриспруденция</w:t>
            </w:r>
          </w:p>
        </w:tc>
      </w:tr>
      <w:tr w:rsidR="008148E0" w:rsidTr="00D812C2">
        <w:tc>
          <w:tcPr>
            <w:tcW w:w="562" w:type="dxa"/>
          </w:tcPr>
          <w:p w:rsidR="008148E0" w:rsidRDefault="00023698" w:rsidP="00814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7" w:type="dxa"/>
          </w:tcPr>
          <w:p w:rsidR="008148E0" w:rsidRDefault="00686144" w:rsidP="00814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6656" w:type="dxa"/>
          </w:tcPr>
          <w:p w:rsidR="008148E0" w:rsidRPr="00B60334" w:rsidRDefault="004B46F7" w:rsidP="00B603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46F7">
              <w:rPr>
                <w:rFonts w:ascii="Times New Roman" w:hAnsi="Times New Roman" w:cs="Times New Roman"/>
                <w:sz w:val="24"/>
                <w:szCs w:val="24"/>
              </w:rPr>
              <w:t>ОК-1, ПК</w:t>
            </w:r>
            <w:r w:rsidR="00B603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46F7">
              <w:rPr>
                <w:rFonts w:ascii="Times New Roman" w:hAnsi="Times New Roman" w:cs="Times New Roman"/>
                <w:sz w:val="24"/>
                <w:szCs w:val="24"/>
              </w:rPr>
              <w:t xml:space="preserve">- 4, </w:t>
            </w:r>
            <w:r w:rsidR="00B60334">
              <w:rPr>
                <w:rFonts w:ascii="Times New Roman" w:hAnsi="Times New Roman" w:cs="Times New Roman"/>
                <w:sz w:val="24"/>
                <w:szCs w:val="24"/>
              </w:rPr>
              <w:t xml:space="preserve">ПК - </w:t>
            </w:r>
            <w:r w:rsidR="00B603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</w:tr>
      <w:tr w:rsidR="008148E0" w:rsidTr="00D812C2">
        <w:tc>
          <w:tcPr>
            <w:tcW w:w="562" w:type="dxa"/>
          </w:tcPr>
          <w:p w:rsidR="008148E0" w:rsidRDefault="00023698" w:rsidP="00814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27" w:type="dxa"/>
          </w:tcPr>
          <w:p w:rsidR="008148E0" w:rsidRDefault="00023698" w:rsidP="00814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Знания, умения и навыки, получаемые в результате освоения дисциплины</w:t>
            </w:r>
          </w:p>
        </w:tc>
        <w:tc>
          <w:tcPr>
            <w:tcW w:w="6656" w:type="dxa"/>
          </w:tcPr>
          <w:p w:rsidR="008148E0" w:rsidRDefault="00023698" w:rsidP="00814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результате освоения дисциплины обучающийся должен</w:t>
            </w:r>
            <w:r w:rsidR="0060192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0192C" w:rsidRPr="008358AB" w:rsidRDefault="0060192C" w:rsidP="008358AB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358A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Знать:</w:t>
            </w:r>
          </w:p>
          <w:p w:rsidR="003A0C19" w:rsidRPr="008358AB" w:rsidRDefault="003A0C19" w:rsidP="008358AB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Cs w:val="24"/>
              </w:rPr>
            </w:pPr>
            <w:r w:rsidRPr="008358AB">
              <w:rPr>
                <w:szCs w:val="24"/>
              </w:rPr>
              <w:t>- основные понятия</w:t>
            </w:r>
            <w:r w:rsidR="00857C32">
              <w:rPr>
                <w:szCs w:val="24"/>
              </w:rPr>
              <w:t xml:space="preserve">, категории </w:t>
            </w:r>
            <w:r w:rsidRPr="008358AB">
              <w:rPr>
                <w:szCs w:val="24"/>
              </w:rPr>
              <w:t xml:space="preserve">земельного права, </w:t>
            </w:r>
          </w:p>
          <w:p w:rsidR="003A0C19" w:rsidRPr="008358AB" w:rsidRDefault="003A0C19" w:rsidP="008358AB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Cs w:val="24"/>
              </w:rPr>
            </w:pPr>
            <w:r w:rsidRPr="008358AB">
              <w:rPr>
                <w:szCs w:val="24"/>
              </w:rPr>
              <w:t xml:space="preserve">- специфику земельных правоотношений, в т.ч. правового статуса их субъектов и правовой характеристики объектов; </w:t>
            </w:r>
          </w:p>
          <w:p w:rsidR="003A0C19" w:rsidRPr="008358AB" w:rsidRDefault="003A0C19" w:rsidP="008358AB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Cs w:val="24"/>
              </w:rPr>
            </w:pPr>
            <w:r w:rsidRPr="008358AB">
              <w:rPr>
                <w:szCs w:val="24"/>
              </w:rPr>
              <w:t>- в чем заключаются особенности правового регулирования использования, управления и охраны земельных ресурсов;</w:t>
            </w:r>
          </w:p>
          <w:p w:rsidR="003A0C19" w:rsidRPr="008358AB" w:rsidRDefault="003A0C19" w:rsidP="008358AB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Cs w:val="24"/>
              </w:rPr>
            </w:pPr>
            <w:r w:rsidRPr="008358AB">
              <w:rPr>
                <w:szCs w:val="24"/>
              </w:rPr>
              <w:t>- существующие права на земельные участки и содержание прав и обязанностей собственников, землепользователей, землевладельцев и арендаторов участков земли;</w:t>
            </w:r>
          </w:p>
          <w:p w:rsidR="003A0C19" w:rsidRPr="008358AB" w:rsidRDefault="003A0C19" w:rsidP="008358AB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Cs w:val="24"/>
              </w:rPr>
            </w:pPr>
            <w:r w:rsidRPr="008358AB">
              <w:rPr>
                <w:szCs w:val="24"/>
              </w:rPr>
              <w:t>- порядок предоставления земельных участков для различных целей;</w:t>
            </w:r>
          </w:p>
          <w:p w:rsidR="003A0C19" w:rsidRPr="008358AB" w:rsidRDefault="003A0C19" w:rsidP="008358AB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Cs w:val="24"/>
              </w:rPr>
            </w:pPr>
            <w:r w:rsidRPr="008358AB">
              <w:rPr>
                <w:szCs w:val="24"/>
              </w:rPr>
              <w:t>- содержание основных функций в сфере управления земельными ресурсами;</w:t>
            </w:r>
          </w:p>
          <w:p w:rsidR="00857C32" w:rsidRDefault="003A0C19" w:rsidP="00857C32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Cs w:val="24"/>
              </w:rPr>
            </w:pPr>
            <w:r w:rsidRPr="008358AB">
              <w:rPr>
                <w:szCs w:val="24"/>
              </w:rPr>
              <w:t>- характеристику правового реж</w:t>
            </w:r>
            <w:r w:rsidR="00857C32">
              <w:rPr>
                <w:szCs w:val="24"/>
              </w:rPr>
              <w:t>има различных категорий земель.</w:t>
            </w:r>
          </w:p>
          <w:p w:rsidR="008C3CE4" w:rsidRPr="00857C32" w:rsidRDefault="008C3CE4" w:rsidP="00857C32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Cs w:val="24"/>
              </w:rPr>
            </w:pPr>
            <w:r w:rsidRPr="008358AB">
              <w:rPr>
                <w:szCs w:val="24"/>
                <w:u w:val="single"/>
              </w:rPr>
              <w:t>Уметь:</w:t>
            </w:r>
          </w:p>
          <w:p w:rsidR="003A0C19" w:rsidRPr="00857C32" w:rsidRDefault="003A0C19" w:rsidP="008358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8AB">
              <w:rPr>
                <w:rFonts w:ascii="Times New Roman" w:hAnsi="Times New Roman" w:cs="Times New Roman"/>
                <w:sz w:val="24"/>
                <w:szCs w:val="24"/>
              </w:rPr>
              <w:t xml:space="preserve">- оперировать юридическими понятиями и категориями </w:t>
            </w:r>
            <w:r w:rsidRPr="00857C32">
              <w:rPr>
                <w:rFonts w:ascii="Times New Roman" w:hAnsi="Times New Roman" w:cs="Times New Roman"/>
                <w:sz w:val="24"/>
                <w:szCs w:val="24"/>
              </w:rPr>
              <w:t>земельного права;</w:t>
            </w:r>
          </w:p>
          <w:p w:rsidR="00857C32" w:rsidRPr="00857C32" w:rsidRDefault="00857C32" w:rsidP="008358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C32">
              <w:rPr>
                <w:rFonts w:ascii="Times New Roman" w:hAnsi="Times New Roman" w:cs="Times New Roman"/>
                <w:sz w:val="24"/>
                <w:szCs w:val="24"/>
              </w:rPr>
              <w:t>- определять цель и выбирать оптимальные, правомерные пути её достижения;</w:t>
            </w:r>
          </w:p>
          <w:p w:rsidR="003A0C19" w:rsidRPr="008358AB" w:rsidRDefault="003A0C19" w:rsidP="008358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C32">
              <w:rPr>
                <w:rFonts w:ascii="Times New Roman" w:hAnsi="Times New Roman" w:cs="Times New Roman"/>
                <w:sz w:val="24"/>
                <w:szCs w:val="24"/>
              </w:rPr>
              <w:t>- анализировать юридические факты и возникающие в связи с ними земельно</w:t>
            </w:r>
            <w:r w:rsidRPr="008358AB">
              <w:rPr>
                <w:rFonts w:ascii="Times New Roman" w:hAnsi="Times New Roman" w:cs="Times New Roman"/>
                <w:sz w:val="24"/>
                <w:szCs w:val="24"/>
              </w:rPr>
              <w:t>-правовые отношения;</w:t>
            </w:r>
          </w:p>
          <w:p w:rsidR="003A0C19" w:rsidRPr="00857C32" w:rsidRDefault="003A0C19" w:rsidP="008358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8AB">
              <w:rPr>
                <w:rFonts w:ascii="Times New Roman" w:hAnsi="Times New Roman" w:cs="Times New Roman"/>
                <w:sz w:val="24"/>
                <w:szCs w:val="24"/>
              </w:rPr>
              <w:t>- находить, исследовать, анализировать и давать оценку нормативно-правовым актам, регулирующим земельные отношения, правильно толковать и применять земельно-</w:t>
            </w:r>
            <w:r w:rsidRPr="00857C32">
              <w:rPr>
                <w:rFonts w:ascii="Times New Roman" w:hAnsi="Times New Roman" w:cs="Times New Roman"/>
                <w:sz w:val="24"/>
                <w:szCs w:val="24"/>
              </w:rPr>
              <w:t>правовые нормы;</w:t>
            </w:r>
          </w:p>
          <w:p w:rsidR="00857C32" w:rsidRPr="00857C32" w:rsidRDefault="00857C32" w:rsidP="008358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C32">
              <w:rPr>
                <w:rFonts w:ascii="Times New Roman" w:hAnsi="Times New Roman" w:cs="Times New Roman"/>
                <w:sz w:val="24"/>
                <w:szCs w:val="24"/>
              </w:rPr>
              <w:t>- выбирать соответствующие модели поведения; осознавать ответственность за совершаемые действия;</w:t>
            </w:r>
          </w:p>
          <w:p w:rsidR="003A0C19" w:rsidRPr="00857C32" w:rsidRDefault="003A0C19" w:rsidP="008358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C32">
              <w:rPr>
                <w:rFonts w:ascii="Times New Roman" w:hAnsi="Times New Roman" w:cs="Times New Roman"/>
                <w:sz w:val="24"/>
                <w:szCs w:val="24"/>
              </w:rPr>
              <w:t>- дискутировать, отстаивать и выражать свои мысли, обосновывать свои аргументы на семинарских (практических) занятиях и диспутах;</w:t>
            </w:r>
          </w:p>
          <w:p w:rsidR="003A0C19" w:rsidRPr="00857C32" w:rsidRDefault="003A0C19" w:rsidP="008358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C32">
              <w:rPr>
                <w:rFonts w:ascii="Times New Roman" w:hAnsi="Times New Roman" w:cs="Times New Roman"/>
                <w:sz w:val="24"/>
                <w:szCs w:val="24"/>
              </w:rPr>
              <w:t>- принимать решения и совершать юридические действия в точном соответствии с законом;</w:t>
            </w:r>
          </w:p>
          <w:p w:rsidR="003A0C19" w:rsidRPr="008358AB" w:rsidRDefault="003A0C19" w:rsidP="008358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C32">
              <w:rPr>
                <w:rFonts w:ascii="Times New Roman" w:hAnsi="Times New Roman" w:cs="Times New Roman"/>
                <w:sz w:val="24"/>
                <w:szCs w:val="24"/>
              </w:rPr>
              <w:t>- осуществ</w:t>
            </w:r>
            <w:r w:rsidRPr="008358AB">
              <w:rPr>
                <w:rFonts w:ascii="Times New Roman" w:hAnsi="Times New Roman" w:cs="Times New Roman"/>
                <w:sz w:val="24"/>
                <w:szCs w:val="24"/>
              </w:rPr>
              <w:t>лять правовую экспертизу земельно-правовых нормативных актов;</w:t>
            </w:r>
          </w:p>
          <w:p w:rsidR="003A0C19" w:rsidRPr="008358AB" w:rsidRDefault="003A0C19" w:rsidP="008358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8AB">
              <w:rPr>
                <w:rFonts w:ascii="Times New Roman" w:hAnsi="Times New Roman" w:cs="Times New Roman"/>
                <w:sz w:val="24"/>
                <w:szCs w:val="24"/>
              </w:rPr>
              <w:t>- давать квалифицированные юридические заключения и консультации;</w:t>
            </w:r>
          </w:p>
          <w:p w:rsidR="003A0C19" w:rsidRPr="008358AB" w:rsidRDefault="003A0C19" w:rsidP="008358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8AB">
              <w:rPr>
                <w:rFonts w:ascii="Times New Roman" w:hAnsi="Times New Roman" w:cs="Times New Roman"/>
                <w:sz w:val="24"/>
                <w:szCs w:val="24"/>
              </w:rPr>
              <w:t>- правильно составлять и оформлять юридические документы.</w:t>
            </w:r>
          </w:p>
          <w:p w:rsidR="00F36968" w:rsidRPr="008358AB" w:rsidRDefault="00F36968" w:rsidP="008358AB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358A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Владеть:</w:t>
            </w:r>
          </w:p>
          <w:p w:rsidR="008358AB" w:rsidRPr="008358AB" w:rsidRDefault="008358AB" w:rsidP="008358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8AB">
              <w:rPr>
                <w:rFonts w:ascii="Times New Roman" w:hAnsi="Times New Roman" w:cs="Times New Roman"/>
                <w:sz w:val="24"/>
                <w:szCs w:val="24"/>
              </w:rPr>
              <w:t>- методикой самостоятельного изучения и анализа земельно-</w:t>
            </w:r>
            <w:r w:rsidRPr="008358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правовых доктрин и земельно-правовых норм;</w:t>
            </w:r>
          </w:p>
          <w:p w:rsidR="008358AB" w:rsidRPr="008358AB" w:rsidRDefault="008358AB" w:rsidP="008358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8AB">
              <w:rPr>
                <w:rFonts w:ascii="Times New Roman" w:hAnsi="Times New Roman" w:cs="Times New Roman"/>
                <w:sz w:val="24"/>
                <w:szCs w:val="24"/>
              </w:rPr>
              <w:t xml:space="preserve">- юридической терминологией по земельному праву; </w:t>
            </w:r>
          </w:p>
          <w:p w:rsidR="008358AB" w:rsidRPr="008358AB" w:rsidRDefault="008358AB" w:rsidP="008358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8AB">
              <w:rPr>
                <w:rFonts w:ascii="Times New Roman" w:hAnsi="Times New Roman" w:cs="Times New Roman"/>
                <w:sz w:val="24"/>
                <w:szCs w:val="24"/>
              </w:rPr>
              <w:t>- навыками анализа различных правовых явлений, юридических фактов в земельной сфере, земельно-правовых норм и земельных правовых отношений;</w:t>
            </w:r>
          </w:p>
          <w:p w:rsidR="008358AB" w:rsidRPr="008358AB" w:rsidRDefault="008358AB" w:rsidP="008358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8AB">
              <w:rPr>
                <w:rFonts w:ascii="Times New Roman" w:hAnsi="Times New Roman" w:cs="Times New Roman"/>
                <w:sz w:val="24"/>
                <w:szCs w:val="24"/>
              </w:rPr>
              <w:t>- навыками анализа правоприменительной и правоохранительной практики, разрешения правовых проблем и коллизий;</w:t>
            </w:r>
          </w:p>
          <w:p w:rsidR="00D52865" w:rsidRPr="008C3CE4" w:rsidRDefault="008358AB" w:rsidP="008358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8AB">
              <w:rPr>
                <w:rFonts w:ascii="Times New Roman" w:hAnsi="Times New Roman" w:cs="Times New Roman"/>
                <w:sz w:val="24"/>
                <w:szCs w:val="24"/>
              </w:rPr>
              <w:t>- навыками реализации земельно-правовых норм и принятия необходимых мер защиты прав и законных интересов физических и юридических лиц.</w:t>
            </w:r>
          </w:p>
        </w:tc>
      </w:tr>
      <w:tr w:rsidR="008148E0" w:rsidTr="00D812C2">
        <w:tc>
          <w:tcPr>
            <w:tcW w:w="562" w:type="dxa"/>
          </w:tcPr>
          <w:p w:rsidR="008148E0" w:rsidRDefault="00023698" w:rsidP="00814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127" w:type="dxa"/>
          </w:tcPr>
          <w:p w:rsidR="008148E0" w:rsidRDefault="00203D2F" w:rsidP="00814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дисциплины</w:t>
            </w:r>
          </w:p>
        </w:tc>
        <w:tc>
          <w:tcPr>
            <w:tcW w:w="6656" w:type="dxa"/>
          </w:tcPr>
          <w:p w:rsidR="008148E0" w:rsidRPr="008358AB" w:rsidRDefault="00203D2F" w:rsidP="008358A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358A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Базовые </w:t>
            </w:r>
            <w:r w:rsidR="008358AB" w:rsidRPr="008358A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положения</w:t>
            </w:r>
          </w:p>
          <w:p w:rsidR="003D2B80" w:rsidRDefault="008358AB" w:rsidP="008358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8AB">
              <w:rPr>
                <w:rFonts w:ascii="Times New Roman" w:hAnsi="Times New Roman" w:cs="Times New Roman"/>
                <w:sz w:val="24"/>
                <w:szCs w:val="24"/>
              </w:rPr>
              <w:t xml:space="preserve">Понятие земельного права. </w:t>
            </w:r>
          </w:p>
          <w:p w:rsidR="008358AB" w:rsidRPr="008358AB" w:rsidRDefault="008358AB" w:rsidP="008358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8AB">
              <w:rPr>
                <w:rFonts w:ascii="Times New Roman" w:hAnsi="Times New Roman" w:cs="Times New Roman"/>
                <w:sz w:val="24"/>
                <w:szCs w:val="24"/>
              </w:rPr>
              <w:t xml:space="preserve">Место земельного права в системе права. </w:t>
            </w:r>
          </w:p>
          <w:p w:rsidR="008358AB" w:rsidRPr="008358AB" w:rsidRDefault="008358AB" w:rsidP="008358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8AB">
              <w:rPr>
                <w:rFonts w:ascii="Times New Roman" w:hAnsi="Times New Roman" w:cs="Times New Roman"/>
                <w:sz w:val="24"/>
                <w:szCs w:val="24"/>
              </w:rPr>
              <w:t>Принципы земельного права.</w:t>
            </w:r>
          </w:p>
          <w:p w:rsidR="008358AB" w:rsidRPr="008358AB" w:rsidRDefault="008358AB" w:rsidP="008358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8AB">
              <w:rPr>
                <w:rFonts w:ascii="Times New Roman" w:hAnsi="Times New Roman" w:cs="Times New Roman"/>
                <w:sz w:val="24"/>
                <w:szCs w:val="24"/>
              </w:rPr>
              <w:t>Правовое регулирование земельных отношений по русскому земельному законодательству. Развитие земельного законодательства.</w:t>
            </w:r>
          </w:p>
          <w:p w:rsidR="008358AB" w:rsidRPr="008358AB" w:rsidRDefault="008358AB" w:rsidP="008358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8AB">
              <w:rPr>
                <w:rFonts w:ascii="Times New Roman" w:hAnsi="Times New Roman" w:cs="Times New Roman"/>
                <w:sz w:val="24"/>
                <w:szCs w:val="24"/>
              </w:rPr>
              <w:t>Земельные правовые отношения.</w:t>
            </w:r>
          </w:p>
          <w:p w:rsidR="003E1B1D" w:rsidRPr="008358AB" w:rsidRDefault="008358AB" w:rsidP="008358A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358A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Правовые формы использования земель</w:t>
            </w:r>
          </w:p>
          <w:p w:rsidR="008358AB" w:rsidRPr="008358AB" w:rsidRDefault="008358AB" w:rsidP="00835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8AB">
              <w:rPr>
                <w:rFonts w:ascii="Times New Roman" w:hAnsi="Times New Roman" w:cs="Times New Roman"/>
                <w:sz w:val="24"/>
                <w:szCs w:val="24"/>
              </w:rPr>
              <w:t>Понятие и основные признаки права собственности на землю в Российской Федерации.</w:t>
            </w:r>
          </w:p>
          <w:p w:rsidR="008358AB" w:rsidRPr="008358AB" w:rsidRDefault="008358AB" w:rsidP="00835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8AB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 землей.</w:t>
            </w:r>
          </w:p>
          <w:p w:rsidR="008358AB" w:rsidRPr="008358AB" w:rsidRDefault="008358AB" w:rsidP="00835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8AB">
              <w:rPr>
                <w:rFonts w:ascii="Times New Roman" w:hAnsi="Times New Roman" w:cs="Times New Roman"/>
                <w:sz w:val="24"/>
                <w:szCs w:val="24"/>
              </w:rPr>
              <w:t>Безвозмездное срочное пользование.</w:t>
            </w:r>
          </w:p>
          <w:p w:rsidR="008358AB" w:rsidRPr="008358AB" w:rsidRDefault="008358AB" w:rsidP="00835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8AB">
              <w:rPr>
                <w:rFonts w:ascii="Times New Roman" w:hAnsi="Times New Roman" w:cs="Times New Roman"/>
                <w:sz w:val="24"/>
                <w:szCs w:val="24"/>
              </w:rPr>
              <w:t>Пожизненное наследуемое владение.</w:t>
            </w:r>
          </w:p>
          <w:p w:rsidR="008358AB" w:rsidRPr="008358AB" w:rsidRDefault="008358AB" w:rsidP="00835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8AB">
              <w:rPr>
                <w:rFonts w:ascii="Times New Roman" w:hAnsi="Times New Roman" w:cs="Times New Roman"/>
                <w:sz w:val="24"/>
                <w:szCs w:val="24"/>
              </w:rPr>
              <w:t>Земельные сервитуты.</w:t>
            </w:r>
          </w:p>
          <w:p w:rsidR="008358AB" w:rsidRPr="008358AB" w:rsidRDefault="008358AB" w:rsidP="00835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8AB">
              <w:rPr>
                <w:rFonts w:ascii="Times New Roman" w:hAnsi="Times New Roman" w:cs="Times New Roman"/>
                <w:sz w:val="24"/>
                <w:szCs w:val="24"/>
              </w:rPr>
              <w:t>Аренда земельных участков.</w:t>
            </w:r>
          </w:p>
          <w:p w:rsidR="007B7755" w:rsidRDefault="008358AB" w:rsidP="00835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8AB">
              <w:rPr>
                <w:rFonts w:ascii="Times New Roman" w:hAnsi="Times New Roman" w:cs="Times New Roman"/>
                <w:sz w:val="24"/>
                <w:szCs w:val="24"/>
              </w:rPr>
              <w:t>Испо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8358AB">
              <w:rPr>
                <w:rFonts w:ascii="Times New Roman" w:hAnsi="Times New Roman" w:cs="Times New Roman"/>
                <w:sz w:val="24"/>
                <w:szCs w:val="24"/>
              </w:rPr>
              <w:t>ьзование земель без предоставления и установления сервитутов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58AB" w:rsidRPr="003D2B80" w:rsidRDefault="008358AB" w:rsidP="008358A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D2B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Управление в сфере использования и охраны земель. Охрана земель</w:t>
            </w:r>
          </w:p>
          <w:p w:rsidR="008358AB" w:rsidRPr="003D2B80" w:rsidRDefault="008358AB" w:rsidP="00835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B80">
              <w:rPr>
                <w:rFonts w:ascii="Times New Roman" w:hAnsi="Times New Roman" w:cs="Times New Roman"/>
                <w:sz w:val="24"/>
                <w:szCs w:val="24"/>
              </w:rPr>
              <w:t>Содержание управления в сфере использования и охраны земель.</w:t>
            </w:r>
          </w:p>
          <w:p w:rsidR="008358AB" w:rsidRPr="003D2B80" w:rsidRDefault="008358AB" w:rsidP="00835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B80">
              <w:rPr>
                <w:rFonts w:ascii="Times New Roman" w:hAnsi="Times New Roman" w:cs="Times New Roman"/>
                <w:sz w:val="24"/>
                <w:szCs w:val="24"/>
              </w:rPr>
              <w:t>Система органов управления в сфере использования и охраны земель.</w:t>
            </w:r>
          </w:p>
          <w:p w:rsidR="008358AB" w:rsidRPr="003D2B80" w:rsidRDefault="008358AB" w:rsidP="00835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B80">
              <w:rPr>
                <w:rFonts w:ascii="Times New Roman" w:hAnsi="Times New Roman" w:cs="Times New Roman"/>
                <w:sz w:val="24"/>
                <w:szCs w:val="24"/>
              </w:rPr>
              <w:t>Охрана земель: понятие, содержание.</w:t>
            </w:r>
          </w:p>
          <w:p w:rsidR="008358AB" w:rsidRPr="003D2B80" w:rsidRDefault="008358AB" w:rsidP="008358A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D2B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Правовой режим отдельных категорий земель</w:t>
            </w:r>
          </w:p>
          <w:p w:rsidR="008358AB" w:rsidRPr="003D2B80" w:rsidRDefault="008358AB" w:rsidP="003D2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B80">
              <w:rPr>
                <w:rFonts w:ascii="Times New Roman" w:hAnsi="Times New Roman" w:cs="Times New Roman"/>
                <w:sz w:val="24"/>
                <w:szCs w:val="24"/>
              </w:rPr>
              <w:t>Понятие, состав</w:t>
            </w:r>
            <w:r w:rsidR="003D2B80" w:rsidRPr="003D2B80">
              <w:rPr>
                <w:rFonts w:ascii="Times New Roman" w:hAnsi="Times New Roman" w:cs="Times New Roman"/>
                <w:sz w:val="24"/>
                <w:szCs w:val="24"/>
              </w:rPr>
              <w:t xml:space="preserve">, общая характеристика </w:t>
            </w:r>
            <w:r w:rsidRPr="003D2B80">
              <w:rPr>
                <w:rFonts w:ascii="Times New Roman" w:hAnsi="Times New Roman" w:cs="Times New Roman"/>
                <w:sz w:val="24"/>
                <w:szCs w:val="24"/>
              </w:rPr>
              <w:t xml:space="preserve"> земель определенной категории.</w:t>
            </w:r>
          </w:p>
          <w:p w:rsidR="008358AB" w:rsidRPr="003D2B80" w:rsidRDefault="008358AB" w:rsidP="003D2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B80">
              <w:rPr>
                <w:rFonts w:ascii="Times New Roman" w:hAnsi="Times New Roman" w:cs="Times New Roman"/>
                <w:sz w:val="24"/>
                <w:szCs w:val="24"/>
              </w:rPr>
              <w:t xml:space="preserve">Понятие и порядок установления границ </w:t>
            </w:r>
            <w:r w:rsidR="003D2B80" w:rsidRPr="003D2B80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определенной </w:t>
            </w:r>
            <w:r w:rsidRPr="003D2B80">
              <w:rPr>
                <w:rFonts w:ascii="Times New Roman" w:hAnsi="Times New Roman" w:cs="Times New Roman"/>
                <w:sz w:val="24"/>
                <w:szCs w:val="24"/>
              </w:rPr>
              <w:t>категории земель.</w:t>
            </w:r>
          </w:p>
          <w:p w:rsidR="008358AB" w:rsidRPr="003D2B80" w:rsidRDefault="008358AB" w:rsidP="003D2B80">
            <w:r w:rsidRPr="003D2B80">
              <w:rPr>
                <w:rFonts w:ascii="Times New Roman" w:hAnsi="Times New Roman" w:cs="Times New Roman"/>
                <w:sz w:val="24"/>
                <w:szCs w:val="24"/>
              </w:rPr>
              <w:t>Особенности управления</w:t>
            </w:r>
            <w:r w:rsidR="003D2B80" w:rsidRPr="003D2B80">
              <w:rPr>
                <w:rFonts w:ascii="Times New Roman" w:hAnsi="Times New Roman" w:cs="Times New Roman"/>
                <w:sz w:val="24"/>
                <w:szCs w:val="24"/>
              </w:rPr>
              <w:t xml:space="preserve"> в сфере использования и охраны определенной категории земель.</w:t>
            </w:r>
          </w:p>
        </w:tc>
      </w:tr>
      <w:tr w:rsidR="008148E0" w:rsidTr="00D812C2">
        <w:tc>
          <w:tcPr>
            <w:tcW w:w="562" w:type="dxa"/>
          </w:tcPr>
          <w:p w:rsidR="008148E0" w:rsidRDefault="00023698" w:rsidP="00814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27" w:type="dxa"/>
          </w:tcPr>
          <w:p w:rsidR="008148E0" w:rsidRDefault="007B7755" w:rsidP="00814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учебной работы</w:t>
            </w:r>
          </w:p>
        </w:tc>
        <w:tc>
          <w:tcPr>
            <w:tcW w:w="6656" w:type="dxa"/>
          </w:tcPr>
          <w:p w:rsidR="008148E0" w:rsidRDefault="007B7755" w:rsidP="00814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Лекции, семинарские (практические) занятия,</w:t>
            </w:r>
            <w:r w:rsidR="00BF2F24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самостоятельная работа.</w:t>
            </w:r>
          </w:p>
        </w:tc>
      </w:tr>
      <w:tr w:rsidR="008148E0" w:rsidTr="00D812C2">
        <w:tc>
          <w:tcPr>
            <w:tcW w:w="562" w:type="dxa"/>
          </w:tcPr>
          <w:p w:rsidR="008148E0" w:rsidRDefault="00023698" w:rsidP="00814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27" w:type="dxa"/>
          </w:tcPr>
          <w:p w:rsidR="008148E0" w:rsidRDefault="00BF2F24" w:rsidP="00814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технологии</w:t>
            </w:r>
            <w:r w:rsidR="0037775F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используемые при реализации различных видов учебной работы</w:t>
            </w:r>
          </w:p>
        </w:tc>
        <w:tc>
          <w:tcPr>
            <w:tcW w:w="6656" w:type="dxa"/>
          </w:tcPr>
          <w:p w:rsidR="008148E0" w:rsidRDefault="005F73C3" w:rsidP="003D2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D2B80">
              <w:rPr>
                <w:rFonts w:ascii="Times New Roman" w:hAnsi="Times New Roman" w:cs="Times New Roman"/>
                <w:sz w:val="24"/>
                <w:szCs w:val="24"/>
              </w:rPr>
              <w:t>ешение практических задач, написание рефератов, выполнение творческих заданий</w:t>
            </w:r>
          </w:p>
        </w:tc>
      </w:tr>
      <w:tr w:rsidR="0037775F" w:rsidTr="00D812C2">
        <w:tc>
          <w:tcPr>
            <w:tcW w:w="562" w:type="dxa"/>
          </w:tcPr>
          <w:p w:rsidR="0037775F" w:rsidRDefault="0037775F" w:rsidP="00814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27" w:type="dxa"/>
          </w:tcPr>
          <w:p w:rsidR="0037775F" w:rsidRDefault="0037775F" w:rsidP="00814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Формы текущего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контроля успеваемости студентов</w:t>
            </w:r>
          </w:p>
        </w:tc>
        <w:tc>
          <w:tcPr>
            <w:tcW w:w="6656" w:type="dxa"/>
          </w:tcPr>
          <w:p w:rsidR="0037775F" w:rsidRDefault="001E302B" w:rsidP="003D2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Решение задач, проверка устных и письменных заданий,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проверка рефератов</w:t>
            </w:r>
          </w:p>
        </w:tc>
      </w:tr>
      <w:tr w:rsidR="0037775F" w:rsidTr="00D812C2">
        <w:tc>
          <w:tcPr>
            <w:tcW w:w="562" w:type="dxa"/>
          </w:tcPr>
          <w:p w:rsidR="0037775F" w:rsidRDefault="0037775F" w:rsidP="00814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127" w:type="dxa"/>
          </w:tcPr>
          <w:p w:rsidR="0037775F" w:rsidRDefault="0037775F" w:rsidP="00814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6656" w:type="dxa"/>
          </w:tcPr>
          <w:p w:rsidR="0037775F" w:rsidRDefault="001E302B" w:rsidP="003D2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</w:tbl>
    <w:p w:rsidR="008148E0" w:rsidRPr="008148E0" w:rsidRDefault="008148E0" w:rsidP="00BF2F24">
      <w:pPr>
        <w:rPr>
          <w:rFonts w:ascii="Times New Roman" w:hAnsi="Times New Roman" w:cs="Times New Roman"/>
          <w:sz w:val="24"/>
          <w:szCs w:val="24"/>
        </w:rPr>
      </w:pPr>
    </w:p>
    <w:sectPr w:rsidR="008148E0" w:rsidRPr="008148E0" w:rsidSect="00CF3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121021"/>
    <w:multiLevelType w:val="multilevel"/>
    <w:tmpl w:val="EF9CBE5C"/>
    <w:lvl w:ilvl="0">
      <w:start w:val="1"/>
      <w:numFmt w:val="bullet"/>
      <w:pStyle w:val="a"/>
      <w:lvlText w:val=""/>
      <w:lvlJc w:val="left"/>
      <w:pPr>
        <w:ind w:left="822" w:hanging="255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7876"/>
    <w:rsid w:val="00023698"/>
    <w:rsid w:val="00033C27"/>
    <w:rsid w:val="0005485C"/>
    <w:rsid w:val="000B4D59"/>
    <w:rsid w:val="00135CA2"/>
    <w:rsid w:val="00143095"/>
    <w:rsid w:val="001478A5"/>
    <w:rsid w:val="001579DF"/>
    <w:rsid w:val="00157E3D"/>
    <w:rsid w:val="0018151E"/>
    <w:rsid w:val="001B701A"/>
    <w:rsid w:val="001E302B"/>
    <w:rsid w:val="00203D2F"/>
    <w:rsid w:val="002913A7"/>
    <w:rsid w:val="002973FB"/>
    <w:rsid w:val="002F5DEB"/>
    <w:rsid w:val="00321BAE"/>
    <w:rsid w:val="0037775F"/>
    <w:rsid w:val="0038517B"/>
    <w:rsid w:val="00391E19"/>
    <w:rsid w:val="003A0C19"/>
    <w:rsid w:val="003A7208"/>
    <w:rsid w:val="003D2B80"/>
    <w:rsid w:val="003E1B1D"/>
    <w:rsid w:val="003F4BCB"/>
    <w:rsid w:val="0040124B"/>
    <w:rsid w:val="004425AB"/>
    <w:rsid w:val="004720CE"/>
    <w:rsid w:val="00481F90"/>
    <w:rsid w:val="004B46F7"/>
    <w:rsid w:val="004B4BB9"/>
    <w:rsid w:val="005C1F32"/>
    <w:rsid w:val="005F73C3"/>
    <w:rsid w:val="00600E5A"/>
    <w:rsid w:val="0060192C"/>
    <w:rsid w:val="0060410C"/>
    <w:rsid w:val="00616F10"/>
    <w:rsid w:val="006304AB"/>
    <w:rsid w:val="00655123"/>
    <w:rsid w:val="00656A73"/>
    <w:rsid w:val="00685448"/>
    <w:rsid w:val="00686144"/>
    <w:rsid w:val="006E445F"/>
    <w:rsid w:val="00746BDA"/>
    <w:rsid w:val="007B3CDF"/>
    <w:rsid w:val="007B7755"/>
    <w:rsid w:val="007E6120"/>
    <w:rsid w:val="008148E0"/>
    <w:rsid w:val="00827D43"/>
    <w:rsid w:val="008358AB"/>
    <w:rsid w:val="00857C32"/>
    <w:rsid w:val="008A175B"/>
    <w:rsid w:val="008B1EEC"/>
    <w:rsid w:val="008C3CE4"/>
    <w:rsid w:val="009054C7"/>
    <w:rsid w:val="00907744"/>
    <w:rsid w:val="00932B30"/>
    <w:rsid w:val="0094153B"/>
    <w:rsid w:val="0094788F"/>
    <w:rsid w:val="009529BD"/>
    <w:rsid w:val="009A7876"/>
    <w:rsid w:val="009B2A49"/>
    <w:rsid w:val="009F2ED6"/>
    <w:rsid w:val="00A16F4C"/>
    <w:rsid w:val="00A27BC9"/>
    <w:rsid w:val="00A52368"/>
    <w:rsid w:val="00A53D62"/>
    <w:rsid w:val="00A568EE"/>
    <w:rsid w:val="00A702DA"/>
    <w:rsid w:val="00A70CD0"/>
    <w:rsid w:val="00A82F1A"/>
    <w:rsid w:val="00A975F8"/>
    <w:rsid w:val="00AE5E8E"/>
    <w:rsid w:val="00AF1273"/>
    <w:rsid w:val="00AF2D4F"/>
    <w:rsid w:val="00B21049"/>
    <w:rsid w:val="00B238D6"/>
    <w:rsid w:val="00B36C34"/>
    <w:rsid w:val="00B60334"/>
    <w:rsid w:val="00BB19BC"/>
    <w:rsid w:val="00BF2F24"/>
    <w:rsid w:val="00C90588"/>
    <w:rsid w:val="00CB0283"/>
    <w:rsid w:val="00CC7019"/>
    <w:rsid w:val="00CF36D3"/>
    <w:rsid w:val="00D07868"/>
    <w:rsid w:val="00D445A4"/>
    <w:rsid w:val="00D52865"/>
    <w:rsid w:val="00D80711"/>
    <w:rsid w:val="00D812C2"/>
    <w:rsid w:val="00DE2B78"/>
    <w:rsid w:val="00DE78C0"/>
    <w:rsid w:val="00E40FB4"/>
    <w:rsid w:val="00E45063"/>
    <w:rsid w:val="00E7594A"/>
    <w:rsid w:val="00EA3650"/>
    <w:rsid w:val="00EC263F"/>
    <w:rsid w:val="00EC7ACB"/>
    <w:rsid w:val="00F022E6"/>
    <w:rsid w:val="00F36968"/>
    <w:rsid w:val="00F50A45"/>
    <w:rsid w:val="00F54EB4"/>
    <w:rsid w:val="00F63859"/>
    <w:rsid w:val="00F6556F"/>
    <w:rsid w:val="00F71714"/>
    <w:rsid w:val="00FC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E88F24-CE5E-4B5E-9892-B8A823E92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F36D3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8148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список с точками"/>
    <w:rsid w:val="003A0C19"/>
    <w:pPr>
      <w:numPr>
        <w:numId w:val="1"/>
      </w:numPr>
      <w:spacing w:after="0" w:line="312" w:lineRule="auto"/>
      <w:ind w:firstLine="4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ЮИ - Ирина Прощаева</dc:creator>
  <cp:lastModifiedBy>ЮИ - Ирина Прощаева</cp:lastModifiedBy>
  <cp:revision>2</cp:revision>
  <dcterms:created xsi:type="dcterms:W3CDTF">2016-10-27T04:37:00Z</dcterms:created>
  <dcterms:modified xsi:type="dcterms:W3CDTF">2016-10-27T04:37:00Z</dcterms:modified>
</cp:coreProperties>
</file>