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8760EB" w:rsidRPr="00216AB7" w:rsidRDefault="008760EB" w:rsidP="00216AB7">
      <w:pPr>
        <w:pStyle w:val="a7"/>
        <w:tabs>
          <w:tab w:val="left" w:pos="993"/>
        </w:tabs>
        <w:ind w:left="0" w:firstLine="567"/>
        <w:jc w:val="center"/>
        <w:rPr>
          <w:b/>
        </w:rPr>
      </w:pPr>
      <w:r w:rsidRPr="00216AB7">
        <w:rPr>
          <w:b/>
        </w:rPr>
        <w:t>«</w:t>
      </w:r>
      <w:r w:rsidR="00216AB7" w:rsidRPr="00216AB7">
        <w:rPr>
          <w:b/>
        </w:rPr>
        <w:t>Правовой режим недвижимости</w:t>
      </w:r>
      <w:r w:rsidRPr="00216AB7">
        <w:rPr>
          <w:b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8B1EEC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E22324" w:rsidRDefault="003A0C19" w:rsidP="00216AB7">
            <w:pPr>
              <w:pStyle w:val="a7"/>
              <w:tabs>
                <w:tab w:val="left" w:pos="993"/>
              </w:tabs>
              <w:ind w:left="0" w:firstLine="567"/>
            </w:pPr>
            <w:r w:rsidRPr="00E22324">
              <w:t>Учебная дисциплина «</w:t>
            </w:r>
            <w:r w:rsidR="00216AB7" w:rsidRPr="00926B7F">
              <w:t>Правово</w:t>
            </w:r>
            <w:r w:rsidR="00216AB7">
              <w:t>й</w:t>
            </w:r>
            <w:r w:rsidR="00216AB7" w:rsidRPr="00926B7F">
              <w:t xml:space="preserve"> </w:t>
            </w:r>
            <w:r w:rsidR="00216AB7">
              <w:t>режим недвижимости</w:t>
            </w:r>
            <w:r w:rsidRPr="00E22324">
              <w:t xml:space="preserve">» относится </w:t>
            </w:r>
            <w:proofErr w:type="gramStart"/>
            <w:r w:rsidRPr="00E22324">
              <w:t xml:space="preserve">к  </w:t>
            </w:r>
            <w:r w:rsidR="008760EB" w:rsidRPr="00E22324">
              <w:t>дисциплинам</w:t>
            </w:r>
            <w:proofErr w:type="gramEnd"/>
            <w:r w:rsidR="008760EB" w:rsidRPr="00E22324">
              <w:t xml:space="preserve"> профессион</w:t>
            </w:r>
            <w:r w:rsidR="00216AB7">
              <w:t>ального цикла, вариативной части, дисциплины по выбору</w:t>
            </w:r>
            <w:r w:rsidR="008760EB" w:rsidRPr="00E22324">
              <w:t xml:space="preserve"> и обеспечивает профессиональную подготовку магистров</w:t>
            </w:r>
            <w:r w:rsidRPr="00E22324">
              <w:t xml:space="preserve">  ОПП </w:t>
            </w:r>
            <w:r w:rsidR="008760EB" w:rsidRPr="00E22324">
              <w:t>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216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8148E0" w:rsidRPr="00E22324" w:rsidRDefault="00023698" w:rsidP="00E22324">
            <w:pPr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2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  <w:r w:rsidR="0060192C" w:rsidRPr="00E223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854805">
              <w:rPr>
                <w:rFonts w:ascii="Times New Roman" w:hAnsi="Times New Roman"/>
                <w:i/>
                <w:sz w:val="24"/>
                <w:szCs w:val="24"/>
              </w:rPr>
              <w:t>Знать и понимать:</w:t>
            </w:r>
          </w:p>
          <w:p w:rsidR="00216AB7" w:rsidRPr="00854805" w:rsidRDefault="00216AB7" w:rsidP="00216AB7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proofErr w:type="gramStart"/>
            <w:r w:rsidRPr="00854805">
              <w:t>что</w:t>
            </w:r>
            <w:proofErr w:type="gramEnd"/>
            <w:r w:rsidRPr="00854805">
              <w:t xml:space="preserve"> понимается под недвижимостью и какие признаки отличают объекты недвижимости от движимого имущества; </w:t>
            </w:r>
          </w:p>
          <w:p w:rsidR="00216AB7" w:rsidRPr="00854805" w:rsidRDefault="00216AB7" w:rsidP="00216AB7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 w:rsidRPr="00854805">
              <w:t xml:space="preserve">какие существуют права на недвижимое имущество, в чем их особенности, их документальное подтверждение и каким объемом по распоряжению недвижимости обладают владельцы этих прав; </w:t>
            </w:r>
          </w:p>
          <w:p w:rsidR="00216AB7" w:rsidRPr="00854805" w:rsidRDefault="00216AB7" w:rsidP="00216AB7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 w:rsidRPr="00854805">
              <w:t xml:space="preserve">значение государственной регистрации сделок с недвижимостью; </w:t>
            </w:r>
          </w:p>
          <w:p w:rsidR="00216AB7" w:rsidRPr="00854805" w:rsidRDefault="00216AB7" w:rsidP="00216AB7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 w:rsidRPr="00854805">
              <w:t xml:space="preserve">в чем заключаются особенности правового регулирования сделок с недвижимым имуществом; </w:t>
            </w:r>
          </w:p>
          <w:p w:rsidR="00216AB7" w:rsidRPr="00854805" w:rsidRDefault="00216AB7" w:rsidP="00216AB7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 w:rsidRPr="00854805">
              <w:t xml:space="preserve">какие выделяют особенности совершения отдельных сделок с недвижимостью. 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854805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состоятельно изучать и критически анализировать научную литературу;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обобщать, анализировать и объяснять нормы законодательства, определяющего правовой режим недвижимого имущества;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логически и теоретически обосновывать и отстаивать свою  правовую позицию, аргументировано  опровергать доводы оппонентов по актуальным проблемам;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на основе полученных знаний находить способы разрешения  проблемных ситуаций; дополнительные аргументы для обоснования решения;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находить, исследовать, анализировать и давать оценку нормативно-правовым актам законодательства России о недвижимости, правильно толковать и применять их.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854805">
              <w:rPr>
                <w:rFonts w:ascii="Times New Roman" w:hAnsi="Times New Roman"/>
                <w:i/>
                <w:sz w:val="24"/>
                <w:szCs w:val="24"/>
              </w:rPr>
              <w:t>владеть навыками: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системного, структурного, исторического, социологического анализа норм законодательства, определяющего правовой режим недвижимого имущества;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4805"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gramEnd"/>
            <w:r w:rsidRPr="00854805">
              <w:rPr>
                <w:rFonts w:ascii="Times New Roman" w:hAnsi="Times New Roman"/>
                <w:sz w:val="24"/>
                <w:szCs w:val="24"/>
              </w:rPr>
              <w:t xml:space="preserve"> и оценки обоснованности  обсуждаемых в теории концепций развития законодательства, определяющего правовой режим недвижимого имущества;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 xml:space="preserve">анализа и оценки состояния правоприменительной практики; 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lastRenderedPageBreak/>
              <w:t>поиска путей разрешения сложных ситуаций, обусловленных недостатками правового регулирования;</w:t>
            </w:r>
          </w:p>
          <w:p w:rsidR="00216AB7" w:rsidRPr="00854805" w:rsidRDefault="00216AB7" w:rsidP="00216AB7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разработки предложений,  направленных на совершенствование норм законодательства, определяющего правовой режим недвижимого имущества,  и практики их применения;</w:t>
            </w:r>
          </w:p>
          <w:p w:rsidR="00D52865" w:rsidRPr="008C3CE4" w:rsidRDefault="00216AB7" w:rsidP="0021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аргументированного объяснения спорных вопросов законодательства, определяющего правовой режим недвижимого имущества,  приемами убеждения оппонента и активного слушания.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216AB7" w:rsidRPr="00216AB7" w:rsidRDefault="00216AB7" w:rsidP="0021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B7">
              <w:rPr>
                <w:rFonts w:ascii="Times New Roman" w:hAnsi="Times New Roman" w:cs="Times New Roman"/>
                <w:sz w:val="24"/>
                <w:szCs w:val="24"/>
              </w:rPr>
              <w:t>Определение недвижимости и ее квалифицирующие признаки</w:t>
            </w:r>
          </w:p>
          <w:p w:rsidR="00216AB7" w:rsidRPr="00216AB7" w:rsidRDefault="00216AB7" w:rsidP="0021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B7">
              <w:rPr>
                <w:rFonts w:ascii="Times New Roman" w:hAnsi="Times New Roman" w:cs="Times New Roman"/>
                <w:sz w:val="24"/>
                <w:szCs w:val="24"/>
              </w:rPr>
              <w:t>Особенности права собственности и иных вещных прав на недвижимое имущество</w:t>
            </w:r>
          </w:p>
          <w:p w:rsidR="00E22324" w:rsidRPr="00216AB7" w:rsidRDefault="00216AB7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B7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на недвижимое имущество и сделок с ним: история становления, понятие и природа отношений, возникающих при государственной регистрации</w:t>
            </w:r>
          </w:p>
          <w:p w:rsidR="00216AB7" w:rsidRPr="00216AB7" w:rsidRDefault="00216AB7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B7">
              <w:rPr>
                <w:rFonts w:ascii="Times New Roman" w:hAnsi="Times New Roman" w:cs="Times New Roman"/>
                <w:sz w:val="24"/>
                <w:szCs w:val="24"/>
              </w:rPr>
              <w:t>Сделки с недвижимостью (общие положения)</w:t>
            </w:r>
          </w:p>
          <w:p w:rsidR="00216AB7" w:rsidRPr="00216AB7" w:rsidRDefault="00216AB7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B7">
              <w:rPr>
                <w:rFonts w:ascii="Times New Roman" w:hAnsi="Times New Roman" w:cs="Times New Roman"/>
                <w:sz w:val="24"/>
                <w:szCs w:val="24"/>
              </w:rPr>
              <w:t>Отдельные виды сделок с недвижимостью. Приватизация недвижимого имущества</w:t>
            </w:r>
          </w:p>
          <w:p w:rsidR="00216AB7" w:rsidRPr="00E22324" w:rsidRDefault="00216AB7" w:rsidP="003D2B80">
            <w:pPr>
              <w:rPr>
                <w:highlight w:val="yellow"/>
              </w:rPr>
            </w:pPr>
            <w:r w:rsidRPr="00216AB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прав на недвижимость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D3F3C9F"/>
    <w:multiLevelType w:val="hybridMultilevel"/>
    <w:tmpl w:val="9D0C4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694704"/>
    <w:multiLevelType w:val="hybridMultilevel"/>
    <w:tmpl w:val="4FB2F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062CF0"/>
    <w:multiLevelType w:val="hybridMultilevel"/>
    <w:tmpl w:val="622A7394"/>
    <w:lvl w:ilvl="0" w:tplc="0419000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35CA2"/>
    <w:rsid w:val="00143095"/>
    <w:rsid w:val="001478A5"/>
    <w:rsid w:val="001579DF"/>
    <w:rsid w:val="00157E3D"/>
    <w:rsid w:val="0016055C"/>
    <w:rsid w:val="0018151E"/>
    <w:rsid w:val="001B701A"/>
    <w:rsid w:val="001C3F38"/>
    <w:rsid w:val="001E302B"/>
    <w:rsid w:val="00203D2F"/>
    <w:rsid w:val="00216AB7"/>
    <w:rsid w:val="0028066A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6F10"/>
    <w:rsid w:val="006304AB"/>
    <w:rsid w:val="00655123"/>
    <w:rsid w:val="00656A73"/>
    <w:rsid w:val="00685448"/>
    <w:rsid w:val="00686144"/>
    <w:rsid w:val="006E1C3E"/>
    <w:rsid w:val="006E445F"/>
    <w:rsid w:val="007B3CDF"/>
    <w:rsid w:val="007B7755"/>
    <w:rsid w:val="007E6120"/>
    <w:rsid w:val="008148E0"/>
    <w:rsid w:val="00827D43"/>
    <w:rsid w:val="008358AB"/>
    <w:rsid w:val="00857C32"/>
    <w:rsid w:val="008760EB"/>
    <w:rsid w:val="008A175B"/>
    <w:rsid w:val="008A5AC6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B06A0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C263F"/>
    <w:rsid w:val="00EC7ACB"/>
    <w:rsid w:val="00F022E6"/>
    <w:rsid w:val="00F3543F"/>
    <w:rsid w:val="00F36968"/>
    <w:rsid w:val="00F50A45"/>
    <w:rsid w:val="00F54EB4"/>
    <w:rsid w:val="00F6154C"/>
    <w:rsid w:val="00F63859"/>
    <w:rsid w:val="00F6556F"/>
    <w:rsid w:val="00F7171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6C70B-7A6B-4186-A82B-79A543A8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List Paragraph"/>
    <w:basedOn w:val="a1"/>
    <w:uiPriority w:val="34"/>
    <w:qFormat/>
    <w:rsid w:val="00216AB7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1"/>
    <w:link w:val="20"/>
    <w:uiPriority w:val="99"/>
    <w:unhideWhenUsed/>
    <w:rsid w:val="00216AB7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rsid w:val="00216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2016-11-25T03:58:00Z</dcterms:created>
  <dcterms:modified xsi:type="dcterms:W3CDTF">2016-11-25T03:58:00Z</dcterms:modified>
</cp:coreProperties>
</file>