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AD" w:rsidRPr="009E3DB6" w:rsidRDefault="00790EAD" w:rsidP="00790EAD">
      <w:pPr>
        <w:pStyle w:val="1"/>
        <w:spacing w:before="0"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bookmarkStart w:id="0" w:name="_Toc116115154"/>
      <w:r w:rsidRPr="009E3DB6">
        <w:rPr>
          <w:rFonts w:ascii="Times New Roman" w:hAnsi="Times New Roman"/>
          <w:caps/>
          <w:sz w:val="28"/>
          <w:szCs w:val="28"/>
        </w:rPr>
        <w:t xml:space="preserve">вопросы </w:t>
      </w:r>
      <w:r>
        <w:rPr>
          <w:rFonts w:ascii="Times New Roman" w:hAnsi="Times New Roman"/>
          <w:caps/>
          <w:sz w:val="28"/>
          <w:szCs w:val="28"/>
        </w:rPr>
        <w:t xml:space="preserve">для подготовки </w:t>
      </w:r>
      <w:r w:rsidRPr="009E3DB6">
        <w:rPr>
          <w:rFonts w:ascii="Times New Roman" w:hAnsi="Times New Roman"/>
          <w:caps/>
          <w:sz w:val="28"/>
          <w:szCs w:val="28"/>
        </w:rPr>
        <w:t>к зачету</w:t>
      </w:r>
      <w:bookmarkEnd w:id="0"/>
    </w:p>
    <w:p w:rsidR="00790EAD" w:rsidRPr="00BA69E9" w:rsidRDefault="00790EAD" w:rsidP="00790EAD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Институт правовой охраны конституции.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Понятие, сущность и виды конституционного контроля.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820EA">
        <w:rPr>
          <w:caps/>
          <w:sz w:val="28"/>
          <w:szCs w:val="28"/>
        </w:rPr>
        <w:t>с</w:t>
      </w:r>
      <w:r>
        <w:rPr>
          <w:sz w:val="28"/>
          <w:szCs w:val="28"/>
        </w:rPr>
        <w:t>оотношение конституционного контроля и конституционного надзора.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Конституционное правосудие как форма осуществления судебного конституционного контроля.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История становления и развития судебного конституционного контроля в мире.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«Американская» и «европейская» модели судебного конституционного контроля: общее и особенное.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Истоки становления и развития конституционного правосудия в России.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 метод конституционного правосудия как </w:t>
      </w:r>
      <w:proofErr w:type="spellStart"/>
      <w:r>
        <w:rPr>
          <w:sz w:val="28"/>
          <w:szCs w:val="28"/>
        </w:rPr>
        <w:t>подотрасли</w:t>
      </w:r>
      <w:proofErr w:type="spellEnd"/>
      <w:r>
        <w:rPr>
          <w:sz w:val="28"/>
          <w:szCs w:val="28"/>
        </w:rPr>
        <w:t xml:space="preserve"> конституционного права.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Источники и система законодательства о конституционном правосудии в Российской Федерации.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Конституционно-правовая основа организации и деятельности Конституционного Суда РФ.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конституционный закон от 21 июля 1994 г. «О Конституционном Суде Российской Федерации»: общая характеристика.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природа и содержание Регламента Конституционного Суда РФ.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правового регулирования конституционного правосудия в постсоветских государствах.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Конституционный Суд РФ: политико-правовая природа, задачи и основные функции.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Формы реализации судебного конституционного контроля.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Объекты судебного конституционного контроля.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осуществления полномочий конституционными судами в постсоветских странах.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Принципы и порядок разграничения полномочий между Конституционным Судом РФ и судами общей и арбитражной юрисдикции в сфере судебного конституционного контроля.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Понятие и классификация компетенции конституционного суда.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компетенции конституционных судов в постсоветских государствах.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формирования, состав и срок полномочий конституционного суда.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Статус судьи конституционного суда: порядок назначения (избрания), приостановления (прекращения) полномочий и гарантии деятельности.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Конституционного Суда РФ и статус его судей.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организации и деятельности конституционного суда.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конституционного суда и ее основные модели.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Конституционного Суда РФ и его органы.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организационной структуры конституционных судов постсоветских государств.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природа конституционного судопроизводства и его соотношение с другими видами судопроизводства.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Организационно-правовые формы осуществления конституционного судопроизводства.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Понятие и система принципов конституционного судопроизводства.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Понятие и классификация участников конституционного судопроизводства.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Стороны в конституционном судопроизводстве.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Иные участники конституционного судопроизводства.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Порядок разграничения подсудности между Конституционным Судом РФ и конституционными (уставными) судами субъектов РФ.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сроки в конституционном судопроизводстве.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Понятие доказывания в конституционном судопроизводстве.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Предмет и стадии доказывания в конституционном судопроизводстве.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доказательств в конституционном судопроизводстве.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Средства доказывания в конституционном судопроизводстве.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стадий конституционного судопроизводства.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Понятие и классификация обращений в конституционный суд.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основных видов обращений в конституционный суд по законодательству постсоветских государств.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Стадия внесения обращения в конституционный суд.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Поводы и основания к рассмотрению дела в конституционном суде.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Стадия предварительного рассмотрения обращения в конституционном суде.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Стадия принятия обращения к рассмотрению в конституционном суде.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процедуры принятия обращения к рассмотрению в конституционном суде в постсоветских странах.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Стадия подготовки к судебному разбирательству в конституционном суде.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Стадия назначения дела к слушанию в конституционном суде.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Стадия судебного разбирательства в конституционном суде.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Стадия окончания слушания дела в конституционном суде.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Стадия принятия и провозглашения итогового решения конституционным судом.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Факультативные стадии конституционного судопроизводства.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произво</w:t>
      </w:r>
      <w:proofErr w:type="gramStart"/>
      <w:r>
        <w:rPr>
          <w:sz w:val="28"/>
          <w:szCs w:val="28"/>
        </w:rPr>
        <w:t>дств в к</w:t>
      </w:r>
      <w:proofErr w:type="gramEnd"/>
      <w:r>
        <w:rPr>
          <w:sz w:val="28"/>
          <w:szCs w:val="28"/>
        </w:rPr>
        <w:t>онституционном суде по рассмотрению отдельных категорий дел.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по рассмотрению дел в Конституционном Суде РФ о соответствии Конституции РФ нормативных актов, внутригосударственных и не вступивших в силу международных договоров Российской Федерации.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деятельности конституционных судов постсоветских государств по делам о проверке конституционности нормативных актов, </w:t>
      </w:r>
      <w:r>
        <w:rPr>
          <w:sz w:val="28"/>
          <w:szCs w:val="28"/>
        </w:rPr>
        <w:lastRenderedPageBreak/>
        <w:t>внутригосударственных и не вступивших в силу международных договоров.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по рассмотрению в Конституционном Суде РФ дел о </w:t>
      </w:r>
      <w:proofErr w:type="gramStart"/>
      <w:r>
        <w:rPr>
          <w:sz w:val="28"/>
          <w:szCs w:val="28"/>
        </w:rPr>
        <w:t>спорах</w:t>
      </w:r>
      <w:proofErr w:type="gramEnd"/>
      <w:r>
        <w:rPr>
          <w:sz w:val="28"/>
          <w:szCs w:val="28"/>
        </w:rPr>
        <w:t xml:space="preserve"> о компетенции.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</w:t>
      </w:r>
      <w:proofErr w:type="gramStart"/>
      <w:r>
        <w:rPr>
          <w:sz w:val="28"/>
          <w:szCs w:val="28"/>
        </w:rPr>
        <w:t>по рассмотрению в Конституционном Суде РФ дел о конституционности законов по жалобам граждан на нарушение</w:t>
      </w:r>
      <w:proofErr w:type="gramEnd"/>
      <w:r>
        <w:rPr>
          <w:sz w:val="28"/>
          <w:szCs w:val="28"/>
        </w:rPr>
        <w:t xml:space="preserve"> их конституционных прав и свобод.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рассмотрения дел о конституционности </w:t>
      </w:r>
      <w:proofErr w:type="gramStart"/>
      <w:r>
        <w:rPr>
          <w:sz w:val="28"/>
          <w:szCs w:val="28"/>
        </w:rPr>
        <w:t>законов по жалобам</w:t>
      </w:r>
      <w:proofErr w:type="gramEnd"/>
      <w:r>
        <w:rPr>
          <w:sz w:val="28"/>
          <w:szCs w:val="28"/>
        </w:rPr>
        <w:t xml:space="preserve"> граждан конституционными судами в постсоветских государствах.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по рассмотрению в Конституционном Суде РФ дел о конституционности </w:t>
      </w:r>
      <w:proofErr w:type="gramStart"/>
      <w:r>
        <w:rPr>
          <w:sz w:val="28"/>
          <w:szCs w:val="28"/>
        </w:rPr>
        <w:t>законов по запросам</w:t>
      </w:r>
      <w:proofErr w:type="gramEnd"/>
      <w:r>
        <w:rPr>
          <w:sz w:val="28"/>
          <w:szCs w:val="28"/>
        </w:rPr>
        <w:t xml:space="preserve"> судов.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рассмотрения дел о конституционности </w:t>
      </w:r>
      <w:proofErr w:type="gramStart"/>
      <w:r>
        <w:rPr>
          <w:sz w:val="28"/>
          <w:szCs w:val="28"/>
        </w:rPr>
        <w:t>законов по обращениям</w:t>
      </w:r>
      <w:proofErr w:type="gramEnd"/>
      <w:r>
        <w:rPr>
          <w:sz w:val="28"/>
          <w:szCs w:val="28"/>
        </w:rPr>
        <w:t xml:space="preserve"> судов конституционными судами постсоветских стран.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по делам о толковании Конституции Российской Федерации в Конституционном Суде РФ.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рассмотрения дел о толковании конституции и законов специализированными органами конституционного контроля (надзора) в постсоветских государствах.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</w:t>
      </w:r>
      <w:proofErr w:type="gramStart"/>
      <w:r>
        <w:rPr>
          <w:sz w:val="28"/>
          <w:szCs w:val="28"/>
        </w:rPr>
        <w:t>по делу о даче заключения Конституционным Судом РФ в связи с отрешением от должности</w:t>
      </w:r>
      <w:proofErr w:type="gramEnd"/>
      <w:r>
        <w:rPr>
          <w:sz w:val="28"/>
          <w:szCs w:val="28"/>
        </w:rPr>
        <w:t xml:space="preserve"> Президента РФ.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в Конституционном Суде РФ дел о проверке </w:t>
      </w:r>
      <w:proofErr w:type="gramStart"/>
      <w:r>
        <w:rPr>
          <w:sz w:val="28"/>
          <w:szCs w:val="28"/>
        </w:rPr>
        <w:t>конституционности процедуры организации референдума Российской Федерации</w:t>
      </w:r>
      <w:proofErr w:type="gramEnd"/>
      <w:r>
        <w:rPr>
          <w:sz w:val="28"/>
          <w:szCs w:val="28"/>
        </w:rPr>
        <w:t>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иных видов производств по рассмотрению отдельных категорий дел конституционными судами в постсоветских странах.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Понятие и классификация актов конституционного суда.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Виды итоговых решений конституционного суда: порядок вынесения, провозглашения, опубликования и вступления в юридическую силу.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Промежуточные решения конституционного суда и их содержание.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решения конституционного суда и их виды.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Послания и представления конституционного суда.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итоговых решений конституционного суда.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права законодательной инициативы конституционными судами.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Особое мнение судьи конституционного суда.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Место постановлений Конституционного Суда РФ в системе источников российского права.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Правовые формы влияния итоговых решений Конституционного Суда РФ на совершенствование и развитие конституционного законодательства.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Конкретизация и развитие положений Конституции Российской Федерации в постановлениях Конституционного Суда РФ.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Принцип разделения властей в постановлениях Конституционного Суда РФ.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Вопросы федерализма и местного самоуправления в постановлениях Конституционного Суда РФ.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Роль Конституционного Суда РФ в приведении отраслевого законодательства в соответствие с Конституцией РФ.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Понятие и классификация правовых позиций Конституционного Суда РФ.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правовых позиций и решений Конституционного Суда РФ.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системы конституционного правосудия в зарубежных федеративных государствах.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и развитие конституционных (уставных) судов субъектов РФ.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Правовая основа организации и деятельности конституционных (уставных) судов субъектов РФ.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Конституционные (уставные) суды субъектов РФ: порядок формирования, состав, компетенция и акты.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Конституционное (уставное) судопроизводство и его основные стадии, виды.</w:t>
      </w:r>
    </w:p>
    <w:p w:rsidR="00790EAD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6C6E23">
        <w:rPr>
          <w:caps/>
          <w:sz w:val="28"/>
          <w:szCs w:val="28"/>
        </w:rPr>
        <w:lastRenderedPageBreak/>
        <w:t>а</w:t>
      </w:r>
      <w:r>
        <w:rPr>
          <w:sz w:val="28"/>
          <w:szCs w:val="28"/>
        </w:rPr>
        <w:t>кты конституционных (уставных) судов субъектов РФ: понятие, классификация, порядок принятия и юридическая сила.</w:t>
      </w:r>
    </w:p>
    <w:p w:rsidR="00790EAD" w:rsidRPr="00687662" w:rsidRDefault="00790EAD" w:rsidP="00790EAD">
      <w:pPr>
        <w:numPr>
          <w:ilvl w:val="0"/>
          <w:numId w:val="1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Место решений конституционных (уставных) судов субъектов РФ в региональной правовой системе.</w:t>
      </w:r>
    </w:p>
    <w:p w:rsidR="00AF1AD8" w:rsidRDefault="00AF1AD8"/>
    <w:sectPr w:rsidR="00AF1AD8" w:rsidSect="00AF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B27BC"/>
    <w:multiLevelType w:val="hybridMultilevel"/>
    <w:tmpl w:val="7BBAFDB8"/>
    <w:lvl w:ilvl="0" w:tplc="3628F2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0EAD"/>
    <w:rsid w:val="00011052"/>
    <w:rsid w:val="00016886"/>
    <w:rsid w:val="00034C8B"/>
    <w:rsid w:val="0004437B"/>
    <w:rsid w:val="0004779A"/>
    <w:rsid w:val="000665DD"/>
    <w:rsid w:val="0009622D"/>
    <w:rsid w:val="000971A3"/>
    <w:rsid w:val="000B3300"/>
    <w:rsid w:val="000C7231"/>
    <w:rsid w:val="000E6039"/>
    <w:rsid w:val="000E779F"/>
    <w:rsid w:val="00106894"/>
    <w:rsid w:val="00123C15"/>
    <w:rsid w:val="001560B7"/>
    <w:rsid w:val="001671D2"/>
    <w:rsid w:val="00170FE2"/>
    <w:rsid w:val="001817D1"/>
    <w:rsid w:val="001A1D63"/>
    <w:rsid w:val="001C68B4"/>
    <w:rsid w:val="001D186E"/>
    <w:rsid w:val="001D742F"/>
    <w:rsid w:val="001E2689"/>
    <w:rsid w:val="002026CE"/>
    <w:rsid w:val="002152EA"/>
    <w:rsid w:val="00252216"/>
    <w:rsid w:val="00252CA4"/>
    <w:rsid w:val="0026797B"/>
    <w:rsid w:val="002723FC"/>
    <w:rsid w:val="00273E2D"/>
    <w:rsid w:val="002A38EB"/>
    <w:rsid w:val="002B02EC"/>
    <w:rsid w:val="002B6874"/>
    <w:rsid w:val="002D0B9C"/>
    <w:rsid w:val="002E5857"/>
    <w:rsid w:val="002F3F5A"/>
    <w:rsid w:val="002F777B"/>
    <w:rsid w:val="00300F3A"/>
    <w:rsid w:val="003153AC"/>
    <w:rsid w:val="003226D6"/>
    <w:rsid w:val="0033596B"/>
    <w:rsid w:val="003372CE"/>
    <w:rsid w:val="00343159"/>
    <w:rsid w:val="003629F2"/>
    <w:rsid w:val="003769D8"/>
    <w:rsid w:val="00397329"/>
    <w:rsid w:val="003A18B0"/>
    <w:rsid w:val="003A535F"/>
    <w:rsid w:val="003A74CC"/>
    <w:rsid w:val="003B014A"/>
    <w:rsid w:val="003C2DE9"/>
    <w:rsid w:val="003C5CEE"/>
    <w:rsid w:val="003D1CFC"/>
    <w:rsid w:val="003F0C89"/>
    <w:rsid w:val="003F314C"/>
    <w:rsid w:val="0042022D"/>
    <w:rsid w:val="00427924"/>
    <w:rsid w:val="0043348C"/>
    <w:rsid w:val="00466F8A"/>
    <w:rsid w:val="00497B57"/>
    <w:rsid w:val="004B5BAB"/>
    <w:rsid w:val="004D239C"/>
    <w:rsid w:val="004E7098"/>
    <w:rsid w:val="00536E7C"/>
    <w:rsid w:val="00550944"/>
    <w:rsid w:val="005636D0"/>
    <w:rsid w:val="00580966"/>
    <w:rsid w:val="00581906"/>
    <w:rsid w:val="00592DC3"/>
    <w:rsid w:val="005946E3"/>
    <w:rsid w:val="005952D4"/>
    <w:rsid w:val="005C1C46"/>
    <w:rsid w:val="005C526C"/>
    <w:rsid w:val="005C6771"/>
    <w:rsid w:val="005D0BC9"/>
    <w:rsid w:val="005D5B4A"/>
    <w:rsid w:val="005E26D6"/>
    <w:rsid w:val="005F66BD"/>
    <w:rsid w:val="00603BD5"/>
    <w:rsid w:val="00634C7D"/>
    <w:rsid w:val="006434C9"/>
    <w:rsid w:val="0065270E"/>
    <w:rsid w:val="00655997"/>
    <w:rsid w:val="0065612C"/>
    <w:rsid w:val="00662E37"/>
    <w:rsid w:val="006642E0"/>
    <w:rsid w:val="00664DDE"/>
    <w:rsid w:val="006750D8"/>
    <w:rsid w:val="006A4333"/>
    <w:rsid w:val="006B7AC8"/>
    <w:rsid w:val="006D65FD"/>
    <w:rsid w:val="006D722A"/>
    <w:rsid w:val="006E62DF"/>
    <w:rsid w:val="006E6C2B"/>
    <w:rsid w:val="006F7159"/>
    <w:rsid w:val="0078034E"/>
    <w:rsid w:val="00783E33"/>
    <w:rsid w:val="007842C1"/>
    <w:rsid w:val="00785B67"/>
    <w:rsid w:val="00785F2B"/>
    <w:rsid w:val="007866A3"/>
    <w:rsid w:val="00790EAD"/>
    <w:rsid w:val="007932D8"/>
    <w:rsid w:val="007939F8"/>
    <w:rsid w:val="007A70A9"/>
    <w:rsid w:val="007B79EE"/>
    <w:rsid w:val="007C0081"/>
    <w:rsid w:val="007D5645"/>
    <w:rsid w:val="00803AF6"/>
    <w:rsid w:val="00814DFC"/>
    <w:rsid w:val="00852945"/>
    <w:rsid w:val="00860C37"/>
    <w:rsid w:val="0086729F"/>
    <w:rsid w:val="008764D2"/>
    <w:rsid w:val="00881917"/>
    <w:rsid w:val="008D05F7"/>
    <w:rsid w:val="008D1281"/>
    <w:rsid w:val="008D47DA"/>
    <w:rsid w:val="008D5367"/>
    <w:rsid w:val="008F0050"/>
    <w:rsid w:val="0094426E"/>
    <w:rsid w:val="0095740B"/>
    <w:rsid w:val="00966621"/>
    <w:rsid w:val="009D690B"/>
    <w:rsid w:val="009E04CB"/>
    <w:rsid w:val="009E0CA6"/>
    <w:rsid w:val="009E733E"/>
    <w:rsid w:val="009F0080"/>
    <w:rsid w:val="00A06C49"/>
    <w:rsid w:val="00A31B47"/>
    <w:rsid w:val="00A6700F"/>
    <w:rsid w:val="00A727CB"/>
    <w:rsid w:val="00A77AF0"/>
    <w:rsid w:val="00A951F2"/>
    <w:rsid w:val="00AA2EA8"/>
    <w:rsid w:val="00AD32A1"/>
    <w:rsid w:val="00AE0F0D"/>
    <w:rsid w:val="00AE2CCB"/>
    <w:rsid w:val="00AE351E"/>
    <w:rsid w:val="00AF1AD8"/>
    <w:rsid w:val="00B003C4"/>
    <w:rsid w:val="00B0176C"/>
    <w:rsid w:val="00B066C3"/>
    <w:rsid w:val="00B23ABE"/>
    <w:rsid w:val="00B24C67"/>
    <w:rsid w:val="00B3219B"/>
    <w:rsid w:val="00B36C53"/>
    <w:rsid w:val="00B43AEF"/>
    <w:rsid w:val="00B55990"/>
    <w:rsid w:val="00B66279"/>
    <w:rsid w:val="00B727BF"/>
    <w:rsid w:val="00B76B7B"/>
    <w:rsid w:val="00B83644"/>
    <w:rsid w:val="00B84DF7"/>
    <w:rsid w:val="00B934E7"/>
    <w:rsid w:val="00B93F8A"/>
    <w:rsid w:val="00BA2BDA"/>
    <w:rsid w:val="00BA414D"/>
    <w:rsid w:val="00BC181B"/>
    <w:rsid w:val="00BC4F0A"/>
    <w:rsid w:val="00BE1B4B"/>
    <w:rsid w:val="00BE1CEF"/>
    <w:rsid w:val="00BF4AC1"/>
    <w:rsid w:val="00C37BCA"/>
    <w:rsid w:val="00C441F8"/>
    <w:rsid w:val="00C56F59"/>
    <w:rsid w:val="00C64D81"/>
    <w:rsid w:val="00C86361"/>
    <w:rsid w:val="00CA24D1"/>
    <w:rsid w:val="00CA6E46"/>
    <w:rsid w:val="00D12D93"/>
    <w:rsid w:val="00D16BAF"/>
    <w:rsid w:val="00D27C68"/>
    <w:rsid w:val="00D633BE"/>
    <w:rsid w:val="00D82495"/>
    <w:rsid w:val="00D95587"/>
    <w:rsid w:val="00D960E1"/>
    <w:rsid w:val="00DA344E"/>
    <w:rsid w:val="00DA44CD"/>
    <w:rsid w:val="00E028FB"/>
    <w:rsid w:val="00E123A5"/>
    <w:rsid w:val="00E22BE9"/>
    <w:rsid w:val="00E26020"/>
    <w:rsid w:val="00E60B4E"/>
    <w:rsid w:val="00E71CB1"/>
    <w:rsid w:val="00E730B5"/>
    <w:rsid w:val="00E914AA"/>
    <w:rsid w:val="00EA3306"/>
    <w:rsid w:val="00EA79A3"/>
    <w:rsid w:val="00EC14A4"/>
    <w:rsid w:val="00ED1B41"/>
    <w:rsid w:val="00ED56C1"/>
    <w:rsid w:val="00EE2525"/>
    <w:rsid w:val="00EF1C69"/>
    <w:rsid w:val="00F12B68"/>
    <w:rsid w:val="00F15DF2"/>
    <w:rsid w:val="00F25308"/>
    <w:rsid w:val="00F27AFE"/>
    <w:rsid w:val="00F30689"/>
    <w:rsid w:val="00F30C2E"/>
    <w:rsid w:val="00F56A70"/>
    <w:rsid w:val="00FA0A4C"/>
    <w:rsid w:val="00FB6B2C"/>
    <w:rsid w:val="00FC429C"/>
    <w:rsid w:val="00FD1ECB"/>
    <w:rsid w:val="00FD3822"/>
    <w:rsid w:val="00FE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0E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EA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ivanovai</dc:creator>
  <cp:lastModifiedBy>ivanovai</cp:lastModifiedBy>
  <cp:revision>1</cp:revision>
  <dcterms:created xsi:type="dcterms:W3CDTF">2011-09-06T07:37:00Z</dcterms:created>
  <dcterms:modified xsi:type="dcterms:W3CDTF">2011-09-06T07:38:00Z</dcterms:modified>
</cp:coreProperties>
</file>