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59" w:rsidRPr="00467859" w:rsidRDefault="00467859" w:rsidP="00467859">
      <w:pPr>
        <w:jc w:val="center"/>
        <w:rPr>
          <w:rFonts w:eastAsia="Times New Roman" w:cs="Times New Roman"/>
          <w:b/>
          <w:sz w:val="28"/>
          <w:szCs w:val="28"/>
        </w:rPr>
      </w:pPr>
    </w:p>
    <w:p w:rsidR="00467859" w:rsidRPr="00467859" w:rsidRDefault="00467859" w:rsidP="00467859">
      <w:pPr>
        <w:jc w:val="center"/>
        <w:rPr>
          <w:rFonts w:eastAsia="Times New Roman" w:cs="Times New Roman"/>
          <w:b/>
          <w:sz w:val="28"/>
          <w:szCs w:val="28"/>
        </w:rPr>
      </w:pPr>
    </w:p>
    <w:p w:rsidR="00467859" w:rsidRPr="00467859" w:rsidRDefault="00467859" w:rsidP="00467859">
      <w:pPr>
        <w:keepNext/>
        <w:keepLines/>
        <w:tabs>
          <w:tab w:val="left" w:pos="0"/>
          <w:tab w:val="left" w:pos="900"/>
        </w:tabs>
        <w:jc w:val="right"/>
        <w:outlineLvl w:val="4"/>
        <w:rPr>
          <w:rFonts w:eastAsia="Times New Roman" w:cs="Times New Roman"/>
          <w:b/>
          <w:lang w:eastAsia="en-US"/>
        </w:rPr>
      </w:pPr>
      <w:r w:rsidRPr="00467859">
        <w:rPr>
          <w:rFonts w:eastAsia="Times New Roman" w:cs="Times New Roman"/>
          <w:lang w:eastAsia="en-US"/>
        </w:rPr>
        <w:t>«УТВЕРЖДЕНО»</w:t>
      </w:r>
    </w:p>
    <w:p w:rsidR="00467859" w:rsidRPr="00467859" w:rsidRDefault="00467859" w:rsidP="00467859">
      <w:pPr>
        <w:jc w:val="right"/>
        <w:rPr>
          <w:rFonts w:eastAsia="Calibri" w:cs="Times New Roman"/>
          <w:sz w:val="22"/>
          <w:szCs w:val="22"/>
          <w:lang w:eastAsia="en-US"/>
        </w:rPr>
      </w:pPr>
      <w:r w:rsidRPr="00467859">
        <w:rPr>
          <w:rFonts w:eastAsia="Calibri" w:cs="Times New Roman"/>
          <w:sz w:val="22"/>
          <w:szCs w:val="22"/>
          <w:lang w:eastAsia="en-US"/>
        </w:rPr>
        <w:t>на заседании кафедры гражданского процесса</w:t>
      </w:r>
    </w:p>
    <w:p w:rsidR="00467859" w:rsidRPr="00467859" w:rsidRDefault="00467859" w:rsidP="00467859">
      <w:pPr>
        <w:jc w:val="right"/>
        <w:rPr>
          <w:rFonts w:eastAsia="Calibri" w:cs="Times New Roman"/>
          <w:sz w:val="22"/>
          <w:szCs w:val="22"/>
          <w:lang w:eastAsia="en-US"/>
        </w:rPr>
      </w:pPr>
      <w:r w:rsidRPr="00467859">
        <w:rPr>
          <w:rFonts w:eastAsia="Calibri" w:cs="Times New Roman"/>
          <w:sz w:val="22"/>
          <w:szCs w:val="22"/>
          <w:lang w:eastAsia="en-US"/>
        </w:rPr>
        <w:t>Протокол №____ от «____» ___________ 2016 г.</w:t>
      </w:r>
    </w:p>
    <w:p w:rsidR="00467859" w:rsidRDefault="00467859" w:rsidP="00467859">
      <w:pPr>
        <w:jc w:val="center"/>
        <w:rPr>
          <w:rFonts w:eastAsia="Times New Roman" w:cs="Times New Roman"/>
          <w:b/>
          <w:sz w:val="28"/>
          <w:szCs w:val="28"/>
        </w:rPr>
      </w:pPr>
    </w:p>
    <w:p w:rsidR="00467859" w:rsidRPr="00467859" w:rsidRDefault="00467859" w:rsidP="00467859">
      <w:pPr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467859">
        <w:rPr>
          <w:rFonts w:eastAsia="Times New Roman" w:cs="Times New Roman"/>
          <w:b/>
          <w:sz w:val="28"/>
          <w:szCs w:val="28"/>
        </w:rPr>
        <w:t xml:space="preserve">В О </w:t>
      </w:r>
      <w:proofErr w:type="gramStart"/>
      <w:r w:rsidRPr="00467859">
        <w:rPr>
          <w:rFonts w:eastAsia="Times New Roman" w:cs="Times New Roman"/>
          <w:b/>
          <w:sz w:val="28"/>
          <w:szCs w:val="28"/>
        </w:rPr>
        <w:t>П</w:t>
      </w:r>
      <w:proofErr w:type="gramEnd"/>
      <w:r w:rsidRPr="00467859">
        <w:rPr>
          <w:rFonts w:eastAsia="Times New Roman" w:cs="Times New Roman"/>
          <w:b/>
          <w:sz w:val="28"/>
          <w:szCs w:val="28"/>
        </w:rPr>
        <w:t xml:space="preserve"> Р О С Ы</w:t>
      </w:r>
    </w:p>
    <w:p w:rsidR="00467859" w:rsidRPr="00467859" w:rsidRDefault="00467859" w:rsidP="00467859">
      <w:pPr>
        <w:jc w:val="center"/>
        <w:rPr>
          <w:rFonts w:eastAsia="Times New Roman" w:cs="Times New Roman"/>
          <w:color w:val="000000"/>
          <w:sz w:val="28"/>
          <w:szCs w:val="28"/>
        </w:rPr>
      </w:pPr>
      <w:r w:rsidRPr="00467859">
        <w:rPr>
          <w:rFonts w:eastAsia="Times New Roman" w:cs="Times New Roman"/>
          <w:color w:val="000000"/>
          <w:sz w:val="28"/>
          <w:szCs w:val="28"/>
        </w:rPr>
        <w:t>для сдачи экзамена по гражданскому процессу</w:t>
      </w:r>
    </w:p>
    <w:p w:rsidR="00467859" w:rsidRPr="00467859" w:rsidRDefault="00467859" w:rsidP="00467859">
      <w:pPr>
        <w:jc w:val="center"/>
        <w:rPr>
          <w:rFonts w:eastAsia="Times New Roman" w:cs="Times New Roman"/>
          <w:color w:val="000000"/>
          <w:sz w:val="28"/>
          <w:szCs w:val="28"/>
        </w:rPr>
      </w:pPr>
      <w:r w:rsidRPr="00467859">
        <w:rPr>
          <w:rFonts w:eastAsia="Times New Roman" w:cs="Times New Roman"/>
          <w:color w:val="000000"/>
          <w:sz w:val="28"/>
          <w:szCs w:val="28"/>
        </w:rPr>
        <w:t xml:space="preserve">для студентов </w:t>
      </w:r>
      <w:r>
        <w:rPr>
          <w:rFonts w:eastAsia="Times New Roman" w:cs="Times New Roman"/>
          <w:color w:val="000000"/>
          <w:sz w:val="28"/>
          <w:szCs w:val="28"/>
        </w:rPr>
        <w:t>5</w:t>
      </w:r>
      <w:bookmarkStart w:id="0" w:name="_GoBack"/>
      <w:bookmarkEnd w:id="0"/>
      <w:r w:rsidRPr="00467859">
        <w:rPr>
          <w:rFonts w:eastAsia="Times New Roman" w:cs="Times New Roman"/>
          <w:color w:val="000000"/>
          <w:sz w:val="28"/>
          <w:szCs w:val="28"/>
        </w:rPr>
        <w:t xml:space="preserve"> курса О</w:t>
      </w:r>
      <w:r>
        <w:rPr>
          <w:rFonts w:eastAsia="Times New Roman" w:cs="Times New Roman"/>
          <w:color w:val="000000"/>
          <w:sz w:val="28"/>
          <w:szCs w:val="28"/>
        </w:rPr>
        <w:t>З</w:t>
      </w:r>
      <w:r w:rsidRPr="00467859">
        <w:rPr>
          <w:rFonts w:eastAsia="Times New Roman" w:cs="Times New Roman"/>
          <w:color w:val="000000"/>
          <w:sz w:val="28"/>
          <w:szCs w:val="28"/>
        </w:rPr>
        <w:t>О (</w:t>
      </w:r>
      <w:proofErr w:type="spellStart"/>
      <w:r w:rsidRPr="00467859">
        <w:rPr>
          <w:rFonts w:eastAsia="Times New Roman" w:cs="Times New Roman"/>
          <w:color w:val="000000"/>
          <w:sz w:val="28"/>
          <w:szCs w:val="28"/>
        </w:rPr>
        <w:t>бакалавриат</w:t>
      </w:r>
      <w:proofErr w:type="spellEnd"/>
      <w:r w:rsidRPr="00467859">
        <w:rPr>
          <w:rFonts w:eastAsia="Times New Roman" w:cs="Times New Roman"/>
          <w:color w:val="000000"/>
          <w:sz w:val="28"/>
          <w:szCs w:val="28"/>
        </w:rPr>
        <w:t>)</w:t>
      </w:r>
    </w:p>
    <w:p w:rsidR="00467859" w:rsidRPr="00467859" w:rsidRDefault="00467859" w:rsidP="00467859">
      <w:pPr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color w:val="000000"/>
          <w:sz w:val="28"/>
          <w:szCs w:val="28"/>
          <w:lang w:eastAsia="en-US"/>
        </w:rPr>
        <w:t>Предмет</w:t>
      </w:r>
      <w:r w:rsidRPr="00467859">
        <w:rPr>
          <w:rFonts w:eastAsia="Times New Roman" w:cs="Times New Roman"/>
          <w:sz w:val="28"/>
          <w:szCs w:val="28"/>
          <w:lang w:eastAsia="en-US"/>
        </w:rPr>
        <w:t xml:space="preserve"> и метод гражданского процессуального права.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>Система и источники гражданского процессуального права; действие гражданских процессуальных норм в пространстве и во времени.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>Соотношение гражданского процессуального права с другими отраслями российского права: гражданским, семейным, жилищным, трудовым, административным, уголовно-процессуальным.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>Гражданское процессуальное отношение (понятие, форма и содержание, особенности, субъектный состав).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>Понятие, задачи и виды гражданского судопроизводства.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>Стадии гражданского судопроизводства (понятие, основные признаки и виды).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>Гражданская процессуальная форма (сущность и значение).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Понятие, значение, классификация принципов гражданского процессуального права. 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>Принципы диспозитивности, состязательности и процессуального равноправия сторон.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Принципы осуществления правосудия только судом; независимости судей; единоличного и коллегиального рассмотрения гражданских дел; гласности и государственного языка судопроизводства.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Принципы судебной истины, законности, обоснованности, устности, непосредственности, непрерывности и процессуальной экономии.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Понятие, признаки и виды сторон.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Гражданская процессуальная право- и дееспособность.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Процессуальные права и обязанности сторон.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contextualSpacing/>
        <w:jc w:val="both"/>
        <w:rPr>
          <w:rFonts w:eastAsia="Times New Roman" w:cs="Times New Roman"/>
          <w:sz w:val="28"/>
          <w:szCs w:val="28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Понятие ненадлежащей стороны. Порядок и условия замены ненадлежащего ответчика.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Процессуальное соучастие (понятие, значение, виды). Процессуальные права и обязанности соучастника. Отличие соучастника от ненадлежащей стороны. 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Процессуальное правопреемство (понятие, основания и порядок вступления в процесс, права и обязанности); отличие от замены ненадлежащего ответчика.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Третьи лица, заявляющие самостоятельные требования относительно предмета спора (понятие, значение, порядок вступления в дело, права </w:t>
      </w:r>
      <w:r w:rsidRPr="00467859">
        <w:rPr>
          <w:rFonts w:eastAsia="Times New Roman" w:cs="Times New Roman"/>
          <w:sz w:val="28"/>
          <w:szCs w:val="28"/>
          <w:lang w:eastAsia="en-US"/>
        </w:rPr>
        <w:lastRenderedPageBreak/>
        <w:t>и обязанности; отличие от третьих лиц, не заявляющих самостоятельных требований относительно предмета спора).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Третьи лица, не заявляющие самостоятельных требований относительно предмета спора (понятие, основания и порядок вступления в дело, права и обязанности, отличие от соучастника).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Общая характеристика участия прокурора в гражданском процессе (цели и функции, формы и основания участия, субъекты прокурорских правомочий).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Инициативная форма участия прокурора в суде первой инстанции. Процессуальное положение прокурора, предъявившего иск, заявление.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Надзорная форма участия прокурора в суде первой инстанции.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Процессуальные истцы, заявители (понятие, виды, процессуальные права и обязанности).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Процессуальные особенности рассмотрения дел по искам о защите интересов неопределенного круга лиц.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Участие в гражданском процессе органов управления с целью дачи по делу заключения (процессуальные права и обязанности; отличие от стороны, третьего лица, эксперта, прокурора).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Понятие и признаки судебного представительства. Субъекты судебного представительства.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Понятие, виды и основания законного представительства.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Договорное, уставное и общественное виды представительства в суде. Представительство в суде интересов Правительства РФ.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Виды (объем) и порядок оформления полномочий судебного представителя. Оформление полномочий адвоката. Последствия ненадлежащего оформления полномочий судебного представителя.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Понятие, значение и виды подведомственности гражданских дел. Последствия несоблюдения правил подведомственности гражданских дел суду общей юрисдикции.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Правила разграничения полномочий судов общей юрисдикции, арбитражных судов и других органов по рассмотрению гражданских дел.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Понятие, значение и виды третейских судов. Понятие компетентного суда.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Принципы третейского разбирательства.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Порядок рассмотрения гражданских дел третейскими судами (правила третейского разбирательства; формирование третейского суда; состав расходов, связанных с третейским разбирательством).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Акты третейского суда (виды, последствия принятия, порядок хранения дел и решений).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Порядок оспаривания решений третейских судов и принудительного их исполнения. 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Понятие и виды подсудности. Отличие от подведомственности.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lastRenderedPageBreak/>
        <w:t xml:space="preserve"> Родовая (предметная) подсудность (понятие, виды, значение).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Территориальная (местная) подсудность (понятие, виды, значение).</w:t>
      </w:r>
    </w:p>
    <w:p w:rsidR="00467859" w:rsidRPr="00467859" w:rsidRDefault="00467859" w:rsidP="00467859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Последствия несоблюдения правил подсудности. Споры о подсудности и порядок их разрешения.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Передача дела из одного суда в другой суд (основания, субъекты и порядок).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Понятие, виды и функции судебных расходов. </w:t>
      </w:r>
    </w:p>
    <w:p w:rsidR="00467859" w:rsidRPr="00467859" w:rsidRDefault="00467859" w:rsidP="00467859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Государственная пошлина (понятие; основания взимания; размер и порядок уплаты, доплаты, возврата или зачета; льготы по уплате).</w:t>
      </w:r>
    </w:p>
    <w:p w:rsidR="00467859" w:rsidRPr="00467859" w:rsidRDefault="00467859" w:rsidP="00467859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Понятие и структура судебных издержек. Льготы по их уплате (виды льгот и основания их предоставления).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Распределение судебных расходов между сторонами и порядок их возмещения. Обжалование определений суда по вопросам, связанным с судебными расходами.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Понятие и признаки иска. Классификация (виды) исков.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Элементы иска и их значение. Соединение исков в одном деле и их разъединение.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Понятие, виды и значение тождества иска (исков).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Изменение иска (понятие, виды, субъекты права на изменение иска).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Обеспечение иска (понятие, основания, виды и порядок обеспечения; гарантии соблюдения законных интересов истца и ответчика).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Право на иск (понятие, структура, соотношение с правом на судебную защиту, правом на обращение за судебной защитой, субъективным материальным правом).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Предпосылки возникновения права на предъявление иска (понятие, значение и виды).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Условия реализации права на предъявление иска (понятие, значение и виды).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Право на удовлетворение иска (понятие, предпосылки возникновения и условия реализации).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Способы защиты ответчика против иска. Встречный иск (понятие, порядок предъявления и условия принятия его судом).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Понятие, основания, размер и порядок наложения судебных штрафов. Сложение или уменьшение судебного штрафа.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Понятие, виды и значение процессуальных сроков. 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Правила исчисления процессуальных сроков и последствия их (сроков) пропуска.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Понятие разумного срока судопроизводства и разумного срока исполнения судебных постановлений. Последствия нарушения разумных сроков судопроизводства и исполнения судебных постановлений. 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Calibri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Приостановление, перерыв, продление и восстановление процессуальных сроков (понятие, основания и последствия).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lastRenderedPageBreak/>
        <w:t xml:space="preserve"> Судебное познание и доказывание (понятие, соотношение, субъекты). Предмет познания и предмет доказывания (понятие, соотношение и значение).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Факты, не подлежащие доказыванию (общеизвестные и преюдициально установленные). Доказательственные факты.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Бремя доказывания (понятие, общее правило распределения бремени доказывания и исключения из него). Последствия неисполнения бремени доказывания.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Роль суда в доказательственной деятельности сторон и других лиц, участвующих в деле.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Понятие, признаки и значение судебных доказательств. Классификация доказательств.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Объяснения сторон и третьих лиц. Понятие, виды и доказательственное значение признания стороной факта.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Свидетельские показания. Свидетельский иммунитет. Порядок допроса свидетеля, в том числе несовершеннолетнего.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Экспертиза. Основания, виды экспертизы и порядок ее назначения. Права и обязанности эксперта. Заключение эксперта.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Письменные и электронные доказательства. Электронная подпись (ЭП). Аудио- и видеозаписи.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Вещественные доказательства. Порядок хранения и распоряжения вещественными доказательствами.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Исследование судебных доказательств (понятие и способы). Осмотр на месте (понятие, виды, порядок проведения). Оценка судебных доказательств. Понятие и правила (критерии) оценки судебных доказательств.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Судебные поручения. Обеспечение доказательств.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Цель и задачи подготовки дела к судебному разбирательству. Виды и содержание подготовительных действий. Оформление и порядок оспаривания подготовительных действий судьи.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Предварительное судебное заседание. Назначение дела к судебному разбирательству. Судебные извещения и вызовы.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Понятие и значение судебного разбирательства. Сроки рассмотрения и разрешения гражданских дел. Разумный срок судебного разбирательства и последствия его несоблюдения.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Структура (части) судебного заседания. Функции председательствующего (судьи) по руководству судебным заседанием. Культура судебного процесса.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Отводы и самоотводы (основания, субъекты, порядок подачи и разрешения заявлений об отводах и самоотводах, последствия удовлетворения заявлений об отводах и самоотводах).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Отложение разбирательства дела и приостановление производства по делу как формы временной остановки судебного процесса  (понятие, основания, порядок и последствия).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lastRenderedPageBreak/>
        <w:t xml:space="preserve"> Прекращение производства по делу и оставление заявления без рассмотрения как формы окончания дела без вынесения судебного решения  (понятие, основания, порядок и последствия).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Протоколы (виды, содержание; порядок составления, подачи замечаний и рассмотрения замечаний на протокол). 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Российской Федерации.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Понятие, виды и отличительные особенности постановлений суда первой инстанции.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Сущность и значение судебного решения. Требования, которым должно отвечать судебное решение. Порядок принятия судебного решения.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Форма и содержания судебного решения как процессуального документа. Устранение недостатков судебного решения судом его принявшим (виды недостатков и порядок их устранения).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Заочное производство и заочное решение. Порядок обжалования заочного решения.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Законная сила судебного решения (понятие, определение момента вступления в законную силу, свойства законной силы).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Немедленное исполнение судебного решения (понятие, виды, основания).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Определения суда первой инстанции (понятие, виды, содержание, законная сила).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Общая характеристика порядка рассмотрения административных дел по Кодексу административного судопроизводства Российской Федерации 2015 г.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Понятие и сущность особого производства. Отличие от искового производства. Порядок объявления несовершеннолетнего полностью </w:t>
      </w:r>
      <w:proofErr w:type="gramStart"/>
      <w:r w:rsidRPr="00467859">
        <w:rPr>
          <w:rFonts w:eastAsia="Times New Roman" w:cs="Times New Roman"/>
          <w:sz w:val="28"/>
          <w:szCs w:val="28"/>
          <w:lang w:eastAsia="en-US"/>
        </w:rPr>
        <w:t>дееспособным</w:t>
      </w:r>
      <w:proofErr w:type="gramEnd"/>
      <w:r w:rsidRPr="00467859">
        <w:rPr>
          <w:rFonts w:eastAsia="Times New Roman" w:cs="Times New Roman"/>
          <w:sz w:val="28"/>
          <w:szCs w:val="28"/>
          <w:lang w:eastAsia="en-US"/>
        </w:rPr>
        <w:t xml:space="preserve"> (эмансипация).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Процессуальные особенности возбуждения, подготовки, рассмотрения и разрешения дел об установлении фактов, имеющих юридическое значение.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Процессуальные особенности возбуждения, подготовки, рассмотрения и разрешения дел об усыновлении (удочерении) ребенка.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Процессуальные особенности возбуждения, подготовки, рассмотрения и разрешения дел о признании гражданина безвестно отсутствующим или объявлении его умершим.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Процессуальные особенности возбуждения, подготовки, рассмотрения и разрешения дел об ограничении дееспособности гражданина или признании его </w:t>
      </w:r>
      <w:proofErr w:type="gramStart"/>
      <w:r w:rsidRPr="00467859">
        <w:rPr>
          <w:rFonts w:eastAsia="Times New Roman" w:cs="Times New Roman"/>
          <w:sz w:val="28"/>
          <w:szCs w:val="28"/>
          <w:lang w:eastAsia="en-US"/>
        </w:rPr>
        <w:t>недееспособным</w:t>
      </w:r>
      <w:proofErr w:type="gramEnd"/>
      <w:r w:rsidRPr="00467859">
        <w:rPr>
          <w:rFonts w:eastAsia="Times New Roman" w:cs="Times New Roman"/>
          <w:sz w:val="28"/>
          <w:szCs w:val="28"/>
          <w:lang w:eastAsia="en-US"/>
        </w:rPr>
        <w:t>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Процессуальные особенности возбуждения, подготовки, рассмотрения и разрешения дел о признании движимой вещи </w:t>
      </w:r>
      <w:r w:rsidRPr="00467859">
        <w:rPr>
          <w:rFonts w:eastAsia="Times New Roman" w:cs="Times New Roman"/>
          <w:sz w:val="28"/>
          <w:szCs w:val="28"/>
          <w:lang w:eastAsia="en-US"/>
        </w:rPr>
        <w:lastRenderedPageBreak/>
        <w:t>бесхозяйной и признании права собственности на бесхозяйную недвижимую вещь.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Процессуальные особенности возбуждения, подготовки, рассмотрения и разрешения дел о восстановлении прав по утраченным ценным бумагам на предъявителя или ордерным ценным бумагам.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Процессуальные особенности возбуждения, подготовки, рассмотрения и разрешения дел о внесении исправлений или изменений в записи актов гражданского состояния и об оспаривании совершенных нотариальных действий или отказа в их совершении.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Процессуальные особенности возбуждения, подготовки, рассмотрения и разрешения дел о восстановлении утраченного судебного производства.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Понятие приказного производства. Порядок его возбуждения, а также вынесения и выдачи судебного приказа.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Медиация как внесудебный способ урегулирования споров. Принципы проведения процедуры медиации. Условия применения процедуры медиации. Выбор и назначение медиатора. 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>Порядок и сроки проведения процедуры медиации. Медиативное соглашение (сущность, особенности заключения и исполнения).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>Субъекты права на совершение нотариальных действий. Объем их предметной и территориальной компетенции.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Порядок наделения нотариуса полномочиями и прекращения его полномочий. </w:t>
      </w:r>
      <w:proofErr w:type="gramStart"/>
      <w:r w:rsidRPr="00467859">
        <w:rPr>
          <w:rFonts w:eastAsia="Calibri" w:cs="Times New Roman"/>
          <w:sz w:val="28"/>
          <w:szCs w:val="28"/>
          <w:lang w:eastAsia="en-US"/>
        </w:rPr>
        <w:t>Контроль за</w:t>
      </w:r>
      <w:proofErr w:type="gramEnd"/>
      <w:r w:rsidRPr="00467859">
        <w:rPr>
          <w:rFonts w:eastAsia="Calibri" w:cs="Times New Roman"/>
          <w:sz w:val="28"/>
          <w:szCs w:val="28"/>
          <w:lang w:eastAsia="en-US"/>
        </w:rPr>
        <w:t xml:space="preserve"> деятельностью нотариуса.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>Основные права, обязанности и ответственность нотариуса. Гарантии и ограничения в деятельности нотариуса.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>Виды нотариальных действий и общие правила их совершения.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>Порядок подачи апелляционной (частной) жалобы, представления (объекты и субъекты права апелляционного обжалования; система судов апелляционной инстанции; правила и сроки обращения в суд с апелляционной или частной жалобой, представлением и последствия их несоблюдения).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>Порядок рассмотрения дела по апелляционной (частной) жалобе, представлению (состав суда, сроки и пределы рассмотрения; распорядительные действия сторон; полномочия суда апелляционной инстанции; основания для отмены или изменения; заключительный акт и порядок вступления его в законную силу).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>Производство в суде кассационной инстанции.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 Производство в суде надзорной инстанции.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>Пересмотр по вновь открывшимся или новым обстоятельствам судебных постановлений, вступивших в законную силу.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>Роль и значение исполнительного производства как заключительной стадии гражданского процесса. Задачи и принципы исполнительного производства.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lastRenderedPageBreak/>
        <w:t>Органы принудительного исполнения. Основные права и обязанности судебного пристава-исполнителя. Функции суда в исполнительном производстве.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>Лица, участвующие в исполнительном производстве. Их права и обязанности. Лица, содействующие исполнению актов судебных и иных органов. Их права и обязанности.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>Виды исполнительных документов и требования, предъявляемые к их содержанию. Порядок выдачи исполнительных листов. Дубликат исполнительного листа. Сроки предъявления исполнительного документа к исполнению.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>Порядок возбуждения исполнительного производства. Основания отказа в возбуждении исполнительного производства. Отводы в исполнительном производстве.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>Место, время и сроки совершения исполнительных действий и применения мер принудительного исполнения. Последствия истечения сроков совершения исполнительных действий и сроков давности исполнения.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>Отсрочка или рассрочка исполнения судебных актов; изменение способа и порядка исполнения; отложение и приостановление исполнительных действий (понятие, субъекты, основания и последствия).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>Прекращение и окончание исполнительного производства (понятие, субъекты, основания и последствия).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>Исполнительные действия судебного пристава-исполнителя. Меры принудительного исполнения.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>Общая характеристика порядка обращения взыскания на имущество должника. Особенности обращения взыскания на имущество должника-организации.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>Обращение взыскания на заработную плату и иные доходы должника-гражданина.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>Исполнение требований неимущественного характера, содержащихся в исполнительных документах.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>Порядок исполнения судебных актов по передаче гражданам и организациям денежных средств соответствующего бюджета бюджетной системы Российской Федерации.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>Распределение взысканных денежных средств и очередность удовлетворения требований взыскателей. Расходы по совершению исполнительных действий.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>Исполнительский сбор. Ответственность за нарушение законодательства Российской Федерации об исполнительном производстве.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 xml:space="preserve">Защита прав взыскателя, должника и других лиц при совершении исполнительных действий. Поворот исполнения. Оспаривание </w:t>
      </w:r>
      <w:r w:rsidRPr="00467859">
        <w:rPr>
          <w:rFonts w:eastAsia="Times New Roman" w:cs="Times New Roman"/>
          <w:sz w:val="28"/>
          <w:szCs w:val="28"/>
          <w:lang w:eastAsia="en-US"/>
        </w:rPr>
        <w:lastRenderedPageBreak/>
        <w:t>постановлений должностных лиц службы судебных приставов, их действий (бездействия).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>Понятие, структура и источники международного гражданского процесса. Процессуальный статус иностранных физических и юридических лиц, а также лиц без гражданства.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>Судебный иммунитет (понятие и виды). Иностранные судебные поручения.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>Международная подсудность.</w:t>
      </w:r>
    </w:p>
    <w:p w:rsidR="00467859" w:rsidRPr="00467859" w:rsidRDefault="00467859" w:rsidP="00467859">
      <w:pPr>
        <w:numPr>
          <w:ilvl w:val="0"/>
          <w:numId w:val="1"/>
        </w:numPr>
        <w:tabs>
          <w:tab w:val="left" w:pos="550"/>
          <w:tab w:val="left" w:pos="660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467859">
        <w:rPr>
          <w:rFonts w:eastAsia="Times New Roman" w:cs="Times New Roman"/>
          <w:sz w:val="28"/>
          <w:szCs w:val="28"/>
          <w:lang w:eastAsia="en-US"/>
        </w:rPr>
        <w:t>Признание и исполнение на территории Российской Федерации решений иностранных судов и иностранных третейских судов (арбитражей).</w:t>
      </w:r>
    </w:p>
    <w:p w:rsidR="00467859" w:rsidRPr="00467859" w:rsidRDefault="00467859" w:rsidP="00467859">
      <w:pPr>
        <w:tabs>
          <w:tab w:val="left" w:pos="550"/>
          <w:tab w:val="left" w:pos="660"/>
        </w:tabs>
        <w:ind w:left="568"/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C81992" w:rsidRDefault="00C81992"/>
    <w:sectPr w:rsidR="00C81992" w:rsidSect="00D026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97" w:rsidRDefault="0046785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1D1" w:rsidRDefault="0046785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671D1" w:rsidRDefault="0046785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97" w:rsidRDefault="00467859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97" w:rsidRDefault="004678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97" w:rsidRDefault="0046785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97" w:rsidRDefault="004678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0E6A"/>
    <w:multiLevelType w:val="hybridMultilevel"/>
    <w:tmpl w:val="73FAC0E8"/>
    <w:lvl w:ilvl="0" w:tplc="0FD8199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FF"/>
    <w:rsid w:val="00467859"/>
    <w:rsid w:val="008F7AFF"/>
    <w:rsid w:val="00C81992"/>
    <w:rsid w:val="00E0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2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729"/>
    <w:pPr>
      <w:ind w:left="720"/>
      <w:contextualSpacing/>
    </w:pPr>
    <w:rPr>
      <w:rFonts w:eastAsia="Times New Roman" w:cs="Times New Roman"/>
    </w:rPr>
  </w:style>
  <w:style w:type="paragraph" w:styleId="a5">
    <w:name w:val="header"/>
    <w:basedOn w:val="a"/>
    <w:link w:val="a6"/>
    <w:rsid w:val="00467859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4678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467859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46785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2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729"/>
    <w:pPr>
      <w:ind w:left="720"/>
      <w:contextualSpacing/>
    </w:pPr>
    <w:rPr>
      <w:rFonts w:eastAsia="Times New Roman" w:cs="Times New Roman"/>
    </w:rPr>
  </w:style>
  <w:style w:type="paragraph" w:styleId="a5">
    <w:name w:val="header"/>
    <w:basedOn w:val="a"/>
    <w:link w:val="a6"/>
    <w:rsid w:val="00467859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4678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467859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46785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2322</Words>
  <Characters>13241</Characters>
  <Application>Microsoft Office Word</Application>
  <DocSecurity>0</DocSecurity>
  <Lines>110</Lines>
  <Paragraphs>31</Paragraphs>
  <ScaleCrop>false</ScaleCrop>
  <Company/>
  <LinksUpToDate>false</LinksUpToDate>
  <CharactersWithSpaces>15532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2016-01-17T05:41:00Z</dcterms:created>
  <dcterms:modified xsi:type="dcterms:W3CDTF">2016-01-17T05:42:00Z</dcterms:modified>
</cp:coreProperties>
</file>